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1C23C39F" w:rsidR="00EE5AE8" w:rsidRPr="009F0522" w:rsidRDefault="003F07B6" w:rsidP="003F07B6">
      <w:pPr>
        <w:tabs>
          <w:tab w:val="left" w:pos="567"/>
        </w:tabs>
        <w:ind w:leftChars="0" w:left="-2" w:firstLineChars="0" w:firstLine="567"/>
        <w:jc w:val="right"/>
        <w:rPr>
          <w:rFonts w:ascii="GHEA Mariam" w:eastAsia="GHEA Mariam" w:hAnsi="GHEA Mariam" w:cs="GHEA Mariam"/>
          <w:sz w:val="24"/>
          <w:szCs w:val="24"/>
          <w:lang w:val="hy-AM"/>
        </w:rPr>
      </w:pPr>
      <w:r w:rsidRPr="009F0522">
        <w:rPr>
          <w:rFonts w:ascii="GHEA Mariam" w:hAnsi="GHEA Mariam"/>
          <w:noProof/>
          <w:lang w:val="en-US" w:eastAsia="en-US"/>
        </w:rPr>
        <w:drawing>
          <wp:anchor distT="0" distB="0" distL="0" distR="0" simplePos="0" relativeHeight="251658240" behindDoc="0" locked="0" layoutInCell="1" hidden="0" allowOverlap="1" wp14:anchorId="61474AE2" wp14:editId="7655C2C0">
            <wp:simplePos x="0" y="0"/>
            <wp:positionH relativeFrom="margin">
              <wp:align>center</wp:align>
            </wp:positionH>
            <wp:positionV relativeFrom="paragraph">
              <wp:posOffset>-10160</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A700B4">
        <w:rPr>
          <w:rFonts w:ascii="GHEA Mariam" w:eastAsia="GHEA Mariam" w:hAnsi="GHEA Mariam" w:cs="GHEA Mariam"/>
          <w:sz w:val="24"/>
          <w:szCs w:val="24"/>
          <w:lang w:val="hy-AM"/>
        </w:rPr>
        <w:t>ԱՐԱԴ/0072/01/19</w:t>
      </w:r>
    </w:p>
    <w:p w14:paraId="2382EC70" w14:textId="0DB03592" w:rsidR="009A1C11" w:rsidRPr="009F0522"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3324CF9" w:rsidR="00EE5AE8" w:rsidRPr="009F0522"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9F0522"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9F0522"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9F0522"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91A9549" w14:textId="77777777" w:rsidR="00C713CD" w:rsidRPr="009F0522" w:rsidRDefault="00C713CD" w:rsidP="00C713CD">
      <w:pPr>
        <w:tabs>
          <w:tab w:val="left" w:pos="567"/>
        </w:tabs>
        <w:spacing w:line="360" w:lineRule="auto"/>
        <w:ind w:leftChars="0" w:firstLineChars="0" w:firstLine="0"/>
        <w:rPr>
          <w:rFonts w:ascii="GHEA Mariam" w:eastAsia="GHEA Mariam" w:hAnsi="GHEA Mariam" w:cs="GHEA Mariam"/>
          <w:sz w:val="14"/>
          <w:szCs w:val="14"/>
          <w:lang w:val="hy-AM"/>
        </w:rPr>
      </w:pPr>
    </w:p>
    <w:p w14:paraId="6D1FCC5E" w14:textId="556B1BE9" w:rsidR="00471AED" w:rsidRPr="009F0522"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9F0522">
        <w:rPr>
          <w:rFonts w:ascii="GHEA Mariam" w:eastAsia="GHEA Mariam" w:hAnsi="GHEA Mariam" w:cs="GHEA Mariam"/>
          <w:sz w:val="32"/>
          <w:szCs w:val="32"/>
          <w:lang w:val="hy-AM"/>
        </w:rPr>
        <w:t>ՀԱՅԱՍՏԱՆԻ ՀԱՆՐԱՊԵՏՈՒԹՅՈՒՆ</w:t>
      </w:r>
    </w:p>
    <w:p w14:paraId="24892FB9" w14:textId="77777777" w:rsidR="00471AED" w:rsidRPr="009F0522"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9F0522">
        <w:rPr>
          <w:rFonts w:ascii="GHEA Mariam" w:eastAsia="GHEA Mariam" w:hAnsi="GHEA Mariam" w:cs="GHEA Mariam"/>
          <w:sz w:val="32"/>
          <w:szCs w:val="32"/>
          <w:lang w:val="hy-AM"/>
        </w:rPr>
        <w:t>ՎՃՌԱԲԵԿ ԴԱՏԱՐԱՆ</w:t>
      </w:r>
    </w:p>
    <w:p w14:paraId="55CDA453" w14:textId="77777777" w:rsidR="00471AED" w:rsidRPr="009F0522"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9F0522">
        <w:rPr>
          <w:rFonts w:ascii="GHEA Mariam" w:eastAsia="GHEA Mariam" w:hAnsi="GHEA Mariam" w:cs="GHEA Mariam"/>
          <w:b/>
          <w:sz w:val="32"/>
          <w:szCs w:val="32"/>
          <w:lang w:val="hy-AM"/>
        </w:rPr>
        <w:t>Ո Ր Ո Շ ՈՒ Մ</w:t>
      </w:r>
    </w:p>
    <w:p w14:paraId="3B4AA685" w14:textId="7ED1A1B3" w:rsidR="00EE5AE8" w:rsidRPr="009F0522" w:rsidRDefault="00D3555F"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r w:rsidRPr="009F0522">
        <w:rPr>
          <w:rFonts w:ascii="GHEA Mariam" w:eastAsia="GHEA Mariam" w:hAnsi="GHEA Mariam" w:cs="GHEA Mariam"/>
          <w:sz w:val="28"/>
          <w:szCs w:val="28"/>
          <w:lang w:val="hy-AM"/>
        </w:rPr>
        <w:t>ՀԱՅԱՍՏԱՆԻ ՀԱՆՐԱՊԵՏՈՒԹՅԱՆ</w:t>
      </w:r>
      <w:r w:rsidR="009B4324" w:rsidRPr="009F0522">
        <w:rPr>
          <w:rFonts w:ascii="GHEA Mariam" w:eastAsia="GHEA Mariam" w:hAnsi="GHEA Mariam" w:cs="GHEA Mariam"/>
          <w:sz w:val="28"/>
          <w:szCs w:val="28"/>
          <w:lang w:val="hy-AM"/>
        </w:rPr>
        <w:t xml:space="preserve"> ԱՆՈՒՆԻՑ</w:t>
      </w:r>
    </w:p>
    <w:p w14:paraId="226124B3" w14:textId="77777777" w:rsidR="000C45B2" w:rsidRPr="009F0522" w:rsidRDefault="000C45B2" w:rsidP="003F07B6">
      <w:pPr>
        <w:spacing w:line="276" w:lineRule="auto"/>
        <w:ind w:leftChars="0" w:left="-2" w:firstLineChars="0" w:firstLine="567"/>
        <w:rPr>
          <w:rFonts w:ascii="GHEA Mariam" w:eastAsia="GHEA Mariam" w:hAnsi="GHEA Mariam" w:cs="GHEA Mariam"/>
          <w:sz w:val="28"/>
          <w:szCs w:val="28"/>
          <w:lang w:val="hy-AM"/>
        </w:rPr>
      </w:pPr>
    </w:p>
    <w:p w14:paraId="71FDE86B" w14:textId="407AE7AD" w:rsidR="005477D1" w:rsidRPr="009F0522" w:rsidRDefault="00A700B4" w:rsidP="003F07B6">
      <w:pPr>
        <w:spacing w:line="276" w:lineRule="auto"/>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Արագածոտնի</w:t>
      </w:r>
      <w:r w:rsidR="00CC0B1D">
        <w:rPr>
          <w:rFonts w:ascii="GHEA Mariam" w:eastAsia="GHEA Mariam" w:hAnsi="GHEA Mariam" w:cs="GHEA Mariam"/>
          <w:sz w:val="24"/>
          <w:szCs w:val="24"/>
          <w:lang w:val="hy-AM"/>
        </w:rPr>
        <w:t xml:space="preserve"> մարզի</w:t>
      </w:r>
      <w:r w:rsidR="005477D1" w:rsidRPr="009F0522">
        <w:rPr>
          <w:rFonts w:ascii="GHEA Mariam" w:eastAsia="GHEA Mariam" w:hAnsi="GHEA Mariam" w:cs="GHEA Mariam"/>
          <w:sz w:val="24"/>
          <w:szCs w:val="24"/>
          <w:lang w:val="hy-AM"/>
        </w:rPr>
        <w:t xml:space="preserve"> առաջին ատյանի </w:t>
      </w:r>
    </w:p>
    <w:p w14:paraId="4BFA8CAC" w14:textId="77777777" w:rsidR="005477D1" w:rsidRPr="009F0522" w:rsidRDefault="005477D1" w:rsidP="003F07B6">
      <w:pPr>
        <w:spacing w:line="276" w:lineRule="auto"/>
        <w:ind w:leftChars="0" w:left="-2" w:firstLineChars="0" w:firstLine="567"/>
        <w:rPr>
          <w:rFonts w:ascii="GHEA Mariam" w:eastAsia="GHEA Mariam" w:hAnsi="GHEA Mariam" w:cs="GHEA Mariam"/>
          <w:sz w:val="24"/>
          <w:szCs w:val="24"/>
          <w:lang w:val="hy-AM"/>
        </w:rPr>
      </w:pPr>
      <w:r w:rsidRPr="009F0522">
        <w:rPr>
          <w:rFonts w:ascii="GHEA Mariam" w:eastAsia="GHEA Mariam" w:hAnsi="GHEA Mariam" w:cs="GHEA Mariam"/>
          <w:sz w:val="24"/>
          <w:szCs w:val="24"/>
          <w:lang w:val="hy-AM"/>
        </w:rPr>
        <w:t xml:space="preserve">ընդհանուր իրավասության դատարան, </w:t>
      </w:r>
    </w:p>
    <w:p w14:paraId="2AB5C3E8" w14:textId="4981AD7D" w:rsidR="005477D1" w:rsidRPr="009F0522" w:rsidRDefault="005477D1" w:rsidP="003F07B6">
      <w:pPr>
        <w:spacing w:line="276" w:lineRule="auto"/>
        <w:ind w:leftChars="0" w:left="-2" w:firstLineChars="0" w:firstLine="567"/>
        <w:rPr>
          <w:rFonts w:ascii="GHEA Mariam" w:eastAsia="GHEA Mariam" w:hAnsi="GHEA Mariam" w:cs="GHEA Mariam"/>
          <w:sz w:val="24"/>
          <w:szCs w:val="24"/>
          <w:lang w:val="hy-AM"/>
        </w:rPr>
      </w:pPr>
      <w:r w:rsidRPr="009F0522">
        <w:rPr>
          <w:rFonts w:ascii="GHEA Mariam" w:eastAsia="GHEA Mariam" w:hAnsi="GHEA Mariam" w:cs="GHEA Mariam"/>
          <w:sz w:val="24"/>
          <w:szCs w:val="24"/>
          <w:lang w:val="hy-AM"/>
        </w:rPr>
        <w:t>նախագահող դատավոր</w:t>
      </w:r>
      <w:r w:rsidR="00A700B4">
        <w:rPr>
          <w:rFonts w:ascii="GHEA Mariam" w:eastAsia="GHEA Mariam" w:hAnsi="GHEA Mariam" w:cs="GHEA Mariam"/>
          <w:sz w:val="24"/>
          <w:szCs w:val="24"/>
          <w:lang w:val="hy-AM"/>
        </w:rPr>
        <w:t>՝</w:t>
      </w:r>
      <w:r w:rsidRPr="009F0522">
        <w:rPr>
          <w:rFonts w:ascii="GHEA Mariam" w:eastAsia="GHEA Mariam" w:hAnsi="GHEA Mariam" w:cs="GHEA Mariam"/>
          <w:sz w:val="24"/>
          <w:szCs w:val="24"/>
          <w:lang w:val="hy-AM"/>
        </w:rPr>
        <w:t xml:space="preserve"> </w:t>
      </w:r>
      <w:r w:rsidR="00A700B4">
        <w:rPr>
          <w:rFonts w:ascii="GHEA Mariam" w:eastAsia="GHEA Mariam" w:hAnsi="GHEA Mariam" w:cs="GHEA Mariam"/>
          <w:sz w:val="24"/>
          <w:szCs w:val="24"/>
          <w:lang w:val="hy-AM"/>
        </w:rPr>
        <w:t>Ս</w:t>
      </w:r>
      <w:r w:rsidRPr="009F0522">
        <w:rPr>
          <w:rFonts w:ascii="GHEA Mariam" w:eastAsia="GHEA Mariam" w:hAnsi="GHEA Mariam" w:cs="GHEA Mariam"/>
          <w:sz w:val="24"/>
          <w:szCs w:val="24"/>
          <w:lang w:val="hy-AM"/>
        </w:rPr>
        <w:t>.</w:t>
      </w:r>
      <w:r w:rsidR="00A700B4">
        <w:rPr>
          <w:rFonts w:ascii="GHEA Mariam" w:eastAsia="GHEA Mariam" w:hAnsi="GHEA Mariam" w:cs="GHEA Mariam"/>
          <w:sz w:val="24"/>
          <w:szCs w:val="24"/>
          <w:lang w:val="hy-AM"/>
        </w:rPr>
        <w:t>Մնոյան</w:t>
      </w:r>
    </w:p>
    <w:p w14:paraId="599D32F4" w14:textId="77777777" w:rsidR="005477D1" w:rsidRPr="009F0522" w:rsidRDefault="005477D1" w:rsidP="003F07B6">
      <w:pPr>
        <w:ind w:leftChars="0" w:left="-2" w:firstLineChars="0" w:firstLine="567"/>
        <w:rPr>
          <w:rFonts w:ascii="GHEA Mariam" w:eastAsia="GHEA Mariam" w:hAnsi="GHEA Mariam" w:cs="GHEA Mariam"/>
          <w:sz w:val="24"/>
          <w:szCs w:val="24"/>
          <w:highlight w:val="yellow"/>
          <w:lang w:val="hy-AM"/>
        </w:rPr>
      </w:pPr>
    </w:p>
    <w:p w14:paraId="6224BB99" w14:textId="77777777" w:rsidR="00586F0E" w:rsidRPr="00586F0E" w:rsidRDefault="00586F0E" w:rsidP="00586F0E">
      <w:pPr>
        <w:spacing w:line="276" w:lineRule="auto"/>
        <w:ind w:leftChars="0" w:left="-2" w:firstLineChars="0" w:firstLine="567"/>
        <w:rPr>
          <w:rFonts w:ascii="GHEA Mariam" w:eastAsia="GHEA Mariam" w:hAnsi="GHEA Mariam" w:cs="GHEA Mariam"/>
          <w:sz w:val="24"/>
          <w:szCs w:val="24"/>
          <w:lang w:val="hy-AM"/>
        </w:rPr>
      </w:pPr>
      <w:r w:rsidRPr="00586F0E">
        <w:rPr>
          <w:rFonts w:ascii="GHEA Mariam" w:eastAsia="GHEA Mariam" w:hAnsi="GHEA Mariam" w:cs="GHEA Mariam"/>
          <w:sz w:val="24"/>
          <w:szCs w:val="24"/>
          <w:lang w:val="hy-AM"/>
        </w:rPr>
        <w:t xml:space="preserve">Հայաստանի Հանրապետության                                 </w:t>
      </w:r>
      <w:r w:rsidRPr="00586F0E">
        <w:rPr>
          <w:rFonts w:ascii="GHEA Mariam" w:eastAsia="GHEA Mariam" w:hAnsi="GHEA Mariam" w:cs="GHEA Mariam"/>
          <w:sz w:val="24"/>
          <w:szCs w:val="24"/>
          <w:lang w:val="hy-AM"/>
        </w:rPr>
        <w:tab/>
      </w:r>
      <w:r w:rsidRPr="00586F0E">
        <w:rPr>
          <w:rFonts w:ascii="GHEA Mariam" w:eastAsia="GHEA Mariam" w:hAnsi="GHEA Mariam" w:cs="GHEA Mariam"/>
          <w:sz w:val="24"/>
          <w:szCs w:val="24"/>
          <w:lang w:val="hy-AM"/>
        </w:rPr>
        <w:tab/>
      </w:r>
      <w:r w:rsidRPr="00586F0E">
        <w:rPr>
          <w:rFonts w:ascii="GHEA Mariam" w:eastAsia="GHEA Mariam" w:hAnsi="GHEA Mariam" w:cs="GHEA Mariam"/>
          <w:sz w:val="24"/>
          <w:szCs w:val="24"/>
          <w:lang w:val="hy-AM"/>
        </w:rPr>
        <w:tab/>
      </w:r>
    </w:p>
    <w:p w14:paraId="67ED0491" w14:textId="363DD9A4" w:rsidR="000C45B2" w:rsidRPr="009F0522" w:rsidRDefault="00586F0E" w:rsidP="00586F0E">
      <w:pPr>
        <w:spacing w:line="276" w:lineRule="auto"/>
        <w:ind w:leftChars="0" w:left="-2" w:firstLineChars="0" w:firstLine="567"/>
        <w:rPr>
          <w:rFonts w:ascii="GHEA Mariam" w:eastAsia="GHEA Mariam" w:hAnsi="GHEA Mariam" w:cs="GHEA Mariam"/>
          <w:sz w:val="24"/>
          <w:szCs w:val="24"/>
          <w:lang w:val="hy-AM"/>
        </w:rPr>
      </w:pPr>
      <w:r w:rsidRPr="00586F0E">
        <w:rPr>
          <w:rFonts w:ascii="GHEA Mariam" w:eastAsia="GHEA Mariam" w:hAnsi="GHEA Mariam" w:cs="GHEA Mariam"/>
          <w:sz w:val="24"/>
          <w:szCs w:val="24"/>
          <w:lang w:val="hy-AM"/>
        </w:rPr>
        <w:t>վերաքննիչ քրեական դատարան,</w:t>
      </w:r>
    </w:p>
    <w:p w14:paraId="242DE6BD" w14:textId="466626FE" w:rsidR="00B52829" w:rsidRPr="009F0522" w:rsidRDefault="00586F0E" w:rsidP="003F07B6">
      <w:pPr>
        <w:spacing w:line="276" w:lineRule="auto"/>
        <w:ind w:leftChars="0" w:left="-2" w:firstLineChars="0" w:firstLine="567"/>
        <w:rPr>
          <w:rFonts w:ascii="GHEA Mariam" w:eastAsia="GHEA Mariam" w:hAnsi="GHEA Mariam" w:cs="GHEA Mariam"/>
          <w:sz w:val="24"/>
          <w:szCs w:val="24"/>
          <w:lang w:val="hy-AM"/>
        </w:rPr>
      </w:pPr>
      <w:r w:rsidRPr="00586F0E">
        <w:rPr>
          <w:rFonts w:ascii="GHEA Mariam" w:eastAsia="GHEA Mariam" w:hAnsi="GHEA Mariam" w:cs="GHEA Mariam"/>
          <w:sz w:val="24"/>
          <w:szCs w:val="24"/>
          <w:lang w:val="hy-AM"/>
        </w:rPr>
        <w:t>նախագահող դատավոր`</w:t>
      </w:r>
      <w:r w:rsidR="00D3555F" w:rsidRPr="009F0522">
        <w:rPr>
          <w:rFonts w:ascii="GHEA Mariam" w:eastAsia="GHEA Mariam" w:hAnsi="GHEA Mariam" w:cs="GHEA Mariam"/>
          <w:sz w:val="24"/>
          <w:szCs w:val="24"/>
          <w:lang w:val="hy-AM"/>
        </w:rPr>
        <w:t xml:space="preserve"> </w:t>
      </w:r>
      <w:r w:rsidR="00410BB8">
        <w:rPr>
          <w:rFonts w:ascii="GHEA Mariam" w:eastAsia="GHEA Mariam" w:hAnsi="GHEA Mariam" w:cs="GHEA Mariam"/>
          <w:sz w:val="24"/>
          <w:szCs w:val="24"/>
          <w:lang w:val="hy-AM"/>
        </w:rPr>
        <w:t>Ս</w:t>
      </w:r>
      <w:r w:rsidR="005477D1" w:rsidRPr="009F0522">
        <w:rPr>
          <w:rFonts w:ascii="GHEA Mariam" w:eastAsia="GHEA Mariam" w:hAnsi="GHEA Mariam" w:cs="GHEA Mariam"/>
          <w:sz w:val="24"/>
          <w:szCs w:val="24"/>
          <w:lang w:val="hy-AM"/>
        </w:rPr>
        <w:t>.</w:t>
      </w:r>
      <w:r w:rsidR="00410BB8">
        <w:rPr>
          <w:rFonts w:ascii="GHEA Mariam" w:eastAsia="GHEA Mariam" w:hAnsi="GHEA Mariam" w:cs="GHEA Mariam"/>
          <w:sz w:val="24"/>
          <w:szCs w:val="24"/>
          <w:lang w:val="hy-AM"/>
        </w:rPr>
        <w:t>Համբարձումյան</w:t>
      </w:r>
    </w:p>
    <w:p w14:paraId="3277954C" w14:textId="05D2B9C7" w:rsidR="007E08D1" w:rsidRPr="009F0522" w:rsidRDefault="00586F0E" w:rsidP="006D3210">
      <w:pPr>
        <w:spacing w:line="276" w:lineRule="auto"/>
        <w:ind w:leftChars="0" w:firstLineChars="0" w:firstLine="565"/>
        <w:rPr>
          <w:rFonts w:ascii="GHEA Mariam" w:eastAsia="GHEA Mariam" w:hAnsi="GHEA Mariam" w:cs="GHEA Mariam"/>
          <w:sz w:val="24"/>
          <w:szCs w:val="24"/>
          <w:lang w:val="hy-AM"/>
        </w:rPr>
      </w:pPr>
      <w:r w:rsidRPr="00586F0E">
        <w:rPr>
          <w:rFonts w:ascii="GHEA Mariam" w:eastAsia="GHEA Mariam" w:hAnsi="GHEA Mariam" w:cs="GHEA Mariam"/>
          <w:sz w:val="24"/>
          <w:szCs w:val="24"/>
          <w:lang w:val="hy-AM"/>
        </w:rPr>
        <w:t xml:space="preserve">                 </w:t>
      </w:r>
      <w:r w:rsidR="006D3210" w:rsidRPr="00586F0E">
        <w:rPr>
          <w:rFonts w:ascii="GHEA Mariam" w:eastAsia="GHEA Mariam" w:hAnsi="GHEA Mariam" w:cs="GHEA Mariam"/>
          <w:sz w:val="24"/>
          <w:szCs w:val="24"/>
          <w:lang w:val="hy-AM"/>
        </w:rPr>
        <w:t>դատավորներ`</w:t>
      </w:r>
      <w:r w:rsidR="006D3210" w:rsidRPr="006D3210">
        <w:rPr>
          <w:rFonts w:ascii="GHEA Mariam" w:eastAsia="GHEA Mariam" w:hAnsi="GHEA Mariam" w:cs="GHEA Mariam"/>
          <w:sz w:val="24"/>
          <w:szCs w:val="24"/>
          <w:lang w:val="hy-AM"/>
        </w:rPr>
        <w:t xml:space="preserve"> </w:t>
      </w:r>
      <w:r w:rsidR="00410BB8">
        <w:rPr>
          <w:rFonts w:ascii="GHEA Mariam" w:eastAsia="GHEA Mariam" w:hAnsi="GHEA Mariam" w:cs="GHEA Mariam"/>
          <w:sz w:val="24"/>
          <w:szCs w:val="24"/>
          <w:lang w:val="hy-AM"/>
        </w:rPr>
        <w:t>Ա</w:t>
      </w:r>
      <w:r w:rsidR="007E08D1" w:rsidRPr="009F0522">
        <w:rPr>
          <w:rFonts w:ascii="Cambria Math" w:eastAsia="GHEA Mariam" w:hAnsi="Cambria Math" w:cs="Cambria Math"/>
          <w:sz w:val="24"/>
          <w:szCs w:val="24"/>
          <w:lang w:val="hy-AM"/>
        </w:rPr>
        <w:t>․</w:t>
      </w:r>
      <w:r w:rsidR="00410BB8">
        <w:rPr>
          <w:rFonts w:ascii="GHEA Mariam" w:eastAsia="GHEA Mariam" w:hAnsi="GHEA Mariam" w:cs="GHEA Mariam"/>
          <w:sz w:val="24"/>
          <w:szCs w:val="24"/>
          <w:lang w:val="hy-AM"/>
        </w:rPr>
        <w:t>Բեկթաշյան</w:t>
      </w:r>
    </w:p>
    <w:p w14:paraId="467E9908" w14:textId="24C83A10" w:rsidR="00EE5AE8" w:rsidRPr="009F0522" w:rsidRDefault="007E08D1" w:rsidP="003F07B6">
      <w:pPr>
        <w:spacing w:line="276" w:lineRule="auto"/>
        <w:ind w:leftChars="0" w:left="-2" w:firstLineChars="0" w:firstLine="567"/>
        <w:rPr>
          <w:rFonts w:ascii="GHEA Mariam" w:eastAsia="GHEA Mariam" w:hAnsi="GHEA Mariam" w:cs="GHEA Mariam"/>
          <w:sz w:val="24"/>
          <w:szCs w:val="24"/>
          <w:lang w:val="hy-AM"/>
        </w:rPr>
      </w:pPr>
      <w:r w:rsidRPr="009F0522">
        <w:rPr>
          <w:rFonts w:ascii="GHEA Mariam" w:eastAsia="GHEA Mariam" w:hAnsi="GHEA Mariam" w:cs="GHEA Mariam"/>
          <w:sz w:val="24"/>
          <w:szCs w:val="24"/>
          <w:lang w:val="hy-AM"/>
        </w:rPr>
        <w:t xml:space="preserve">                                          </w:t>
      </w:r>
      <w:r w:rsidR="00410BB8">
        <w:rPr>
          <w:rFonts w:ascii="GHEA Mariam" w:eastAsia="GHEA Mariam" w:hAnsi="GHEA Mariam" w:cs="GHEA Mariam"/>
          <w:sz w:val="24"/>
          <w:szCs w:val="24"/>
          <w:lang w:val="hy-AM"/>
        </w:rPr>
        <w:t>Ռ</w:t>
      </w:r>
      <w:r w:rsidRPr="009F0522">
        <w:rPr>
          <w:rFonts w:ascii="Cambria Math" w:eastAsia="GHEA Mariam" w:hAnsi="Cambria Math" w:cs="Cambria Math"/>
          <w:sz w:val="24"/>
          <w:szCs w:val="24"/>
          <w:lang w:val="hy-AM"/>
        </w:rPr>
        <w:t>․</w:t>
      </w:r>
      <w:r w:rsidR="00410BB8">
        <w:rPr>
          <w:rFonts w:ascii="GHEA Mariam" w:eastAsia="GHEA Mariam" w:hAnsi="GHEA Mariam" w:cs="GHEA Mariam"/>
          <w:sz w:val="24"/>
          <w:szCs w:val="24"/>
          <w:lang w:val="hy-AM"/>
        </w:rPr>
        <w:t>Պապոյան</w:t>
      </w:r>
      <w:r w:rsidR="00BE3E8F" w:rsidRPr="009F0522">
        <w:rPr>
          <w:rFonts w:ascii="GHEA Mariam" w:eastAsia="GHEA Mariam" w:hAnsi="GHEA Mariam" w:cs="GHEA Mariam"/>
          <w:sz w:val="24"/>
          <w:szCs w:val="24"/>
          <w:lang w:val="hy-AM"/>
        </w:rPr>
        <w:t xml:space="preserve"> </w:t>
      </w:r>
    </w:p>
    <w:p w14:paraId="0E482027" w14:textId="208791FB" w:rsidR="000C45B2" w:rsidRPr="009F0522" w:rsidRDefault="000C45B2" w:rsidP="003F07B6">
      <w:pPr>
        <w:tabs>
          <w:tab w:val="left" w:pos="567"/>
        </w:tabs>
        <w:ind w:leftChars="0" w:left="-2" w:firstLineChars="0" w:firstLine="567"/>
        <w:jc w:val="both"/>
        <w:rPr>
          <w:rFonts w:ascii="GHEA Mariam" w:eastAsia="GHEA Mariam" w:hAnsi="GHEA Mariam" w:cs="GHEA Mariam"/>
          <w:sz w:val="24"/>
          <w:szCs w:val="24"/>
          <w:lang w:val="hy-AM"/>
        </w:rPr>
      </w:pPr>
    </w:p>
    <w:p w14:paraId="5AB4C5CA" w14:textId="77777777" w:rsidR="000B68F4" w:rsidRDefault="000B68F4" w:rsidP="000B68F4">
      <w:pPr>
        <w:ind w:leftChars="0" w:firstLineChars="0" w:firstLine="0"/>
        <w:rPr>
          <w:rFonts w:ascii="GHEA Mariam" w:eastAsia="GHEA Mariam" w:hAnsi="GHEA Mariam" w:cs="GHEA Mariam"/>
          <w:sz w:val="24"/>
          <w:szCs w:val="24"/>
          <w:lang w:val="hy-AM"/>
        </w:rPr>
      </w:pPr>
    </w:p>
    <w:p w14:paraId="66A8B0DE" w14:textId="7087E829" w:rsidR="005D4447" w:rsidRPr="009F0522" w:rsidRDefault="000B68F4" w:rsidP="000B68F4">
      <w:pPr>
        <w:ind w:leftChars="0" w:firstLineChars="0" w:firstLine="0"/>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48736A">
        <w:rPr>
          <w:rFonts w:ascii="GHEA Mariam" w:eastAsia="GHEA Mariam" w:hAnsi="GHEA Mariam" w:cs="GHEA Mariam"/>
          <w:sz w:val="24"/>
          <w:szCs w:val="24"/>
          <w:lang w:val="hy-AM"/>
        </w:rPr>
        <w:t>23</w:t>
      </w:r>
      <w:r w:rsidR="00963C25">
        <w:rPr>
          <w:rFonts w:ascii="GHEA Mariam" w:eastAsia="GHEA Mariam" w:hAnsi="GHEA Mariam" w:cs="GHEA Mariam"/>
          <w:sz w:val="24"/>
          <w:szCs w:val="24"/>
          <w:lang w:val="hy-AM"/>
        </w:rPr>
        <w:t xml:space="preserve"> ապրիլի</w:t>
      </w:r>
      <w:r w:rsidR="00CE107D" w:rsidRPr="009F0522">
        <w:rPr>
          <w:rFonts w:ascii="GHEA Mariam" w:eastAsia="GHEA Mariam" w:hAnsi="GHEA Mariam" w:cs="GHEA Mariam"/>
          <w:sz w:val="24"/>
          <w:szCs w:val="24"/>
          <w:lang w:val="hy-AM"/>
        </w:rPr>
        <w:t xml:space="preserve"> 20</w:t>
      </w:r>
      <w:r w:rsidR="00421C99" w:rsidRPr="009F0522">
        <w:rPr>
          <w:rFonts w:ascii="GHEA Mariam" w:eastAsia="GHEA Mariam" w:hAnsi="GHEA Mariam" w:cs="GHEA Mariam"/>
          <w:sz w:val="24"/>
          <w:szCs w:val="24"/>
          <w:lang w:val="hy-AM"/>
        </w:rPr>
        <w:t>2</w:t>
      </w:r>
      <w:r w:rsidR="00CB1BAE">
        <w:rPr>
          <w:rFonts w:ascii="GHEA Mariam" w:eastAsia="GHEA Mariam" w:hAnsi="GHEA Mariam" w:cs="GHEA Mariam"/>
          <w:sz w:val="24"/>
          <w:szCs w:val="24"/>
          <w:lang w:val="hy-AM"/>
        </w:rPr>
        <w:t>5</w:t>
      </w:r>
      <w:r w:rsidR="00CE107D" w:rsidRPr="009F0522">
        <w:rPr>
          <w:rFonts w:ascii="GHEA Mariam" w:eastAsia="GHEA Mariam" w:hAnsi="GHEA Mariam" w:cs="GHEA Mariam"/>
          <w:sz w:val="24"/>
          <w:szCs w:val="24"/>
          <w:lang w:val="hy-AM"/>
        </w:rPr>
        <w:t xml:space="preserve"> թվական                      </w:t>
      </w:r>
      <w:r w:rsidR="00410BB8">
        <w:rPr>
          <w:rFonts w:ascii="GHEA Mariam" w:eastAsia="GHEA Mariam" w:hAnsi="GHEA Mariam" w:cs="GHEA Mariam"/>
          <w:sz w:val="24"/>
          <w:szCs w:val="24"/>
          <w:lang w:val="hy-AM"/>
        </w:rPr>
        <w:t xml:space="preserve">           </w:t>
      </w:r>
      <w:r w:rsidR="00CE107D" w:rsidRPr="009F0522">
        <w:rPr>
          <w:rFonts w:ascii="GHEA Mariam" w:eastAsia="GHEA Mariam" w:hAnsi="GHEA Mariam" w:cs="GHEA Mariam"/>
          <w:sz w:val="24"/>
          <w:szCs w:val="24"/>
          <w:lang w:val="hy-AM"/>
        </w:rPr>
        <w:t xml:space="preserve">   </w:t>
      </w:r>
      <w:r w:rsidR="007E08D1" w:rsidRPr="009F0522">
        <w:rPr>
          <w:rFonts w:ascii="GHEA Mariam" w:eastAsia="GHEA Mariam" w:hAnsi="GHEA Mariam" w:cs="GHEA Mariam"/>
          <w:sz w:val="24"/>
          <w:szCs w:val="24"/>
          <w:lang w:val="hy-AM"/>
        </w:rPr>
        <w:t xml:space="preserve">     </w:t>
      </w:r>
      <w:r w:rsidR="00CE107D" w:rsidRPr="009F0522">
        <w:rPr>
          <w:rFonts w:ascii="GHEA Mariam" w:eastAsia="GHEA Mariam" w:hAnsi="GHEA Mariam" w:cs="GHEA Mariam"/>
          <w:sz w:val="24"/>
          <w:szCs w:val="24"/>
          <w:lang w:val="hy-AM"/>
        </w:rPr>
        <w:t xml:space="preserve">  </w:t>
      </w:r>
      <w:r w:rsidR="006D3210">
        <w:rPr>
          <w:rFonts w:ascii="GHEA Mariam" w:eastAsia="GHEA Mariam" w:hAnsi="GHEA Mariam" w:cs="GHEA Mariam"/>
          <w:sz w:val="24"/>
          <w:szCs w:val="24"/>
          <w:lang w:val="hy-AM"/>
        </w:rPr>
        <w:t xml:space="preserve">  </w:t>
      </w:r>
      <w:r w:rsidR="00CE107D" w:rsidRPr="009F0522">
        <w:rPr>
          <w:rFonts w:ascii="GHEA Mariam" w:eastAsia="GHEA Mariam" w:hAnsi="GHEA Mariam" w:cs="GHEA Mariam"/>
          <w:sz w:val="24"/>
          <w:szCs w:val="24"/>
          <w:lang w:val="hy-AM"/>
        </w:rPr>
        <w:t xml:space="preserve">        </w:t>
      </w:r>
      <w:r w:rsidR="00C835FF" w:rsidRPr="009F0522">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C835FF" w:rsidRPr="009F0522">
        <w:rPr>
          <w:rFonts w:ascii="GHEA Mariam" w:eastAsia="GHEA Mariam" w:hAnsi="GHEA Mariam" w:cs="GHEA Mariam"/>
          <w:sz w:val="24"/>
          <w:szCs w:val="24"/>
          <w:lang w:val="hy-AM"/>
        </w:rPr>
        <w:t xml:space="preserve">  </w:t>
      </w:r>
      <w:r w:rsidR="00CE107D" w:rsidRPr="009F0522">
        <w:rPr>
          <w:rFonts w:ascii="GHEA Mariam" w:eastAsia="GHEA Mariam" w:hAnsi="GHEA Mariam" w:cs="GHEA Mariam"/>
          <w:sz w:val="24"/>
          <w:szCs w:val="24"/>
          <w:lang w:val="hy-AM"/>
        </w:rPr>
        <w:t xml:space="preserve"> </w:t>
      </w:r>
      <w:r w:rsidR="00C835FF" w:rsidRPr="009F0522">
        <w:rPr>
          <w:rFonts w:ascii="GHEA Mariam" w:eastAsia="GHEA Mariam" w:hAnsi="GHEA Mariam" w:cs="GHEA Mariam"/>
          <w:sz w:val="24"/>
          <w:szCs w:val="24"/>
          <w:lang w:val="hy-AM"/>
        </w:rPr>
        <w:t xml:space="preserve"> </w:t>
      </w:r>
      <w:r w:rsidR="00421C99" w:rsidRPr="009F0522">
        <w:rPr>
          <w:rFonts w:ascii="GHEA Mariam" w:eastAsia="GHEA Mariam" w:hAnsi="GHEA Mariam" w:cs="GHEA Mariam"/>
          <w:sz w:val="24"/>
          <w:szCs w:val="24"/>
          <w:lang w:val="hy-AM"/>
        </w:rPr>
        <w:t xml:space="preserve">        </w:t>
      </w:r>
      <w:r w:rsidR="00C835FF" w:rsidRPr="009F0522">
        <w:rPr>
          <w:rFonts w:ascii="GHEA Mariam" w:eastAsia="GHEA Mariam" w:hAnsi="GHEA Mariam" w:cs="GHEA Mariam"/>
          <w:sz w:val="24"/>
          <w:szCs w:val="24"/>
          <w:lang w:val="hy-AM"/>
        </w:rPr>
        <w:t xml:space="preserve"> </w:t>
      </w:r>
      <w:r w:rsidR="00CE107D" w:rsidRPr="009F0522">
        <w:rPr>
          <w:rFonts w:ascii="GHEA Mariam" w:eastAsia="GHEA Mariam" w:hAnsi="GHEA Mariam" w:cs="GHEA Mariam"/>
          <w:sz w:val="24"/>
          <w:szCs w:val="24"/>
          <w:lang w:val="hy-AM"/>
        </w:rPr>
        <w:t>ք.Երևան</w:t>
      </w:r>
    </w:p>
    <w:p w14:paraId="7683A77E" w14:textId="77777777" w:rsidR="005D4447" w:rsidRPr="009F0522" w:rsidRDefault="005D4447" w:rsidP="003F07B6">
      <w:pPr>
        <w:ind w:leftChars="0" w:left="-2" w:firstLineChars="0" w:firstLine="567"/>
        <w:jc w:val="both"/>
        <w:rPr>
          <w:rFonts w:ascii="GHEA Mariam" w:eastAsia="GHEA Mariam" w:hAnsi="GHEA Mariam" w:cs="GHEA Mariam"/>
          <w:sz w:val="24"/>
          <w:szCs w:val="24"/>
          <w:lang w:val="hy-AM"/>
        </w:rPr>
      </w:pPr>
    </w:p>
    <w:p w14:paraId="1FAD5BA7" w14:textId="078AC9B1" w:rsidR="00EE5AE8" w:rsidRPr="009F0522" w:rsidRDefault="000B68F4" w:rsidP="000B68F4">
      <w:pPr>
        <w:ind w:leftChars="0" w:left="-2" w:firstLineChars="0" w:firstLine="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D3555F" w:rsidRPr="009F0522">
        <w:rPr>
          <w:rFonts w:ascii="GHEA Mariam" w:eastAsia="GHEA Mariam" w:hAnsi="GHEA Mariam" w:cs="GHEA Mariam"/>
          <w:sz w:val="24"/>
          <w:szCs w:val="24"/>
          <w:lang w:val="hy-AM"/>
        </w:rPr>
        <w:t>ՀՀ Վճռաբեկ դատարանի քրեական պալատը (այսուհետ՝ Վճռաբեկ</w:t>
      </w:r>
      <w:r w:rsidR="00C835FF" w:rsidRPr="009F0522">
        <w:rPr>
          <w:rFonts w:ascii="GHEA Mariam" w:eastAsia="GHEA Mariam" w:hAnsi="GHEA Mariam" w:cs="GHEA Mariam"/>
          <w:sz w:val="24"/>
          <w:szCs w:val="24"/>
          <w:lang w:val="hy-AM"/>
        </w:rPr>
        <w:t xml:space="preserve"> դ</w:t>
      </w:r>
      <w:r w:rsidR="005D4447" w:rsidRPr="009F0522">
        <w:rPr>
          <w:rFonts w:ascii="GHEA Mariam" w:eastAsia="GHEA Mariam" w:hAnsi="GHEA Mariam" w:cs="GHEA Mariam"/>
          <w:sz w:val="24"/>
          <w:szCs w:val="24"/>
          <w:lang w:val="hy-AM"/>
        </w:rPr>
        <w:t>ա</w:t>
      </w:r>
      <w:r w:rsidR="00D3555F" w:rsidRPr="009F0522">
        <w:rPr>
          <w:rFonts w:ascii="GHEA Mariam" w:eastAsia="GHEA Mariam" w:hAnsi="GHEA Mariam" w:cs="GHEA Mariam"/>
          <w:sz w:val="24"/>
          <w:szCs w:val="24"/>
          <w:lang w:val="hy-AM"/>
        </w:rPr>
        <w:t>տարան)</w:t>
      </w:r>
      <w:r w:rsidR="004F546D" w:rsidRPr="009F0522">
        <w:rPr>
          <w:rFonts w:ascii="GHEA Mariam" w:eastAsia="GHEA Mariam" w:hAnsi="GHEA Mariam" w:cs="GHEA Mariam"/>
          <w:sz w:val="24"/>
          <w:szCs w:val="24"/>
          <w:lang w:val="hy-AM"/>
        </w:rPr>
        <w:t>,</w:t>
      </w:r>
    </w:p>
    <w:p w14:paraId="58A1EA69" w14:textId="77777777" w:rsidR="00EE5AE8" w:rsidRPr="009F0522"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02D73426" w:rsidR="00EE5AE8" w:rsidRPr="008709F1"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F0522">
        <w:rPr>
          <w:rFonts w:ascii="GHEA Mariam" w:eastAsia="GHEA Mariam" w:hAnsi="GHEA Mariam" w:cs="GHEA Mariam"/>
          <w:color w:val="000000"/>
          <w:sz w:val="24"/>
          <w:szCs w:val="24"/>
          <w:lang w:val="hy-AM"/>
        </w:rPr>
        <w:t xml:space="preserve">                                                </w:t>
      </w:r>
      <w:r w:rsidRPr="008709F1">
        <w:rPr>
          <w:rFonts w:ascii="GHEA Mariam" w:eastAsia="GHEA Mariam" w:hAnsi="GHEA Mariam" w:cs="GHEA Mariam"/>
          <w:color w:val="000000"/>
          <w:sz w:val="24"/>
          <w:szCs w:val="24"/>
          <w:lang w:val="hy-AM"/>
        </w:rPr>
        <w:t>նախագահությամբ`           Հ.ԱՍԱՏՐՅԱՆԻ</w:t>
      </w:r>
    </w:p>
    <w:p w14:paraId="30BCF634" w14:textId="0BD2138F" w:rsidR="00B2551A" w:rsidRPr="008709F1" w:rsidRDefault="00D3555F"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8709F1">
        <w:rPr>
          <w:rFonts w:ascii="GHEA Mariam" w:eastAsia="GHEA Mariam" w:hAnsi="GHEA Mariam" w:cs="GHEA Mariam"/>
          <w:color w:val="000000"/>
          <w:sz w:val="24"/>
          <w:szCs w:val="24"/>
          <w:lang w:val="hy-AM"/>
        </w:rPr>
        <w:t xml:space="preserve">                                    մասնակցությամբ դատավորներ` </w:t>
      </w:r>
      <w:r w:rsidR="00B2551A" w:rsidRPr="008709F1">
        <w:rPr>
          <w:rFonts w:ascii="GHEA Mariam" w:eastAsia="GHEA Mariam" w:hAnsi="GHEA Mariam" w:cs="GHEA Mariam"/>
          <w:color w:val="000000"/>
          <w:sz w:val="24"/>
          <w:szCs w:val="24"/>
          <w:lang w:val="hy-AM"/>
        </w:rPr>
        <w:t xml:space="preserve"> </w:t>
      </w:r>
      <w:r w:rsidR="00CB1BAE" w:rsidRPr="008709F1">
        <w:rPr>
          <w:rFonts w:ascii="GHEA Mariam" w:eastAsia="GHEA Mariam" w:hAnsi="GHEA Mariam" w:cs="GHEA Mariam"/>
          <w:color w:val="000000"/>
          <w:sz w:val="24"/>
          <w:szCs w:val="24"/>
          <w:lang w:val="hy-AM"/>
        </w:rPr>
        <w:t xml:space="preserve">   </w:t>
      </w:r>
      <w:r w:rsidRPr="008709F1">
        <w:rPr>
          <w:rFonts w:ascii="GHEA Mariam" w:eastAsia="GHEA Mariam" w:hAnsi="GHEA Mariam" w:cs="GHEA Mariam"/>
          <w:color w:val="000000"/>
          <w:sz w:val="24"/>
          <w:szCs w:val="24"/>
          <w:lang w:val="hy-AM"/>
        </w:rPr>
        <w:t xml:space="preserve">  </w:t>
      </w:r>
      <w:r w:rsidR="00CB1BAE" w:rsidRPr="008709F1">
        <w:rPr>
          <w:rFonts w:ascii="GHEA Mariam" w:eastAsia="GHEA Mariam" w:hAnsi="GHEA Mariam" w:cs="GHEA Mariam"/>
          <w:color w:val="000000"/>
          <w:sz w:val="24"/>
          <w:szCs w:val="24"/>
          <w:lang w:val="hy-AM"/>
        </w:rPr>
        <w:t>Ս</w:t>
      </w:r>
      <w:r w:rsidR="00B2551A" w:rsidRPr="008709F1">
        <w:rPr>
          <w:rFonts w:ascii="GHEA Mariam" w:eastAsia="GHEA Mariam" w:hAnsi="GHEA Mariam" w:cs="GHEA Mariam"/>
          <w:color w:val="000000"/>
          <w:sz w:val="24"/>
          <w:szCs w:val="24"/>
          <w:lang w:val="hy-AM"/>
        </w:rPr>
        <w:t>.</w:t>
      </w:r>
      <w:r w:rsidR="00CB1BAE" w:rsidRPr="008709F1">
        <w:rPr>
          <w:rFonts w:ascii="GHEA Mariam" w:eastAsia="GHEA Mariam" w:hAnsi="GHEA Mariam" w:cs="GHEA Mariam"/>
          <w:color w:val="000000"/>
          <w:sz w:val="24"/>
          <w:szCs w:val="24"/>
          <w:lang w:val="hy-AM"/>
        </w:rPr>
        <w:t>ԱՎԵՏԻՍՅԱՆԻ</w:t>
      </w:r>
    </w:p>
    <w:p w14:paraId="09694840" w14:textId="12E9ACC6" w:rsidR="00B2551A" w:rsidRPr="008709F1" w:rsidRDefault="00CB1BAE"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8709F1">
        <w:rPr>
          <w:rFonts w:ascii="GHEA Mariam" w:eastAsia="GHEA Mariam" w:hAnsi="GHEA Mariam" w:cs="GHEA Mariam"/>
          <w:color w:val="000000"/>
          <w:sz w:val="24"/>
          <w:szCs w:val="24"/>
          <w:lang w:val="hy-AM"/>
        </w:rPr>
        <w:t>Հ</w:t>
      </w:r>
      <w:r w:rsidR="00B2551A" w:rsidRPr="008709F1">
        <w:rPr>
          <w:rFonts w:ascii="GHEA Mariam" w:eastAsia="GHEA Mariam" w:hAnsi="GHEA Mariam" w:cs="GHEA Mariam"/>
          <w:color w:val="000000"/>
          <w:sz w:val="24"/>
          <w:szCs w:val="24"/>
          <w:lang w:val="hy-AM"/>
        </w:rPr>
        <w:t>.</w:t>
      </w:r>
      <w:r w:rsidRPr="008709F1">
        <w:rPr>
          <w:rFonts w:ascii="GHEA Mariam" w:eastAsia="GHEA Mariam" w:hAnsi="GHEA Mariam" w:cs="GHEA Mariam"/>
          <w:color w:val="000000"/>
          <w:sz w:val="24"/>
          <w:szCs w:val="24"/>
          <w:lang w:val="hy-AM"/>
        </w:rPr>
        <w:t>ԳՐԻԳՈՐՅԱՆԻ</w:t>
      </w:r>
    </w:p>
    <w:p w14:paraId="2995E4C6" w14:textId="46120748" w:rsidR="008709F1" w:rsidRPr="008709F1" w:rsidRDefault="008709F1" w:rsidP="00B2551A">
      <w:pPr>
        <w:tabs>
          <w:tab w:val="left" w:pos="360"/>
        </w:tabs>
        <w:ind w:leftChars="0" w:left="-2" w:firstLineChars="0" w:firstLine="567"/>
        <w:jc w:val="right"/>
        <w:rPr>
          <w:rFonts w:ascii="GHEA Mariam" w:eastAsia="GHEA Mariam" w:hAnsi="GHEA Mariam" w:cs="GHEA Mariam"/>
          <w:color w:val="000000"/>
          <w:sz w:val="24"/>
          <w:szCs w:val="24"/>
          <w:lang w:val="hy-AM"/>
        </w:rPr>
      </w:pPr>
      <w:r w:rsidRPr="008709F1">
        <w:rPr>
          <w:rFonts w:ascii="GHEA Mariam" w:eastAsia="GHEA Mariam" w:hAnsi="GHEA Mariam" w:cs="GHEA Mariam"/>
          <w:color w:val="000000"/>
          <w:sz w:val="24"/>
          <w:szCs w:val="24"/>
          <w:lang w:val="hy-AM"/>
        </w:rPr>
        <w:t>Լ</w:t>
      </w:r>
      <w:r w:rsidRPr="008709F1">
        <w:rPr>
          <w:rFonts w:ascii="Cambria Math" w:eastAsia="GHEA Mariam" w:hAnsi="Cambria Math" w:cs="Cambria Math"/>
          <w:color w:val="000000"/>
          <w:sz w:val="24"/>
          <w:szCs w:val="24"/>
          <w:lang w:val="hy-AM"/>
        </w:rPr>
        <w:t>․</w:t>
      </w:r>
      <w:r w:rsidRPr="008709F1">
        <w:rPr>
          <w:rFonts w:ascii="GHEA Mariam" w:eastAsia="GHEA Mariam" w:hAnsi="GHEA Mariam" w:cs="GHEA Mariam"/>
          <w:color w:val="000000"/>
          <w:sz w:val="24"/>
          <w:szCs w:val="24"/>
          <w:lang w:val="hy-AM"/>
        </w:rPr>
        <w:t>ԹԱԴԵՎՈՍՅԱՆԻ</w:t>
      </w:r>
    </w:p>
    <w:p w14:paraId="685C62B7" w14:textId="3CAE3A63" w:rsidR="00EE5AE8" w:rsidRPr="008709F1"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8709F1">
        <w:rPr>
          <w:rFonts w:ascii="GHEA Mariam" w:eastAsia="GHEA Mariam" w:hAnsi="GHEA Mariam" w:cs="GHEA Mariam"/>
          <w:color w:val="000000"/>
          <w:sz w:val="24"/>
          <w:szCs w:val="24"/>
          <w:lang w:val="hy-AM"/>
        </w:rPr>
        <w:t>Ա.ՊՈՂՈՍՅԱՆԻ</w:t>
      </w:r>
    </w:p>
    <w:p w14:paraId="0302AAA8" w14:textId="77777777" w:rsidR="008709F1" w:rsidRDefault="008709F1" w:rsidP="003F07B6">
      <w:pPr>
        <w:tabs>
          <w:tab w:val="left" w:pos="360"/>
        </w:tabs>
        <w:ind w:leftChars="0" w:left="-2" w:firstLineChars="0" w:firstLine="567"/>
        <w:jc w:val="right"/>
        <w:rPr>
          <w:rFonts w:ascii="GHEA Mariam" w:eastAsia="GHEA Mariam" w:hAnsi="GHEA Mariam" w:cs="GHEA Mariam"/>
          <w:color w:val="000000"/>
          <w:sz w:val="24"/>
          <w:szCs w:val="24"/>
          <w:lang w:val="hy-AM"/>
        </w:rPr>
      </w:pPr>
    </w:p>
    <w:p w14:paraId="5E3A5DA4" w14:textId="6D20F2D1" w:rsidR="00EE5AE8" w:rsidRPr="00621E55"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r w:rsidRPr="00621E55">
        <w:rPr>
          <w:rFonts w:ascii="GHEA Mariam" w:eastAsia="GHEA Mariam" w:hAnsi="GHEA Mariam" w:cs="GHEA Mariam"/>
          <w:color w:val="000000"/>
          <w:sz w:val="24"/>
          <w:szCs w:val="24"/>
          <w:lang w:val="hy-AM"/>
        </w:rPr>
        <w:t>գրավոր ընթացակարգով քննության առնելով</w:t>
      </w:r>
      <w:r w:rsidR="00894BB6" w:rsidRPr="00621E55">
        <w:rPr>
          <w:rFonts w:ascii="GHEA Mariam" w:eastAsia="GHEA Mariam" w:hAnsi="GHEA Mariam" w:cs="GHEA Mariam"/>
          <w:color w:val="000000"/>
          <w:sz w:val="24"/>
          <w:szCs w:val="24"/>
          <w:lang w:val="hy-AM"/>
        </w:rPr>
        <w:t xml:space="preserve"> </w:t>
      </w:r>
      <w:r w:rsidR="00BA748C" w:rsidRPr="00621E55">
        <w:rPr>
          <w:rFonts w:ascii="GHEA Mariam" w:eastAsia="GHEA Mariam" w:hAnsi="GHEA Mariam" w:cs="GHEA Mariam"/>
          <w:color w:val="000000"/>
          <w:sz w:val="24"/>
          <w:szCs w:val="24"/>
          <w:lang w:val="hy-AM"/>
        </w:rPr>
        <w:t>մեղադրյալ</w:t>
      </w:r>
      <w:r w:rsidR="00DC1D33" w:rsidRPr="00621E55">
        <w:rPr>
          <w:rFonts w:ascii="GHEA Mariam" w:eastAsia="GHEA Mariam" w:hAnsi="GHEA Mariam" w:cs="GHEA Mariam"/>
          <w:color w:val="000000"/>
          <w:sz w:val="24"/>
          <w:szCs w:val="24"/>
          <w:lang w:val="hy-AM"/>
        </w:rPr>
        <w:t xml:space="preserve"> </w:t>
      </w:r>
      <w:r w:rsidR="00621E55" w:rsidRPr="00621E55">
        <w:rPr>
          <w:rFonts w:ascii="GHEA Mariam" w:eastAsia="GHEA Mariam" w:hAnsi="GHEA Mariam" w:cs="GHEA Mariam"/>
          <w:color w:val="000000"/>
          <w:sz w:val="24"/>
          <w:szCs w:val="24"/>
          <w:lang w:val="hy-AM"/>
        </w:rPr>
        <w:t xml:space="preserve">Էդիկ Խորենի Ամիրխանյանի </w:t>
      </w:r>
      <w:r w:rsidR="00BE3E8F" w:rsidRPr="00621E55">
        <w:rPr>
          <w:rFonts w:ascii="GHEA Mariam" w:eastAsia="GHEA Mariam" w:hAnsi="GHEA Mariam" w:cs="GHEA Mariam"/>
          <w:color w:val="000000"/>
          <w:sz w:val="24"/>
          <w:szCs w:val="24"/>
          <w:lang w:val="hy-AM"/>
        </w:rPr>
        <w:t>վերաբերյալ</w:t>
      </w:r>
      <w:r w:rsidRPr="00621E55">
        <w:rPr>
          <w:rFonts w:ascii="GHEA Mariam" w:eastAsia="GHEA Mariam" w:hAnsi="GHEA Mariam" w:cs="GHEA Mariam"/>
          <w:color w:val="000000"/>
          <w:sz w:val="24"/>
          <w:szCs w:val="24"/>
          <w:lang w:val="hy-AM"/>
        </w:rPr>
        <w:t xml:space="preserve"> ՀՀ վերաքննիչ քրեական դատարանի՝ </w:t>
      </w:r>
      <w:r w:rsidRPr="00621E55">
        <w:rPr>
          <w:rFonts w:ascii="GHEA Mariam" w:eastAsia="GHEA Mariam" w:hAnsi="GHEA Mariam" w:cs="GHEA Mariam"/>
          <w:color w:val="0D0D0D"/>
          <w:sz w:val="24"/>
          <w:szCs w:val="24"/>
          <w:lang w:val="hy-AM"/>
        </w:rPr>
        <w:t>202</w:t>
      </w:r>
      <w:r w:rsidR="000B044D" w:rsidRPr="00621E55">
        <w:rPr>
          <w:rFonts w:ascii="GHEA Mariam" w:eastAsia="GHEA Mariam" w:hAnsi="GHEA Mariam" w:cs="GHEA Mariam"/>
          <w:color w:val="0D0D0D"/>
          <w:sz w:val="24"/>
          <w:szCs w:val="24"/>
          <w:lang w:val="hy-AM"/>
        </w:rPr>
        <w:t>3</w:t>
      </w:r>
      <w:r w:rsidR="009A1C11" w:rsidRPr="00621E55">
        <w:rPr>
          <w:rFonts w:ascii="GHEA Mariam" w:eastAsia="GHEA Mariam" w:hAnsi="GHEA Mariam" w:cs="GHEA Mariam"/>
          <w:color w:val="0D0D0D"/>
          <w:sz w:val="24"/>
          <w:szCs w:val="24"/>
          <w:lang w:val="hy-AM"/>
        </w:rPr>
        <w:t xml:space="preserve"> </w:t>
      </w:r>
      <w:r w:rsidRPr="00621E55">
        <w:rPr>
          <w:rFonts w:ascii="GHEA Mariam" w:eastAsia="GHEA Mariam" w:hAnsi="GHEA Mariam" w:cs="GHEA Mariam"/>
          <w:color w:val="0D0D0D"/>
          <w:sz w:val="24"/>
          <w:szCs w:val="24"/>
          <w:lang w:val="hy-AM"/>
        </w:rPr>
        <w:t xml:space="preserve">թվականի </w:t>
      </w:r>
      <w:r w:rsidR="00621E55" w:rsidRPr="00621E55">
        <w:rPr>
          <w:rFonts w:ascii="GHEA Mariam" w:eastAsia="GHEA Mariam" w:hAnsi="GHEA Mariam" w:cs="GHEA Mariam"/>
          <w:color w:val="0D0D0D"/>
          <w:sz w:val="24"/>
          <w:szCs w:val="24"/>
          <w:lang w:val="hy-AM"/>
        </w:rPr>
        <w:t>մարտի</w:t>
      </w:r>
      <w:r w:rsidRPr="00621E55">
        <w:rPr>
          <w:rFonts w:ascii="GHEA Mariam" w:eastAsia="GHEA Mariam" w:hAnsi="GHEA Mariam" w:cs="GHEA Mariam"/>
          <w:color w:val="0D0D0D"/>
          <w:sz w:val="24"/>
          <w:szCs w:val="24"/>
          <w:lang w:val="hy-AM"/>
        </w:rPr>
        <w:t xml:space="preserve"> </w:t>
      </w:r>
      <w:r w:rsidR="00621E55" w:rsidRPr="00621E55">
        <w:rPr>
          <w:rFonts w:ascii="GHEA Mariam" w:eastAsia="GHEA Mariam" w:hAnsi="GHEA Mariam" w:cs="GHEA Mariam"/>
          <w:color w:val="0D0D0D"/>
          <w:sz w:val="24"/>
          <w:szCs w:val="24"/>
          <w:lang w:val="hy-AM"/>
        </w:rPr>
        <w:t>30</w:t>
      </w:r>
      <w:r w:rsidRPr="00621E55">
        <w:rPr>
          <w:rFonts w:ascii="GHEA Mariam" w:eastAsia="GHEA Mariam" w:hAnsi="GHEA Mariam" w:cs="GHEA Mariam"/>
          <w:color w:val="0D0D0D"/>
          <w:sz w:val="24"/>
          <w:szCs w:val="24"/>
          <w:lang w:val="hy-AM"/>
        </w:rPr>
        <w:t xml:space="preserve">-ի որոշման դեմ </w:t>
      </w:r>
      <w:r w:rsidR="00B24912" w:rsidRPr="00621E55">
        <w:rPr>
          <w:rFonts w:ascii="GHEA Mariam" w:eastAsia="GHEA Mariam" w:hAnsi="GHEA Mariam" w:cs="GHEA Mariam"/>
          <w:color w:val="0D0D0D"/>
          <w:sz w:val="24"/>
          <w:szCs w:val="24"/>
          <w:lang w:val="hy-AM"/>
        </w:rPr>
        <w:t>ՀՀ գլխավոր դատախազ</w:t>
      </w:r>
      <w:r w:rsidR="00621E55" w:rsidRPr="00621E55">
        <w:rPr>
          <w:rFonts w:ascii="GHEA Mariam" w:eastAsia="GHEA Mariam" w:hAnsi="GHEA Mariam" w:cs="GHEA Mariam"/>
          <w:color w:val="0D0D0D"/>
          <w:sz w:val="24"/>
          <w:szCs w:val="24"/>
          <w:lang w:val="hy-AM"/>
        </w:rPr>
        <w:t>ի տեղակալ</w:t>
      </w:r>
      <w:r w:rsidR="0044557B" w:rsidRPr="00621E55">
        <w:rPr>
          <w:rFonts w:ascii="GHEA Mariam" w:eastAsia="GHEA Mariam" w:hAnsi="GHEA Mariam" w:cs="GHEA Mariam"/>
          <w:color w:val="0D0D0D"/>
          <w:sz w:val="24"/>
          <w:szCs w:val="24"/>
          <w:lang w:val="hy-AM"/>
        </w:rPr>
        <w:t xml:space="preserve"> Ա</w:t>
      </w:r>
      <w:r w:rsidR="00B24912" w:rsidRPr="00621E55">
        <w:rPr>
          <w:rFonts w:ascii="Cambria Math" w:eastAsia="GHEA Mariam" w:hAnsi="Cambria Math" w:cs="Cambria Math"/>
          <w:color w:val="0D0D0D"/>
          <w:sz w:val="24"/>
          <w:szCs w:val="24"/>
          <w:lang w:val="hy-AM"/>
        </w:rPr>
        <w:t>․</w:t>
      </w:r>
      <w:r w:rsidR="00621E55" w:rsidRPr="00621E55">
        <w:rPr>
          <w:rFonts w:ascii="GHEA Mariam" w:eastAsia="GHEA Mariam" w:hAnsi="GHEA Mariam" w:cs="Cambria Math"/>
          <w:color w:val="0D0D0D"/>
          <w:sz w:val="24"/>
          <w:szCs w:val="24"/>
          <w:lang w:val="hy-AM"/>
        </w:rPr>
        <w:t>Պողոսյանի</w:t>
      </w:r>
      <w:r w:rsidR="00641EAA" w:rsidRPr="00621E55">
        <w:rPr>
          <w:rFonts w:ascii="GHEA Mariam" w:eastAsia="GHEA Mariam" w:hAnsi="GHEA Mariam" w:cs="GHEA Mariam"/>
          <w:color w:val="0D0D0D"/>
          <w:sz w:val="24"/>
          <w:szCs w:val="24"/>
          <w:lang w:val="hy-AM"/>
        </w:rPr>
        <w:t xml:space="preserve"> </w:t>
      </w:r>
      <w:r w:rsidRPr="00621E55">
        <w:rPr>
          <w:rFonts w:ascii="GHEA Mariam" w:eastAsia="GHEA Mariam" w:hAnsi="GHEA Mariam" w:cs="GHEA Mariam"/>
          <w:color w:val="000000"/>
          <w:sz w:val="24"/>
          <w:szCs w:val="24"/>
          <w:lang w:val="hy-AM"/>
        </w:rPr>
        <w:t>վճռաբեկ բողոքը,</w:t>
      </w:r>
    </w:p>
    <w:p w14:paraId="7B11DC08" w14:textId="48D00A40" w:rsidR="00EE5AE8" w:rsidRPr="009F0522" w:rsidRDefault="00D3555F"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color w:val="000000"/>
          <w:sz w:val="24"/>
          <w:szCs w:val="24"/>
          <w:lang w:val="hy-AM"/>
        </w:rPr>
      </w:pPr>
      <w:r w:rsidRPr="009F0522">
        <w:rPr>
          <w:rFonts w:ascii="GHEA Mariam" w:eastAsia="GHEA Mariam" w:hAnsi="GHEA Mariam" w:cs="GHEA Mariam"/>
          <w:b/>
          <w:color w:val="000000"/>
          <w:sz w:val="24"/>
          <w:szCs w:val="24"/>
          <w:lang w:val="hy-AM"/>
        </w:rPr>
        <w:lastRenderedPageBreak/>
        <w:t>Պ Ա Ր Զ Ե Ց</w:t>
      </w:r>
    </w:p>
    <w:p w14:paraId="2D4E1F62" w14:textId="77777777" w:rsidR="0073488B" w:rsidRPr="009F0522"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color w:val="000000"/>
          <w:sz w:val="24"/>
          <w:szCs w:val="24"/>
          <w:lang w:val="hy-AM"/>
        </w:rPr>
      </w:pPr>
    </w:p>
    <w:p w14:paraId="7E997C99" w14:textId="2A9DA793" w:rsidR="00EE5AE8" w:rsidRPr="009428DE" w:rsidRDefault="006C45E0" w:rsidP="00C00423">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9428DE">
        <w:rPr>
          <w:rFonts w:ascii="GHEA Mariam" w:eastAsia="GHEA Mariam" w:hAnsi="GHEA Mariam" w:cs="GHEA Mariam"/>
          <w:b/>
          <w:sz w:val="24"/>
          <w:szCs w:val="24"/>
          <w:u w:val="single"/>
          <w:lang w:val="hy-AM"/>
        </w:rPr>
        <w:t>Վարույթի</w:t>
      </w:r>
      <w:r w:rsidR="00D3555F" w:rsidRPr="009428DE">
        <w:rPr>
          <w:rFonts w:ascii="GHEA Mariam" w:eastAsia="GHEA Mariam" w:hAnsi="GHEA Mariam" w:cs="GHEA Mariam"/>
          <w:b/>
          <w:sz w:val="24"/>
          <w:szCs w:val="24"/>
          <w:u w:val="single"/>
          <w:lang w:val="hy-AM"/>
        </w:rPr>
        <w:t xml:space="preserve"> դատավարական նախապատմությունը.</w:t>
      </w:r>
    </w:p>
    <w:p w14:paraId="44A99E92" w14:textId="0FFEFB29" w:rsidR="00E372CC" w:rsidRPr="00114ECA" w:rsidRDefault="00D3555F" w:rsidP="00C00423">
      <w:pPr>
        <w:spacing w:line="360" w:lineRule="auto"/>
        <w:ind w:leftChars="0" w:left="-2" w:firstLineChars="0" w:firstLine="567"/>
        <w:contextualSpacing/>
        <w:jc w:val="both"/>
        <w:rPr>
          <w:rFonts w:ascii="GHEA Mariam" w:eastAsia="GHEA Mariam" w:hAnsi="GHEA Mariam" w:cs="GHEA Mariam"/>
          <w:sz w:val="24"/>
          <w:szCs w:val="24"/>
          <w:lang w:val="hy-AM"/>
        </w:rPr>
      </w:pPr>
      <w:r w:rsidRPr="00114ECA">
        <w:rPr>
          <w:rFonts w:ascii="GHEA Mariam" w:eastAsia="GHEA Mariam" w:hAnsi="GHEA Mariam" w:cs="GHEA Mariam"/>
          <w:sz w:val="24"/>
          <w:szCs w:val="24"/>
          <w:lang w:val="hy-AM"/>
        </w:rPr>
        <w:t xml:space="preserve">1. </w:t>
      </w:r>
      <w:r w:rsidR="00E122D5" w:rsidRPr="00114ECA">
        <w:rPr>
          <w:rFonts w:ascii="GHEA Mariam" w:eastAsia="GHEA Mariam" w:hAnsi="GHEA Mariam" w:cs="GHEA Mariam"/>
          <w:sz w:val="24"/>
          <w:szCs w:val="24"/>
          <w:lang w:val="hy-AM"/>
        </w:rPr>
        <w:t>20</w:t>
      </w:r>
      <w:r w:rsidR="004D7577" w:rsidRPr="00114ECA">
        <w:rPr>
          <w:rFonts w:ascii="GHEA Mariam" w:eastAsia="GHEA Mariam" w:hAnsi="GHEA Mariam" w:cs="GHEA Mariam"/>
          <w:sz w:val="24"/>
          <w:szCs w:val="24"/>
          <w:lang w:val="hy-AM"/>
        </w:rPr>
        <w:t>1</w:t>
      </w:r>
      <w:r w:rsidR="0081708F" w:rsidRPr="00114ECA">
        <w:rPr>
          <w:rFonts w:ascii="GHEA Mariam" w:eastAsia="GHEA Mariam" w:hAnsi="GHEA Mariam" w:cs="GHEA Mariam"/>
          <w:sz w:val="24"/>
          <w:szCs w:val="24"/>
          <w:lang w:val="hy-AM"/>
        </w:rPr>
        <w:t>6</w:t>
      </w:r>
      <w:r w:rsidR="00E122D5" w:rsidRPr="00114ECA">
        <w:rPr>
          <w:rFonts w:ascii="GHEA Mariam" w:eastAsia="GHEA Mariam" w:hAnsi="GHEA Mariam" w:cs="GHEA Mariam"/>
          <w:sz w:val="24"/>
          <w:szCs w:val="24"/>
          <w:lang w:val="hy-AM"/>
        </w:rPr>
        <w:t xml:space="preserve"> թվականի </w:t>
      </w:r>
      <w:r w:rsidR="0081708F" w:rsidRPr="00114ECA">
        <w:rPr>
          <w:rFonts w:ascii="GHEA Mariam" w:eastAsia="GHEA Mariam" w:hAnsi="GHEA Mariam" w:cs="GHEA Mariam"/>
          <w:sz w:val="24"/>
          <w:szCs w:val="24"/>
          <w:lang w:val="hy-AM"/>
        </w:rPr>
        <w:t>օգոստոսի</w:t>
      </w:r>
      <w:r w:rsidR="00E122D5" w:rsidRPr="00114ECA">
        <w:rPr>
          <w:rFonts w:ascii="GHEA Mariam" w:eastAsia="GHEA Mariam" w:hAnsi="GHEA Mariam" w:cs="GHEA Mariam"/>
          <w:sz w:val="24"/>
          <w:szCs w:val="24"/>
          <w:lang w:val="hy-AM"/>
        </w:rPr>
        <w:t xml:space="preserve"> </w:t>
      </w:r>
      <w:r w:rsidR="0094078D" w:rsidRPr="00114ECA">
        <w:rPr>
          <w:rFonts w:ascii="GHEA Mariam" w:eastAsia="GHEA Mariam" w:hAnsi="GHEA Mariam" w:cs="GHEA Mariam"/>
          <w:sz w:val="24"/>
          <w:szCs w:val="24"/>
          <w:lang w:val="hy-AM"/>
        </w:rPr>
        <w:t>1</w:t>
      </w:r>
      <w:r w:rsidR="00E122D5" w:rsidRPr="00114ECA">
        <w:rPr>
          <w:rFonts w:ascii="GHEA Mariam" w:eastAsia="GHEA Mariam" w:hAnsi="GHEA Mariam" w:cs="GHEA Mariam"/>
          <w:sz w:val="24"/>
          <w:szCs w:val="24"/>
          <w:lang w:val="hy-AM"/>
        </w:rPr>
        <w:t>-ին</w:t>
      </w:r>
      <w:r w:rsidR="000B68F4">
        <w:rPr>
          <w:rFonts w:ascii="GHEA Mariam" w:eastAsia="GHEA Mariam" w:hAnsi="GHEA Mariam" w:cs="GHEA Mariam"/>
          <w:sz w:val="24"/>
          <w:szCs w:val="24"/>
          <w:lang w:val="hy-AM"/>
        </w:rPr>
        <w:t>,</w:t>
      </w:r>
      <w:r w:rsidR="00E122D5" w:rsidRPr="00114ECA">
        <w:rPr>
          <w:rFonts w:ascii="GHEA Mariam" w:eastAsia="GHEA Mariam" w:hAnsi="GHEA Mariam" w:cs="GHEA Mariam"/>
          <w:sz w:val="24"/>
          <w:szCs w:val="24"/>
          <w:lang w:val="hy-AM"/>
        </w:rPr>
        <w:t xml:space="preserve"> </w:t>
      </w:r>
      <w:r w:rsidR="0081708F" w:rsidRPr="00114ECA">
        <w:rPr>
          <w:rFonts w:ascii="GHEA Mariam" w:eastAsia="GHEA Mariam" w:hAnsi="GHEA Mariam" w:cs="GHEA Mariam"/>
          <w:sz w:val="24"/>
          <w:szCs w:val="24"/>
          <w:lang w:val="hy-AM"/>
        </w:rPr>
        <w:t>ՀՀ քննչական կոմիտեի Արագածոտնի մարզային քննչական վարչությունում</w:t>
      </w:r>
      <w:r w:rsidR="000B68F4">
        <w:rPr>
          <w:rFonts w:ascii="GHEA Mariam" w:eastAsia="GHEA Mariam" w:hAnsi="GHEA Mariam" w:cs="GHEA Mariam"/>
          <w:sz w:val="24"/>
          <w:szCs w:val="24"/>
          <w:lang w:val="hy-AM"/>
        </w:rPr>
        <w:t>,</w:t>
      </w:r>
      <w:r w:rsidR="0081708F" w:rsidRPr="00114ECA">
        <w:rPr>
          <w:rFonts w:ascii="GHEA Mariam" w:eastAsia="GHEA Mariam" w:hAnsi="GHEA Mariam" w:cs="GHEA Mariam"/>
          <w:sz w:val="24"/>
          <w:szCs w:val="24"/>
          <w:lang w:val="hy-AM"/>
        </w:rPr>
        <w:t xml:space="preserve"> </w:t>
      </w:r>
      <w:r w:rsidR="00576094" w:rsidRPr="00114ECA">
        <w:rPr>
          <w:rFonts w:ascii="GHEA Mariam" w:eastAsia="GHEA Mariam" w:hAnsi="GHEA Mariam" w:cs="GHEA Mariam"/>
          <w:sz w:val="24"/>
          <w:szCs w:val="24"/>
          <w:lang w:val="hy-AM"/>
        </w:rPr>
        <w:t>2</w:t>
      </w:r>
      <w:r w:rsidR="00576094" w:rsidRPr="00114ECA">
        <w:rPr>
          <w:rFonts w:ascii="GHEA Mariam" w:hAnsi="GHEA Mariam"/>
          <w:sz w:val="24"/>
          <w:szCs w:val="24"/>
          <w:lang w:val="hy-AM"/>
        </w:rPr>
        <w:t xml:space="preserve">003 թվականի ապրիլի 18-ին ընդունված </w:t>
      </w:r>
      <w:r w:rsidR="00576094" w:rsidRPr="00114ECA">
        <w:rPr>
          <w:rFonts w:ascii="GHEA Mariam" w:eastAsia="GHEA Mariam" w:hAnsi="GHEA Mariam" w:cs="GHEA Mariam"/>
          <w:sz w:val="24"/>
          <w:szCs w:val="24"/>
          <w:lang w:val="hy-AM"/>
        </w:rPr>
        <w:t>ՀՀ քրեական օրենսգրքի</w:t>
      </w:r>
      <w:r w:rsidR="003B17EB">
        <w:rPr>
          <w:rFonts w:ascii="GHEA Mariam" w:eastAsia="GHEA Mariam" w:hAnsi="GHEA Mariam" w:cs="GHEA Mariam"/>
          <w:sz w:val="24"/>
          <w:szCs w:val="24"/>
          <w:lang w:val="hy-AM"/>
        </w:rPr>
        <w:t xml:space="preserve"> </w:t>
      </w:r>
      <w:r w:rsidR="00326F57" w:rsidRPr="00114ECA">
        <w:rPr>
          <w:rFonts w:ascii="GHEA Mariam" w:eastAsia="GHEA Mariam" w:hAnsi="GHEA Mariam" w:cs="GHEA Mariam"/>
          <w:sz w:val="24"/>
          <w:szCs w:val="24"/>
          <w:lang w:val="hy-AM"/>
        </w:rPr>
        <w:t>291</w:t>
      </w:r>
      <w:r w:rsidR="00576094" w:rsidRPr="00114ECA">
        <w:rPr>
          <w:rFonts w:ascii="GHEA Mariam" w:eastAsia="GHEA Mariam" w:hAnsi="GHEA Mariam" w:cs="GHEA Mariam"/>
          <w:sz w:val="24"/>
          <w:szCs w:val="24"/>
          <w:lang w:val="hy-AM"/>
        </w:rPr>
        <w:t>-րդ հոդվածի</w:t>
      </w:r>
      <w:r w:rsidR="003B17EB">
        <w:rPr>
          <w:rFonts w:ascii="GHEA Mariam" w:eastAsia="GHEA Mariam" w:hAnsi="GHEA Mariam" w:cs="GHEA Mariam"/>
          <w:sz w:val="24"/>
          <w:szCs w:val="24"/>
          <w:lang w:val="hy-AM"/>
        </w:rPr>
        <w:t xml:space="preserve"> </w:t>
      </w:r>
      <w:r w:rsidR="00326F57" w:rsidRPr="00114ECA">
        <w:rPr>
          <w:rFonts w:ascii="GHEA Mariam" w:eastAsia="GHEA Mariam" w:hAnsi="GHEA Mariam" w:cs="GHEA Mariam"/>
          <w:sz w:val="24"/>
          <w:szCs w:val="24"/>
          <w:lang w:val="hy-AM"/>
        </w:rPr>
        <w:t>2</w:t>
      </w:r>
      <w:r w:rsidR="00576094" w:rsidRPr="00114ECA">
        <w:rPr>
          <w:rFonts w:ascii="GHEA Mariam" w:eastAsia="GHEA Mariam" w:hAnsi="GHEA Mariam" w:cs="GHEA Mariam"/>
          <w:sz w:val="24"/>
          <w:szCs w:val="24"/>
          <w:lang w:val="hy-AM"/>
        </w:rPr>
        <w:t>-րդ մաս</w:t>
      </w:r>
      <w:r w:rsidR="00326F57" w:rsidRPr="00114ECA">
        <w:rPr>
          <w:rFonts w:ascii="GHEA Mariam" w:eastAsia="GHEA Mariam" w:hAnsi="GHEA Mariam" w:cs="GHEA Mariam"/>
          <w:sz w:val="24"/>
          <w:szCs w:val="24"/>
          <w:lang w:val="hy-AM"/>
        </w:rPr>
        <w:t xml:space="preserve">ով </w:t>
      </w:r>
      <w:r w:rsidR="00576094" w:rsidRPr="00114ECA">
        <w:rPr>
          <w:rFonts w:ascii="GHEA Mariam" w:eastAsia="GHEA Mariam" w:hAnsi="GHEA Mariam" w:cs="GHEA Mariam"/>
          <w:sz w:val="24"/>
          <w:szCs w:val="24"/>
          <w:lang w:val="hy-AM"/>
        </w:rPr>
        <w:t>նախատեսված հանցագործությ</w:t>
      </w:r>
      <w:r w:rsidR="00326F57" w:rsidRPr="00114ECA">
        <w:rPr>
          <w:rFonts w:ascii="GHEA Mariam" w:eastAsia="GHEA Mariam" w:hAnsi="GHEA Mariam" w:cs="GHEA Mariam"/>
          <w:sz w:val="24"/>
          <w:szCs w:val="24"/>
          <w:lang w:val="hy-AM"/>
        </w:rPr>
        <w:t>ան</w:t>
      </w:r>
      <w:r w:rsidR="00576094" w:rsidRPr="00114ECA">
        <w:rPr>
          <w:rFonts w:ascii="GHEA Mariam" w:eastAsia="GHEA Mariam" w:hAnsi="GHEA Mariam" w:cs="GHEA Mariam"/>
          <w:sz w:val="24"/>
          <w:szCs w:val="24"/>
          <w:lang w:val="hy-AM"/>
        </w:rPr>
        <w:t xml:space="preserve"> հատկանիշներով հարուցվել է թիվ </w:t>
      </w:r>
      <w:r w:rsidR="00326F57" w:rsidRPr="00114ECA">
        <w:rPr>
          <w:rFonts w:ascii="GHEA Mariam" w:eastAsia="GHEA Mariam" w:hAnsi="GHEA Mariam" w:cs="GHEA Mariam"/>
          <w:sz w:val="24"/>
          <w:szCs w:val="24"/>
          <w:lang w:val="hy-AM"/>
        </w:rPr>
        <w:t>54103116</w:t>
      </w:r>
      <w:r w:rsidR="00576094" w:rsidRPr="00114ECA">
        <w:rPr>
          <w:rFonts w:ascii="GHEA Mariam" w:eastAsia="GHEA Mariam" w:hAnsi="GHEA Mariam" w:cs="GHEA Mariam"/>
          <w:sz w:val="24"/>
          <w:szCs w:val="24"/>
          <w:lang w:val="hy-AM"/>
        </w:rPr>
        <w:t xml:space="preserve"> քրեական գործը։</w:t>
      </w:r>
      <w:r w:rsidR="00C80D9B" w:rsidRPr="00114ECA">
        <w:rPr>
          <w:rFonts w:ascii="GHEA Mariam" w:eastAsia="GHEA Mariam" w:hAnsi="GHEA Mariam" w:cs="GHEA Mariam"/>
          <w:sz w:val="24"/>
          <w:szCs w:val="24"/>
          <w:lang w:val="hy-AM"/>
        </w:rPr>
        <w:t xml:space="preserve"> </w:t>
      </w:r>
    </w:p>
    <w:p w14:paraId="0990D818" w14:textId="4A9233DA" w:rsidR="00492101" w:rsidRPr="004323D3" w:rsidRDefault="00114ECA" w:rsidP="00492101">
      <w:pPr>
        <w:spacing w:line="360" w:lineRule="auto"/>
        <w:ind w:leftChars="0" w:left="-2" w:firstLineChars="0" w:firstLine="567"/>
        <w:contextualSpacing/>
        <w:jc w:val="both"/>
        <w:rPr>
          <w:rFonts w:ascii="GHEA Mariam" w:eastAsia="GHEA Mariam" w:hAnsi="GHEA Mariam" w:cs="GHEA Mariam"/>
          <w:sz w:val="24"/>
          <w:szCs w:val="24"/>
          <w:lang w:val="hy-AM"/>
        </w:rPr>
      </w:pPr>
      <w:r w:rsidRPr="00114ECA">
        <w:rPr>
          <w:rFonts w:ascii="GHEA Mariam" w:eastAsia="GHEA Mariam" w:hAnsi="GHEA Mariam" w:cs="GHEA Mariam"/>
          <w:sz w:val="24"/>
          <w:szCs w:val="24"/>
          <w:lang w:val="hy-AM"/>
        </w:rPr>
        <w:t>1</w:t>
      </w:r>
      <w:r w:rsidRPr="00114ECA">
        <w:rPr>
          <w:rFonts w:ascii="Cambria Math" w:eastAsia="GHEA Mariam" w:hAnsi="Cambria Math" w:cs="Cambria Math"/>
          <w:sz w:val="24"/>
          <w:szCs w:val="24"/>
          <w:lang w:val="hy-AM"/>
        </w:rPr>
        <w:t>․</w:t>
      </w:r>
      <w:r w:rsidRPr="00114ECA">
        <w:rPr>
          <w:rFonts w:ascii="GHEA Mariam" w:eastAsia="GHEA Mariam" w:hAnsi="GHEA Mariam" w:cs="GHEA Mariam"/>
          <w:sz w:val="24"/>
          <w:szCs w:val="24"/>
          <w:lang w:val="hy-AM"/>
        </w:rPr>
        <w:t>1</w:t>
      </w:r>
      <w:r w:rsidRPr="00114ECA">
        <w:rPr>
          <w:rFonts w:ascii="Cambria Math" w:eastAsia="GHEA Mariam" w:hAnsi="Cambria Math" w:cs="Cambria Math"/>
          <w:sz w:val="24"/>
          <w:szCs w:val="24"/>
          <w:lang w:val="hy-AM"/>
        </w:rPr>
        <w:t>․</w:t>
      </w:r>
      <w:r w:rsidRPr="00114ECA">
        <w:rPr>
          <w:rFonts w:ascii="GHEA Mariam" w:eastAsia="GHEA Mariam" w:hAnsi="GHEA Mariam" w:cs="GHEA Mariam"/>
          <w:sz w:val="24"/>
          <w:szCs w:val="24"/>
          <w:lang w:val="hy-AM"/>
        </w:rPr>
        <w:t xml:space="preserve"> </w:t>
      </w:r>
      <w:r w:rsidR="00492101" w:rsidRPr="00114ECA">
        <w:rPr>
          <w:rFonts w:ascii="GHEA Mariam" w:eastAsia="GHEA Mariam" w:hAnsi="GHEA Mariam" w:cs="GHEA Mariam"/>
          <w:sz w:val="24"/>
          <w:szCs w:val="24"/>
          <w:lang w:val="hy-AM"/>
        </w:rPr>
        <w:t>Նախաքննության</w:t>
      </w:r>
      <w:r w:rsidR="00492101" w:rsidRPr="004323D3">
        <w:rPr>
          <w:rFonts w:ascii="GHEA Mariam" w:eastAsia="GHEA Mariam" w:hAnsi="GHEA Mariam" w:cs="GHEA Mariam"/>
          <w:sz w:val="24"/>
          <w:szCs w:val="24"/>
          <w:lang w:val="hy-AM"/>
        </w:rPr>
        <w:t xml:space="preserve"> մարմնի՝ 2019 թվականի օգոստոսի 21-ի որոշմամբ, թիվ </w:t>
      </w:r>
      <w:r w:rsidR="00AE26FC" w:rsidRPr="004323D3">
        <w:rPr>
          <w:rFonts w:ascii="GHEA Mariam" w:eastAsia="GHEA Mariam" w:hAnsi="GHEA Mariam" w:cs="GHEA Mariam"/>
          <w:sz w:val="24"/>
          <w:szCs w:val="24"/>
          <w:lang w:val="hy-AM"/>
        </w:rPr>
        <w:t>54103116</w:t>
      </w:r>
      <w:r w:rsidR="00492101" w:rsidRPr="004323D3">
        <w:rPr>
          <w:rFonts w:ascii="GHEA Mariam" w:eastAsia="GHEA Mariam" w:hAnsi="GHEA Mariam" w:cs="GHEA Mariam"/>
          <w:sz w:val="24"/>
          <w:szCs w:val="24"/>
          <w:lang w:val="hy-AM"/>
        </w:rPr>
        <w:t xml:space="preserve"> քրեական գործի նյութերով</w:t>
      </w:r>
      <w:r w:rsidR="000A7D40" w:rsidRPr="004323D3">
        <w:rPr>
          <w:rFonts w:ascii="GHEA Mariam" w:eastAsia="GHEA Mariam" w:hAnsi="GHEA Mariam" w:cs="GHEA Mariam"/>
          <w:sz w:val="24"/>
          <w:szCs w:val="24"/>
          <w:lang w:val="hy-AM"/>
        </w:rPr>
        <w:t>,</w:t>
      </w:r>
      <w:r w:rsidR="00AE26FC" w:rsidRPr="004323D3">
        <w:rPr>
          <w:rFonts w:ascii="GHEA Mariam" w:eastAsia="GHEA Mariam" w:hAnsi="GHEA Mariam" w:cs="GHEA Mariam"/>
          <w:sz w:val="24"/>
          <w:szCs w:val="24"/>
          <w:lang w:val="hy-AM"/>
        </w:rPr>
        <w:t xml:space="preserve"> </w:t>
      </w:r>
      <w:r w:rsidR="000A7D40" w:rsidRPr="004323D3">
        <w:rPr>
          <w:rFonts w:ascii="GHEA Mariam" w:eastAsia="GHEA Mariam" w:hAnsi="GHEA Mariam" w:cs="GHEA Mariam"/>
          <w:sz w:val="24"/>
          <w:szCs w:val="24"/>
          <w:lang w:val="hy-AM"/>
        </w:rPr>
        <w:t>ապօրինի ձեռնարկատիրական գործունեության ենթադրյալ</w:t>
      </w:r>
      <w:r w:rsidR="00492101" w:rsidRPr="004323D3">
        <w:rPr>
          <w:rFonts w:ascii="GHEA Mariam" w:eastAsia="GHEA Mariam" w:hAnsi="GHEA Mariam" w:cs="GHEA Mariam"/>
          <w:sz w:val="24"/>
          <w:szCs w:val="24"/>
          <w:lang w:val="hy-AM"/>
        </w:rPr>
        <w:t xml:space="preserve"> դեպքի առթիվ, </w:t>
      </w:r>
      <w:r w:rsidR="00E876BC" w:rsidRPr="00114ECA">
        <w:rPr>
          <w:rFonts w:ascii="GHEA Mariam" w:eastAsia="GHEA Mariam" w:hAnsi="GHEA Mariam" w:cs="GHEA Mariam"/>
          <w:sz w:val="24"/>
          <w:szCs w:val="24"/>
          <w:lang w:val="hy-AM"/>
        </w:rPr>
        <w:t>2</w:t>
      </w:r>
      <w:r w:rsidR="00E876BC" w:rsidRPr="00114ECA">
        <w:rPr>
          <w:rFonts w:ascii="GHEA Mariam" w:hAnsi="GHEA Mariam"/>
          <w:sz w:val="24"/>
          <w:szCs w:val="24"/>
          <w:lang w:val="hy-AM"/>
        </w:rPr>
        <w:t xml:space="preserve">003 թվականի ապրիլի 18-ին ընդունված </w:t>
      </w:r>
      <w:r w:rsidR="00492101" w:rsidRPr="004323D3">
        <w:rPr>
          <w:rFonts w:ascii="GHEA Mariam" w:eastAsia="GHEA Mariam" w:hAnsi="GHEA Mariam" w:cs="GHEA Mariam"/>
          <w:sz w:val="24"/>
          <w:szCs w:val="24"/>
          <w:lang w:val="hy-AM"/>
        </w:rPr>
        <w:t xml:space="preserve">ՀՀ քրեական օրենսգրքի </w:t>
      </w:r>
      <w:r w:rsidR="004323D3" w:rsidRPr="004323D3">
        <w:rPr>
          <w:rFonts w:ascii="GHEA Mariam" w:eastAsia="GHEA Mariam" w:hAnsi="GHEA Mariam" w:cs="GHEA Mariam"/>
          <w:sz w:val="24"/>
          <w:szCs w:val="24"/>
          <w:lang w:val="hy-AM"/>
        </w:rPr>
        <w:t>188</w:t>
      </w:r>
      <w:r w:rsidR="00492101" w:rsidRPr="004323D3">
        <w:rPr>
          <w:rFonts w:ascii="GHEA Mariam" w:eastAsia="GHEA Mariam" w:hAnsi="GHEA Mariam" w:cs="GHEA Mariam"/>
          <w:sz w:val="24"/>
          <w:szCs w:val="24"/>
          <w:lang w:val="hy-AM"/>
        </w:rPr>
        <w:t xml:space="preserve">-րդ հոդվածի </w:t>
      </w:r>
      <w:r w:rsidR="004323D3" w:rsidRPr="004323D3">
        <w:rPr>
          <w:rFonts w:ascii="GHEA Mariam" w:eastAsia="GHEA Mariam" w:hAnsi="GHEA Mariam" w:cs="GHEA Mariam"/>
          <w:sz w:val="24"/>
          <w:szCs w:val="24"/>
          <w:lang w:val="hy-AM"/>
        </w:rPr>
        <w:t>3-րդ</w:t>
      </w:r>
      <w:r w:rsidR="00492101" w:rsidRPr="004323D3">
        <w:rPr>
          <w:rFonts w:ascii="GHEA Mariam" w:eastAsia="GHEA Mariam" w:hAnsi="GHEA Mariam" w:cs="GHEA Mariam"/>
          <w:sz w:val="24"/>
          <w:szCs w:val="24"/>
          <w:lang w:val="hy-AM"/>
        </w:rPr>
        <w:t xml:space="preserve"> մասով </w:t>
      </w:r>
      <w:r w:rsidR="00D04595" w:rsidRPr="004323D3">
        <w:rPr>
          <w:rFonts w:ascii="GHEA Mariam" w:eastAsia="GHEA Mariam" w:hAnsi="GHEA Mariam" w:cs="GHEA Mariam"/>
          <w:sz w:val="24"/>
          <w:szCs w:val="24"/>
          <w:lang w:val="hy-AM"/>
        </w:rPr>
        <w:t xml:space="preserve">նախատեսված հանցագործության հատկանիշներով </w:t>
      </w:r>
      <w:r w:rsidR="00492101" w:rsidRPr="004323D3">
        <w:rPr>
          <w:rFonts w:ascii="GHEA Mariam" w:eastAsia="GHEA Mariam" w:hAnsi="GHEA Mariam" w:cs="GHEA Mariam"/>
          <w:sz w:val="24"/>
          <w:szCs w:val="24"/>
          <w:lang w:val="hy-AM"/>
        </w:rPr>
        <w:t xml:space="preserve">հարուցվել է նոր քրեական գործ, որին շնորհվել է </w:t>
      </w:r>
      <w:r w:rsidR="004323D3" w:rsidRPr="004323D3">
        <w:rPr>
          <w:rFonts w:ascii="GHEA Mariam" w:eastAsia="GHEA Mariam" w:hAnsi="GHEA Mariam" w:cs="GHEA Mariam"/>
          <w:sz w:val="24"/>
          <w:szCs w:val="24"/>
          <w:lang w:val="hy-AM"/>
        </w:rPr>
        <w:t>54101219</w:t>
      </w:r>
      <w:r w:rsidR="00492101" w:rsidRPr="004323D3">
        <w:rPr>
          <w:rFonts w:ascii="GHEA Mariam" w:eastAsia="GHEA Mariam" w:hAnsi="GHEA Mariam" w:cs="GHEA Mariam"/>
          <w:sz w:val="24"/>
          <w:szCs w:val="24"/>
          <w:lang w:val="hy-AM"/>
        </w:rPr>
        <w:t xml:space="preserve"> համարը։</w:t>
      </w:r>
    </w:p>
    <w:p w14:paraId="512083B6" w14:textId="65DC0118" w:rsidR="00FA35D9" w:rsidRPr="009428DE" w:rsidRDefault="00FA35D9" w:rsidP="00FA35D9">
      <w:pPr>
        <w:spacing w:line="360" w:lineRule="auto"/>
        <w:ind w:leftChars="0" w:left="-2" w:firstLineChars="0" w:firstLine="567"/>
        <w:contextualSpacing/>
        <w:jc w:val="both"/>
        <w:rPr>
          <w:rFonts w:ascii="GHEA Mariam" w:eastAsia="GHEA Mariam" w:hAnsi="GHEA Mariam" w:cs="GHEA Mariam"/>
          <w:sz w:val="24"/>
          <w:szCs w:val="24"/>
          <w:lang w:val="hy-AM"/>
        </w:rPr>
      </w:pPr>
      <w:r w:rsidRPr="009428DE">
        <w:rPr>
          <w:rFonts w:ascii="GHEA Mariam" w:eastAsia="GHEA Mariam" w:hAnsi="GHEA Mariam" w:cs="GHEA Mariam"/>
          <w:sz w:val="24"/>
          <w:szCs w:val="24"/>
          <w:lang w:val="hy-AM"/>
        </w:rPr>
        <w:t xml:space="preserve">Նախաքննության մարմնի՝ 2019 թվականի </w:t>
      </w:r>
      <w:r w:rsidR="001E34E4">
        <w:rPr>
          <w:rFonts w:ascii="GHEA Mariam" w:eastAsia="GHEA Mariam" w:hAnsi="GHEA Mariam" w:cs="GHEA Mariam"/>
          <w:sz w:val="24"/>
          <w:szCs w:val="24"/>
          <w:lang w:val="hy-AM"/>
        </w:rPr>
        <w:t>հոկ</w:t>
      </w:r>
      <w:r>
        <w:rPr>
          <w:rFonts w:ascii="GHEA Mariam" w:eastAsia="GHEA Mariam" w:hAnsi="GHEA Mariam" w:cs="GHEA Mariam"/>
          <w:sz w:val="24"/>
          <w:szCs w:val="24"/>
          <w:lang w:val="hy-AM"/>
        </w:rPr>
        <w:t>տեմբերի</w:t>
      </w:r>
      <w:r w:rsidRPr="009428DE">
        <w:rPr>
          <w:rFonts w:ascii="GHEA Mariam" w:eastAsia="GHEA Mariam" w:hAnsi="GHEA Mariam" w:cs="GHEA Mariam"/>
          <w:sz w:val="24"/>
          <w:szCs w:val="24"/>
          <w:lang w:val="hy-AM"/>
        </w:rPr>
        <w:t xml:space="preserve"> </w:t>
      </w:r>
      <w:r w:rsidR="001E34E4">
        <w:rPr>
          <w:rFonts w:ascii="GHEA Mariam" w:eastAsia="GHEA Mariam" w:hAnsi="GHEA Mariam" w:cs="GHEA Mariam"/>
          <w:sz w:val="24"/>
          <w:szCs w:val="24"/>
          <w:lang w:val="hy-AM"/>
        </w:rPr>
        <w:t>2</w:t>
      </w:r>
      <w:r w:rsidR="009D3B04">
        <w:rPr>
          <w:rFonts w:ascii="GHEA Mariam" w:eastAsia="GHEA Mariam" w:hAnsi="GHEA Mariam" w:cs="GHEA Mariam"/>
          <w:sz w:val="24"/>
          <w:szCs w:val="24"/>
          <w:lang w:val="hy-AM"/>
        </w:rPr>
        <w:t>6</w:t>
      </w:r>
      <w:r w:rsidRPr="009428DE">
        <w:rPr>
          <w:rFonts w:ascii="GHEA Mariam" w:eastAsia="GHEA Mariam" w:hAnsi="GHEA Mariam" w:cs="GHEA Mariam"/>
          <w:sz w:val="24"/>
          <w:szCs w:val="24"/>
          <w:lang w:val="hy-AM"/>
        </w:rPr>
        <w:t xml:space="preserve">-ի որոշմամբ </w:t>
      </w:r>
      <w:r w:rsidRPr="00FA35D9">
        <w:rPr>
          <w:rFonts w:ascii="GHEA Mariam" w:eastAsia="GHEA Mariam" w:hAnsi="GHEA Mariam" w:cs="GHEA Mariam"/>
          <w:color w:val="000000"/>
          <w:sz w:val="24"/>
          <w:szCs w:val="24"/>
          <w:lang w:val="hy-AM"/>
        </w:rPr>
        <w:t>Էդիկ Խորենի Ամիրխանյան</w:t>
      </w:r>
      <w:r>
        <w:rPr>
          <w:rFonts w:ascii="GHEA Mariam" w:eastAsia="GHEA Mariam" w:hAnsi="GHEA Mariam" w:cs="GHEA Mariam"/>
          <w:color w:val="000000"/>
          <w:sz w:val="24"/>
          <w:szCs w:val="24"/>
          <w:lang w:val="hy-AM"/>
        </w:rPr>
        <w:t xml:space="preserve">ը </w:t>
      </w:r>
      <w:r w:rsidRPr="00FA35D9">
        <w:rPr>
          <w:rFonts w:ascii="GHEA Mariam" w:eastAsia="GHEA Mariam" w:hAnsi="GHEA Mariam" w:cs="GHEA Mariam"/>
          <w:color w:val="000000"/>
          <w:sz w:val="24"/>
          <w:szCs w:val="24"/>
          <w:lang w:val="hy-AM"/>
        </w:rPr>
        <w:t xml:space="preserve">թիվ </w:t>
      </w:r>
      <w:r w:rsidRPr="004323D3">
        <w:rPr>
          <w:rFonts w:ascii="GHEA Mariam" w:eastAsia="GHEA Mariam" w:hAnsi="GHEA Mariam" w:cs="GHEA Mariam"/>
          <w:sz w:val="24"/>
          <w:szCs w:val="24"/>
          <w:lang w:val="hy-AM"/>
        </w:rPr>
        <w:t>54101219</w:t>
      </w:r>
      <w:r w:rsidRPr="00D04595">
        <w:rPr>
          <w:lang w:val="hy-AM"/>
        </w:rPr>
        <w:t xml:space="preserve"> </w:t>
      </w:r>
      <w:r w:rsidRPr="00FA35D9">
        <w:rPr>
          <w:rFonts w:ascii="GHEA Mariam" w:eastAsia="GHEA Mariam" w:hAnsi="GHEA Mariam" w:cs="GHEA Mariam"/>
          <w:sz w:val="24"/>
          <w:szCs w:val="24"/>
          <w:lang w:val="hy-AM"/>
        </w:rPr>
        <w:t>քրեական գործով</w:t>
      </w:r>
      <w:r w:rsidRPr="00FA35D9">
        <w:rPr>
          <w:rFonts w:ascii="GHEA Mariam" w:eastAsia="GHEA Mariam" w:hAnsi="GHEA Mariam" w:cs="GHEA Mariam"/>
          <w:color w:val="000000"/>
          <w:sz w:val="24"/>
          <w:szCs w:val="24"/>
          <w:lang w:val="hy-AM"/>
        </w:rPr>
        <w:t xml:space="preserve"> </w:t>
      </w:r>
      <w:r w:rsidRPr="009428DE">
        <w:rPr>
          <w:rFonts w:ascii="GHEA Mariam" w:eastAsia="GHEA Mariam" w:hAnsi="GHEA Mariam" w:cs="GHEA Mariam"/>
          <w:sz w:val="24"/>
          <w:szCs w:val="24"/>
          <w:lang w:val="hy-AM"/>
        </w:rPr>
        <w:t xml:space="preserve">ներգրավվել է որպես մեղադրյալ </w:t>
      </w:r>
      <w:r>
        <w:rPr>
          <w:rFonts w:ascii="GHEA Mariam" w:eastAsia="GHEA Mariam" w:hAnsi="GHEA Mariam" w:cs="GHEA Mariam"/>
          <w:sz w:val="24"/>
          <w:szCs w:val="24"/>
          <w:lang w:val="hy-AM"/>
        </w:rPr>
        <w:t>ու</w:t>
      </w:r>
      <w:r w:rsidRPr="009428DE">
        <w:rPr>
          <w:rFonts w:ascii="GHEA Mariam" w:eastAsia="GHEA Mariam" w:hAnsi="GHEA Mariam" w:cs="GHEA Mariam"/>
          <w:sz w:val="24"/>
          <w:szCs w:val="24"/>
          <w:lang w:val="hy-AM"/>
        </w:rPr>
        <w:t xml:space="preserve"> նրան մեղադրանք է առաջադրվել </w:t>
      </w:r>
      <w:r w:rsidR="00E876BC" w:rsidRPr="00114ECA">
        <w:rPr>
          <w:rFonts w:ascii="GHEA Mariam" w:eastAsia="GHEA Mariam" w:hAnsi="GHEA Mariam" w:cs="GHEA Mariam"/>
          <w:sz w:val="24"/>
          <w:szCs w:val="24"/>
          <w:lang w:val="hy-AM"/>
        </w:rPr>
        <w:t>2</w:t>
      </w:r>
      <w:r w:rsidR="00E876BC" w:rsidRPr="00114ECA">
        <w:rPr>
          <w:rFonts w:ascii="GHEA Mariam" w:hAnsi="GHEA Mariam"/>
          <w:sz w:val="24"/>
          <w:szCs w:val="24"/>
          <w:lang w:val="hy-AM"/>
        </w:rPr>
        <w:t xml:space="preserve">003 թվականի ապրիլի 18-ին ընդունված </w:t>
      </w:r>
      <w:r w:rsidRPr="009428DE">
        <w:rPr>
          <w:rFonts w:ascii="GHEA Mariam" w:eastAsia="GHEA Mariam" w:hAnsi="GHEA Mariam" w:cs="GHEA Mariam"/>
          <w:sz w:val="24"/>
          <w:szCs w:val="24"/>
          <w:lang w:val="hy-AM"/>
        </w:rPr>
        <w:t xml:space="preserve">ՀՀ քրեական օրենսգրքի </w:t>
      </w:r>
      <w:r w:rsidR="00D04595">
        <w:rPr>
          <w:rFonts w:ascii="GHEA Mariam" w:eastAsia="GHEA Mariam" w:hAnsi="GHEA Mariam" w:cs="GHEA Mariam"/>
          <w:sz w:val="24"/>
          <w:szCs w:val="24"/>
          <w:lang w:val="hy-AM"/>
        </w:rPr>
        <w:t>188</w:t>
      </w:r>
      <w:r w:rsidRPr="009428DE">
        <w:rPr>
          <w:rFonts w:ascii="GHEA Mariam" w:eastAsia="GHEA Mariam" w:hAnsi="GHEA Mariam" w:cs="GHEA Mariam"/>
          <w:sz w:val="24"/>
          <w:szCs w:val="24"/>
          <w:lang w:val="hy-AM"/>
        </w:rPr>
        <w:t xml:space="preserve">-րդ հոդվածի </w:t>
      </w:r>
      <w:r w:rsidR="00D04595">
        <w:rPr>
          <w:rFonts w:ascii="GHEA Mariam" w:eastAsia="GHEA Mariam" w:hAnsi="GHEA Mariam" w:cs="GHEA Mariam"/>
          <w:sz w:val="24"/>
          <w:szCs w:val="24"/>
          <w:lang w:val="hy-AM"/>
        </w:rPr>
        <w:t>3</w:t>
      </w:r>
      <w:r w:rsidRPr="009428DE">
        <w:rPr>
          <w:rFonts w:ascii="GHEA Mariam" w:eastAsia="GHEA Mariam" w:hAnsi="GHEA Mariam" w:cs="GHEA Mariam"/>
          <w:sz w:val="24"/>
          <w:szCs w:val="24"/>
          <w:lang w:val="hy-AM"/>
        </w:rPr>
        <w:t>-րդ մասի 1-ին կետով։</w:t>
      </w:r>
    </w:p>
    <w:p w14:paraId="44D85516" w14:textId="18A59E26" w:rsidR="00492101" w:rsidRDefault="00651572" w:rsidP="00492101">
      <w:pPr>
        <w:spacing w:line="360" w:lineRule="auto"/>
        <w:ind w:leftChars="0" w:left="-2" w:firstLineChars="0" w:firstLine="567"/>
        <w:contextualSpacing/>
        <w:jc w:val="both"/>
        <w:rPr>
          <w:rFonts w:ascii="GHEA Mariam" w:eastAsia="GHEA Mariam" w:hAnsi="GHEA Mariam" w:cs="GHEA Mariam"/>
          <w:sz w:val="24"/>
          <w:szCs w:val="24"/>
          <w:lang w:val="hy-AM"/>
        </w:rPr>
      </w:pPr>
      <w:r w:rsidRPr="00651572">
        <w:rPr>
          <w:rFonts w:ascii="GHEA Mariam" w:eastAsia="GHEA Mariam" w:hAnsi="GHEA Mariam" w:cs="GHEA Mariam"/>
          <w:sz w:val="24"/>
          <w:szCs w:val="24"/>
          <w:lang w:val="hy-AM"/>
        </w:rPr>
        <w:t>20</w:t>
      </w:r>
      <w:r>
        <w:rPr>
          <w:rFonts w:ascii="GHEA Mariam" w:eastAsia="GHEA Mariam" w:hAnsi="GHEA Mariam" w:cs="GHEA Mariam"/>
          <w:sz w:val="24"/>
          <w:szCs w:val="24"/>
          <w:lang w:val="hy-AM"/>
        </w:rPr>
        <w:t>19</w:t>
      </w:r>
      <w:r w:rsidRPr="00651572">
        <w:rPr>
          <w:rFonts w:ascii="GHEA Mariam" w:eastAsia="GHEA Mariam" w:hAnsi="GHEA Mariam" w:cs="GHEA Mariam"/>
          <w:sz w:val="24"/>
          <w:szCs w:val="24"/>
          <w:lang w:val="hy-AM"/>
        </w:rPr>
        <w:t xml:space="preserve"> թվականի </w:t>
      </w:r>
      <w:r>
        <w:rPr>
          <w:rFonts w:ascii="GHEA Mariam" w:eastAsia="GHEA Mariam" w:hAnsi="GHEA Mariam" w:cs="GHEA Mariam"/>
          <w:sz w:val="24"/>
          <w:szCs w:val="24"/>
          <w:lang w:val="hy-AM"/>
        </w:rPr>
        <w:t>նոյեմբերի</w:t>
      </w:r>
      <w:r w:rsidRPr="00651572">
        <w:rPr>
          <w:rFonts w:ascii="GHEA Mariam" w:eastAsia="GHEA Mariam" w:hAnsi="GHEA Mariam" w:cs="GHEA Mariam"/>
          <w:sz w:val="24"/>
          <w:szCs w:val="24"/>
          <w:lang w:val="hy-AM"/>
        </w:rPr>
        <w:t xml:space="preserve"> 1</w:t>
      </w:r>
      <w:r>
        <w:rPr>
          <w:rFonts w:ascii="GHEA Mariam" w:eastAsia="GHEA Mariam" w:hAnsi="GHEA Mariam" w:cs="GHEA Mariam"/>
          <w:sz w:val="24"/>
          <w:szCs w:val="24"/>
          <w:lang w:val="hy-AM"/>
        </w:rPr>
        <w:t>1</w:t>
      </w:r>
      <w:r w:rsidRPr="00651572">
        <w:rPr>
          <w:rFonts w:ascii="GHEA Mariam" w:eastAsia="GHEA Mariam" w:hAnsi="GHEA Mariam" w:cs="GHEA Mariam"/>
          <w:sz w:val="24"/>
          <w:szCs w:val="24"/>
          <w:lang w:val="hy-AM"/>
        </w:rPr>
        <w:t xml:space="preserve">-ին </w:t>
      </w:r>
      <w:r w:rsidRPr="00FA35D9">
        <w:rPr>
          <w:rFonts w:ascii="GHEA Mariam" w:eastAsia="GHEA Mariam" w:hAnsi="GHEA Mariam" w:cs="GHEA Mariam"/>
          <w:color w:val="000000"/>
          <w:sz w:val="24"/>
          <w:szCs w:val="24"/>
          <w:lang w:val="hy-AM"/>
        </w:rPr>
        <w:t xml:space="preserve">թիվ </w:t>
      </w:r>
      <w:r w:rsidRPr="004323D3">
        <w:rPr>
          <w:rFonts w:ascii="GHEA Mariam" w:eastAsia="GHEA Mariam" w:hAnsi="GHEA Mariam" w:cs="GHEA Mariam"/>
          <w:sz w:val="24"/>
          <w:szCs w:val="24"/>
          <w:lang w:val="hy-AM"/>
        </w:rPr>
        <w:t>54101219</w:t>
      </w:r>
      <w:r w:rsidRPr="00D04595">
        <w:rPr>
          <w:lang w:val="hy-AM"/>
        </w:rPr>
        <w:t xml:space="preserve"> </w:t>
      </w:r>
      <w:r w:rsidRPr="00651572">
        <w:rPr>
          <w:rFonts w:ascii="GHEA Mariam" w:eastAsia="GHEA Mariam" w:hAnsi="GHEA Mariam" w:cs="GHEA Mariam"/>
          <w:sz w:val="24"/>
          <w:szCs w:val="24"/>
          <w:lang w:val="hy-AM"/>
        </w:rPr>
        <w:t xml:space="preserve">քրեական գործը մեղադրական եզրակացությամբ ուղարկվել է </w:t>
      </w:r>
      <w:r>
        <w:rPr>
          <w:rFonts w:ascii="GHEA Mariam" w:eastAsia="GHEA Mariam" w:hAnsi="GHEA Mariam" w:cs="GHEA Mariam"/>
          <w:sz w:val="24"/>
          <w:szCs w:val="24"/>
          <w:lang w:val="hy-AM"/>
        </w:rPr>
        <w:t>Արա</w:t>
      </w:r>
      <w:r w:rsidR="00114ECA">
        <w:rPr>
          <w:rFonts w:ascii="GHEA Mariam" w:eastAsia="GHEA Mariam" w:hAnsi="GHEA Mariam" w:cs="GHEA Mariam"/>
          <w:sz w:val="24"/>
          <w:szCs w:val="24"/>
          <w:lang w:val="hy-AM"/>
        </w:rPr>
        <w:t>գածոտնի մարզի</w:t>
      </w:r>
      <w:r w:rsidRPr="00651572">
        <w:rPr>
          <w:rFonts w:ascii="GHEA Mariam" w:eastAsia="GHEA Mariam" w:hAnsi="GHEA Mariam" w:cs="GHEA Mariam"/>
          <w:sz w:val="24"/>
          <w:szCs w:val="24"/>
          <w:lang w:val="hy-AM"/>
        </w:rPr>
        <w:t xml:space="preserve"> առաջին ատյանի ընդհանուր իրավասության դատարան (այսուհետ` նաև Առաջին ատյանի դատարան):</w:t>
      </w:r>
    </w:p>
    <w:p w14:paraId="096AABD7" w14:textId="78A090E4" w:rsidR="00CE3867" w:rsidRPr="00391132" w:rsidRDefault="00E616F8" w:rsidP="00211236">
      <w:pPr>
        <w:spacing w:line="360" w:lineRule="auto"/>
        <w:ind w:leftChars="0" w:left="-2" w:firstLineChars="0" w:firstLine="567"/>
        <w:contextualSpacing/>
        <w:jc w:val="both"/>
        <w:rPr>
          <w:rFonts w:ascii="GHEA Mariam" w:hAnsi="GHEA Mariam"/>
          <w:sz w:val="24"/>
          <w:szCs w:val="24"/>
          <w:lang w:val="hy-AM"/>
        </w:rPr>
      </w:pPr>
      <w:r w:rsidRPr="00391132">
        <w:rPr>
          <w:rFonts w:ascii="GHEA Mariam" w:eastAsia="GHEA Mariam" w:hAnsi="GHEA Mariam" w:cs="GHEA Mariam"/>
          <w:sz w:val="24"/>
          <w:szCs w:val="24"/>
          <w:lang w:val="hy-AM"/>
        </w:rPr>
        <w:t>2</w:t>
      </w:r>
      <w:r w:rsidR="00E96DC5" w:rsidRPr="00391132">
        <w:rPr>
          <w:rFonts w:ascii="GHEA Mariam" w:eastAsia="GHEA Mariam" w:hAnsi="GHEA Mariam" w:cs="GHEA Mariam"/>
          <w:sz w:val="24"/>
          <w:szCs w:val="24"/>
          <w:lang w:val="hy-AM"/>
        </w:rPr>
        <w:t>.</w:t>
      </w:r>
      <w:r w:rsidR="00114ECA" w:rsidRPr="00391132">
        <w:rPr>
          <w:rFonts w:ascii="GHEA Mariam" w:eastAsia="GHEA Mariam" w:hAnsi="GHEA Mariam" w:cs="GHEA Mariam"/>
          <w:sz w:val="24"/>
          <w:szCs w:val="24"/>
          <w:lang w:val="hy-AM"/>
        </w:rPr>
        <w:t xml:space="preserve"> </w:t>
      </w:r>
      <w:r w:rsidR="00C9660D" w:rsidRPr="00391132">
        <w:rPr>
          <w:rFonts w:ascii="GHEA Mariam" w:eastAsia="GHEA Mariam" w:hAnsi="GHEA Mariam" w:cs="GHEA Mariam"/>
          <w:sz w:val="24"/>
          <w:szCs w:val="24"/>
          <w:lang w:val="hy-AM"/>
        </w:rPr>
        <w:t>Առաջին ատյանի դատարանի՝ 20</w:t>
      </w:r>
      <w:r w:rsidR="00825303" w:rsidRPr="00391132">
        <w:rPr>
          <w:rFonts w:ascii="GHEA Mariam" w:eastAsia="GHEA Mariam" w:hAnsi="GHEA Mariam" w:cs="GHEA Mariam"/>
          <w:sz w:val="24"/>
          <w:szCs w:val="24"/>
          <w:lang w:val="hy-AM"/>
        </w:rPr>
        <w:t>22</w:t>
      </w:r>
      <w:r w:rsidR="00C9660D" w:rsidRPr="00391132">
        <w:rPr>
          <w:rFonts w:ascii="GHEA Mariam" w:eastAsia="GHEA Mariam" w:hAnsi="GHEA Mariam" w:cs="GHEA Mariam"/>
          <w:sz w:val="24"/>
          <w:szCs w:val="24"/>
          <w:lang w:val="hy-AM"/>
        </w:rPr>
        <w:t xml:space="preserve"> թվականի </w:t>
      </w:r>
      <w:r w:rsidR="00114ECA" w:rsidRPr="00391132">
        <w:rPr>
          <w:rFonts w:ascii="GHEA Mariam" w:eastAsia="GHEA Mariam" w:hAnsi="GHEA Mariam" w:cs="GHEA Mariam"/>
          <w:sz w:val="24"/>
          <w:szCs w:val="24"/>
          <w:lang w:val="hy-AM"/>
        </w:rPr>
        <w:t>սեպ</w:t>
      </w:r>
      <w:r w:rsidR="00913AB6" w:rsidRPr="00391132">
        <w:rPr>
          <w:rFonts w:ascii="GHEA Mariam" w:eastAsia="GHEA Mariam" w:hAnsi="GHEA Mariam" w:cs="GHEA Mariam"/>
          <w:sz w:val="24"/>
          <w:szCs w:val="24"/>
          <w:lang w:val="hy-AM"/>
        </w:rPr>
        <w:t>տեմբերի</w:t>
      </w:r>
      <w:r w:rsidR="00C9660D" w:rsidRPr="00391132">
        <w:rPr>
          <w:rFonts w:ascii="GHEA Mariam" w:eastAsia="GHEA Mariam" w:hAnsi="GHEA Mariam" w:cs="GHEA Mariam"/>
          <w:sz w:val="24"/>
          <w:szCs w:val="24"/>
          <w:lang w:val="hy-AM"/>
        </w:rPr>
        <w:t xml:space="preserve"> </w:t>
      </w:r>
      <w:r w:rsidR="003B17EB" w:rsidRPr="00391132">
        <w:rPr>
          <w:rFonts w:ascii="GHEA Mariam" w:eastAsia="GHEA Mariam" w:hAnsi="GHEA Mariam" w:cs="GHEA Mariam"/>
          <w:sz w:val="24"/>
          <w:szCs w:val="24"/>
          <w:lang w:val="hy-AM"/>
        </w:rPr>
        <w:t>23</w:t>
      </w:r>
      <w:r w:rsidR="00C9660D" w:rsidRPr="00391132">
        <w:rPr>
          <w:rFonts w:ascii="GHEA Mariam" w:eastAsia="GHEA Mariam" w:hAnsi="GHEA Mariam" w:cs="GHEA Mariam"/>
          <w:sz w:val="24"/>
          <w:szCs w:val="24"/>
          <w:lang w:val="hy-AM"/>
        </w:rPr>
        <w:t xml:space="preserve">-ի դատավճռով </w:t>
      </w:r>
      <w:r w:rsidR="003B17EB" w:rsidRPr="00391132">
        <w:rPr>
          <w:rFonts w:ascii="GHEA Mariam" w:eastAsia="GHEA Mariam" w:hAnsi="GHEA Mariam" w:cs="GHEA Mariam"/>
          <w:color w:val="000000"/>
          <w:sz w:val="24"/>
          <w:szCs w:val="24"/>
          <w:lang w:val="hy-AM"/>
        </w:rPr>
        <w:t>Էդիկ Ամիրխանյանը</w:t>
      </w:r>
      <w:r w:rsidR="00E42FD0" w:rsidRPr="00391132">
        <w:rPr>
          <w:rFonts w:ascii="GHEA Mariam" w:hAnsi="GHEA Mariam"/>
          <w:sz w:val="24"/>
          <w:szCs w:val="24"/>
          <w:shd w:val="clear" w:color="auto" w:fill="FFFFFF"/>
          <w:lang w:val="hy-AM"/>
        </w:rPr>
        <w:t xml:space="preserve"> մեղավոր է ճանաչվել </w:t>
      </w:r>
      <w:r w:rsidR="008C1B81" w:rsidRPr="00391132">
        <w:rPr>
          <w:rFonts w:ascii="GHEA Mariam" w:hAnsi="GHEA Mariam"/>
          <w:sz w:val="24"/>
          <w:szCs w:val="24"/>
          <w:shd w:val="clear" w:color="auto" w:fill="FFFFFF"/>
          <w:lang w:val="hy-AM"/>
        </w:rPr>
        <w:t>2021 թվականի մայիսի 5-ին ընդունված ՀՀ քրեական օրենսգրքի (այսուհետ՝ նաև ՀՀ քրեական օրենսգիրք)</w:t>
      </w:r>
      <w:r w:rsidR="004133C2" w:rsidRPr="00391132">
        <w:rPr>
          <w:rFonts w:ascii="GHEA Mariam" w:hAnsi="GHEA Mariam"/>
          <w:sz w:val="24"/>
          <w:szCs w:val="24"/>
          <w:shd w:val="clear" w:color="auto" w:fill="FFFFFF"/>
          <w:lang w:val="hy-AM"/>
        </w:rPr>
        <w:t xml:space="preserve"> </w:t>
      </w:r>
      <w:r w:rsidR="00F21EA2" w:rsidRPr="00391132">
        <w:rPr>
          <w:rFonts w:ascii="GHEA Mariam" w:hAnsi="GHEA Mariam"/>
          <w:sz w:val="24"/>
          <w:szCs w:val="24"/>
          <w:shd w:val="clear" w:color="auto" w:fill="FFFFFF"/>
          <w:lang w:val="hy-AM"/>
        </w:rPr>
        <w:t xml:space="preserve">     </w:t>
      </w:r>
      <w:r w:rsidR="00540703" w:rsidRPr="00391132">
        <w:rPr>
          <w:rFonts w:ascii="GHEA Mariam" w:hAnsi="GHEA Mariam"/>
          <w:sz w:val="24"/>
          <w:szCs w:val="24"/>
          <w:shd w:val="clear" w:color="auto" w:fill="FFFFFF"/>
          <w:lang w:val="hy-AM"/>
        </w:rPr>
        <w:t>281</w:t>
      </w:r>
      <w:r w:rsidR="00E42FD0" w:rsidRPr="00391132">
        <w:rPr>
          <w:rFonts w:ascii="GHEA Mariam" w:hAnsi="GHEA Mariam"/>
          <w:sz w:val="24"/>
          <w:szCs w:val="24"/>
          <w:shd w:val="clear" w:color="auto" w:fill="FFFFFF"/>
          <w:lang w:val="hy-AM"/>
        </w:rPr>
        <w:t xml:space="preserve">-րդ հոդվածի </w:t>
      </w:r>
      <w:r w:rsidR="00540703" w:rsidRPr="00391132">
        <w:rPr>
          <w:rFonts w:ascii="GHEA Mariam" w:hAnsi="GHEA Mariam"/>
          <w:sz w:val="24"/>
          <w:szCs w:val="24"/>
          <w:shd w:val="clear" w:color="auto" w:fill="FFFFFF"/>
          <w:lang w:val="hy-AM"/>
        </w:rPr>
        <w:t>2</w:t>
      </w:r>
      <w:r w:rsidR="00E42FD0" w:rsidRPr="00391132">
        <w:rPr>
          <w:rFonts w:ascii="GHEA Mariam" w:hAnsi="GHEA Mariam"/>
          <w:sz w:val="24"/>
          <w:szCs w:val="24"/>
          <w:shd w:val="clear" w:color="auto" w:fill="FFFFFF"/>
          <w:lang w:val="hy-AM"/>
        </w:rPr>
        <w:t xml:space="preserve">-րդ մասի 2-րդ կետով </w:t>
      </w:r>
      <w:r w:rsidR="004133C2" w:rsidRPr="00391132">
        <w:rPr>
          <w:rFonts w:ascii="GHEA Mariam" w:hAnsi="GHEA Mariam"/>
          <w:sz w:val="24"/>
          <w:szCs w:val="24"/>
          <w:shd w:val="clear" w:color="auto" w:fill="FFFFFF"/>
          <w:lang w:val="hy-AM"/>
        </w:rPr>
        <w:t>ու</w:t>
      </w:r>
      <w:r w:rsidR="00540703" w:rsidRPr="00391132">
        <w:rPr>
          <w:rFonts w:ascii="GHEA Mariam" w:hAnsi="GHEA Mariam"/>
          <w:sz w:val="24"/>
          <w:szCs w:val="24"/>
          <w:lang w:val="hy-AM"/>
        </w:rPr>
        <w:t xml:space="preserve"> </w:t>
      </w:r>
      <w:r w:rsidR="00E42FD0" w:rsidRPr="00391132">
        <w:rPr>
          <w:rFonts w:ascii="GHEA Mariam" w:hAnsi="GHEA Mariam"/>
          <w:sz w:val="24"/>
          <w:szCs w:val="24"/>
          <w:shd w:val="clear" w:color="auto" w:fill="FFFFFF"/>
          <w:lang w:val="hy-AM"/>
        </w:rPr>
        <w:t xml:space="preserve">նրա նկատմամբ պատիժ է նշանակվել ազատազրկում՝ </w:t>
      </w:r>
      <w:r w:rsidR="00540703" w:rsidRPr="00391132">
        <w:rPr>
          <w:rFonts w:ascii="GHEA Mariam" w:hAnsi="GHEA Mariam"/>
          <w:sz w:val="24"/>
          <w:szCs w:val="24"/>
          <w:shd w:val="clear" w:color="auto" w:fill="FFFFFF"/>
          <w:lang w:val="hy-AM"/>
        </w:rPr>
        <w:t>4</w:t>
      </w:r>
      <w:r w:rsidR="00E42FD0" w:rsidRPr="00391132">
        <w:rPr>
          <w:rFonts w:ascii="GHEA Mariam" w:hAnsi="GHEA Mariam"/>
          <w:sz w:val="24"/>
          <w:szCs w:val="24"/>
          <w:shd w:val="clear" w:color="auto" w:fill="FFFFFF"/>
          <w:lang w:val="hy-AM"/>
        </w:rPr>
        <w:t xml:space="preserve"> (</w:t>
      </w:r>
      <w:r w:rsidR="00540703" w:rsidRPr="00391132">
        <w:rPr>
          <w:rFonts w:ascii="GHEA Mariam" w:hAnsi="GHEA Mariam"/>
          <w:sz w:val="24"/>
          <w:szCs w:val="24"/>
          <w:shd w:val="clear" w:color="auto" w:fill="FFFFFF"/>
          <w:lang w:val="hy-AM"/>
        </w:rPr>
        <w:t>չորս</w:t>
      </w:r>
      <w:r w:rsidR="00E42FD0" w:rsidRPr="00391132">
        <w:rPr>
          <w:rFonts w:ascii="GHEA Mariam" w:hAnsi="GHEA Mariam"/>
          <w:sz w:val="24"/>
          <w:szCs w:val="24"/>
          <w:shd w:val="clear" w:color="auto" w:fill="FFFFFF"/>
          <w:lang w:val="hy-AM"/>
        </w:rPr>
        <w:t>) տարի ժամկետով</w:t>
      </w:r>
      <w:r w:rsidR="00540703" w:rsidRPr="00391132">
        <w:rPr>
          <w:rFonts w:ascii="GHEA Mariam" w:hAnsi="GHEA Mariam"/>
          <w:sz w:val="24"/>
          <w:szCs w:val="24"/>
          <w:shd w:val="clear" w:color="auto" w:fill="FFFFFF"/>
          <w:lang w:val="hy-AM"/>
        </w:rPr>
        <w:t xml:space="preserve">՝ զրկելով </w:t>
      </w:r>
      <w:r w:rsidR="007512EC" w:rsidRPr="00391132">
        <w:rPr>
          <w:rFonts w:ascii="GHEA Mariam" w:hAnsi="GHEA Mariam"/>
          <w:sz w:val="24"/>
          <w:szCs w:val="24"/>
          <w:shd w:val="clear" w:color="auto" w:fill="FFFFFF"/>
          <w:lang w:val="hy-AM"/>
        </w:rPr>
        <w:t xml:space="preserve">հանքարդյունահանման </w:t>
      </w:r>
      <w:r w:rsidR="00E63A02" w:rsidRPr="00391132">
        <w:rPr>
          <w:rFonts w:ascii="GHEA Mariam" w:hAnsi="GHEA Mariam"/>
          <w:sz w:val="24"/>
          <w:szCs w:val="24"/>
          <w:shd w:val="clear" w:color="auto" w:fill="FFFFFF"/>
          <w:lang w:val="hy-AM"/>
        </w:rPr>
        <w:t xml:space="preserve">ոլորտում լիցենզավորման ենթակա </w:t>
      </w:r>
      <w:r w:rsidR="00E63A02" w:rsidRPr="00391132">
        <w:rPr>
          <w:rFonts w:ascii="GHEA Mariam" w:eastAsia="GHEA Mariam" w:hAnsi="GHEA Mariam" w:cs="GHEA Mariam"/>
          <w:sz w:val="24"/>
          <w:szCs w:val="24"/>
          <w:lang w:val="hy-AM"/>
        </w:rPr>
        <w:t xml:space="preserve">ձեռնարկատիրական գործունեությամբ զբաղվելու </w:t>
      </w:r>
      <w:r w:rsidR="00540703" w:rsidRPr="00391132">
        <w:rPr>
          <w:rFonts w:ascii="GHEA Mariam" w:hAnsi="GHEA Mariam"/>
          <w:sz w:val="24"/>
          <w:szCs w:val="24"/>
          <w:shd w:val="clear" w:color="auto" w:fill="FFFFFF"/>
          <w:lang w:val="hy-AM"/>
        </w:rPr>
        <w:t xml:space="preserve">իրավունքից` </w:t>
      </w:r>
      <w:r w:rsidR="00E63A02" w:rsidRPr="00391132">
        <w:rPr>
          <w:rFonts w:ascii="GHEA Mariam" w:hAnsi="GHEA Mariam"/>
          <w:sz w:val="24"/>
          <w:szCs w:val="24"/>
          <w:shd w:val="clear" w:color="auto" w:fill="FFFFFF"/>
          <w:lang w:val="hy-AM"/>
        </w:rPr>
        <w:t>2</w:t>
      </w:r>
      <w:r w:rsidR="00540703" w:rsidRPr="00391132">
        <w:rPr>
          <w:rFonts w:ascii="GHEA Mariam" w:hAnsi="GHEA Mariam"/>
          <w:sz w:val="24"/>
          <w:szCs w:val="24"/>
          <w:shd w:val="clear" w:color="auto" w:fill="FFFFFF"/>
          <w:lang w:val="hy-AM"/>
        </w:rPr>
        <w:t xml:space="preserve"> (</w:t>
      </w:r>
      <w:r w:rsidR="00E63A02" w:rsidRPr="00391132">
        <w:rPr>
          <w:rFonts w:ascii="GHEA Mariam" w:hAnsi="GHEA Mariam"/>
          <w:sz w:val="24"/>
          <w:szCs w:val="24"/>
          <w:shd w:val="clear" w:color="auto" w:fill="FFFFFF"/>
          <w:lang w:val="hy-AM"/>
        </w:rPr>
        <w:t>երկու</w:t>
      </w:r>
      <w:r w:rsidR="00540703" w:rsidRPr="00391132">
        <w:rPr>
          <w:rFonts w:ascii="GHEA Mariam" w:hAnsi="GHEA Mariam"/>
          <w:sz w:val="24"/>
          <w:szCs w:val="24"/>
          <w:shd w:val="clear" w:color="auto" w:fill="FFFFFF"/>
          <w:lang w:val="hy-AM"/>
        </w:rPr>
        <w:t>) տարի ժամկետով</w:t>
      </w:r>
      <w:r w:rsidR="0017787F" w:rsidRPr="00391132">
        <w:rPr>
          <w:rFonts w:ascii="GHEA Mariam" w:hAnsi="GHEA Mariam"/>
          <w:sz w:val="24"/>
          <w:szCs w:val="24"/>
          <w:shd w:val="clear" w:color="auto" w:fill="FFFFFF"/>
          <w:lang w:val="hy-AM"/>
        </w:rPr>
        <w:t xml:space="preserve">։ «Էրեբունի-Երևանի հիմնադրման 2800-ամյակի և Հայաստանի առաջին հանրապետության անկախության հռչակման 100-ամյակի կապակցությամբ քրեական գործերով համաներում հայտարարելու մասին» ՀՀ օրենքի 2-րդ հոդվածի 1-ին մասի 1-ին կետի </w:t>
      </w:r>
      <w:r w:rsidR="0017787F" w:rsidRPr="00391132">
        <w:rPr>
          <w:rFonts w:ascii="GHEA Mariam" w:hAnsi="GHEA Mariam"/>
          <w:sz w:val="24"/>
          <w:szCs w:val="24"/>
          <w:shd w:val="clear" w:color="auto" w:fill="FFFFFF"/>
          <w:lang w:val="hy-AM"/>
        </w:rPr>
        <w:lastRenderedPageBreak/>
        <w:t xml:space="preserve">կիրառմամբ </w:t>
      </w:r>
      <w:r w:rsidR="0017787F" w:rsidRPr="00391132">
        <w:rPr>
          <w:rFonts w:ascii="GHEA Mariam" w:eastAsia="GHEA Mariam" w:hAnsi="GHEA Mariam" w:cs="GHEA Mariam"/>
          <w:color w:val="000000"/>
          <w:sz w:val="24"/>
          <w:szCs w:val="24"/>
          <w:lang w:val="hy-AM"/>
        </w:rPr>
        <w:t>Է</w:t>
      </w:r>
      <w:r w:rsidR="0017787F" w:rsidRPr="00391132">
        <w:rPr>
          <w:rFonts w:ascii="Cambria Math" w:eastAsia="GHEA Mariam" w:hAnsi="Cambria Math" w:cs="Cambria Math"/>
          <w:color w:val="000000"/>
          <w:sz w:val="24"/>
          <w:szCs w:val="24"/>
          <w:lang w:val="hy-AM"/>
        </w:rPr>
        <w:t>․</w:t>
      </w:r>
      <w:r w:rsidR="0017787F" w:rsidRPr="00391132">
        <w:rPr>
          <w:rFonts w:ascii="GHEA Mariam" w:eastAsia="GHEA Mariam" w:hAnsi="GHEA Mariam" w:cs="GHEA Mariam"/>
          <w:color w:val="000000"/>
          <w:sz w:val="24"/>
          <w:szCs w:val="24"/>
          <w:lang w:val="hy-AM"/>
        </w:rPr>
        <w:t>Ամիրխանյան</w:t>
      </w:r>
      <w:r w:rsidR="0017787F" w:rsidRPr="00391132">
        <w:rPr>
          <w:rFonts w:ascii="GHEA Mariam" w:hAnsi="GHEA Mariam"/>
          <w:sz w:val="24"/>
          <w:szCs w:val="24"/>
          <w:shd w:val="clear" w:color="auto" w:fill="FFFFFF"/>
          <w:lang w:val="hy-AM"/>
        </w:rPr>
        <w:t>ն ազատվել է ազատազրկման ձևով նշանակված հիմնական պատժից:</w:t>
      </w:r>
      <w:r w:rsidR="005B448F" w:rsidRPr="00391132">
        <w:rPr>
          <w:rFonts w:ascii="GHEA Mariam" w:hAnsi="GHEA Mariam"/>
          <w:sz w:val="24"/>
          <w:szCs w:val="24"/>
          <w:lang w:val="hy-AM"/>
        </w:rPr>
        <w:t xml:space="preserve"> </w:t>
      </w:r>
      <w:r w:rsidR="00E83BBB" w:rsidRPr="00391132">
        <w:rPr>
          <w:rFonts w:ascii="GHEA Mariam" w:hAnsi="GHEA Mariam"/>
          <w:sz w:val="24"/>
          <w:szCs w:val="24"/>
          <w:lang w:val="hy-AM"/>
        </w:rPr>
        <w:t>Վ</w:t>
      </w:r>
      <w:r w:rsidR="00B06E81" w:rsidRPr="00391132">
        <w:rPr>
          <w:rFonts w:ascii="GHEA Mariam" w:hAnsi="GHEA Mariam"/>
          <w:sz w:val="24"/>
          <w:szCs w:val="24"/>
          <w:lang w:val="hy-AM"/>
        </w:rPr>
        <w:t xml:space="preserve">ճռվել է </w:t>
      </w:r>
      <w:r w:rsidR="00E83BBB" w:rsidRPr="00391132">
        <w:rPr>
          <w:rFonts w:ascii="GHEA Mariam" w:hAnsi="GHEA Mariam"/>
          <w:sz w:val="24"/>
          <w:szCs w:val="24"/>
          <w:lang w:val="hy-AM"/>
        </w:rPr>
        <w:t xml:space="preserve">դատախազության կողմից </w:t>
      </w:r>
      <w:r w:rsidR="00B06E81" w:rsidRPr="00391132">
        <w:rPr>
          <w:rFonts w:ascii="GHEA Mariam" w:hAnsi="GHEA Mariam"/>
          <w:sz w:val="24"/>
          <w:szCs w:val="24"/>
          <w:lang w:val="hy-AM"/>
        </w:rPr>
        <w:t xml:space="preserve">ներկայացված քաղաքացիական հայցը բավարարել, ու </w:t>
      </w:r>
      <w:r w:rsidR="00E83BBB" w:rsidRPr="00391132">
        <w:rPr>
          <w:rFonts w:ascii="GHEA Mariam" w:eastAsia="GHEA Mariam" w:hAnsi="GHEA Mariam" w:cs="GHEA Mariam"/>
          <w:color w:val="000000"/>
          <w:sz w:val="24"/>
          <w:szCs w:val="24"/>
          <w:lang w:val="hy-AM"/>
        </w:rPr>
        <w:t>Է</w:t>
      </w:r>
      <w:r w:rsidR="00E83BBB" w:rsidRPr="00391132">
        <w:rPr>
          <w:rFonts w:ascii="Cambria Math" w:eastAsia="GHEA Mariam" w:hAnsi="Cambria Math" w:cs="Cambria Math"/>
          <w:color w:val="000000"/>
          <w:sz w:val="24"/>
          <w:szCs w:val="24"/>
          <w:lang w:val="hy-AM"/>
        </w:rPr>
        <w:t>․</w:t>
      </w:r>
      <w:r w:rsidR="00E83BBB" w:rsidRPr="00391132">
        <w:rPr>
          <w:rFonts w:ascii="GHEA Mariam" w:eastAsia="GHEA Mariam" w:hAnsi="GHEA Mariam" w:cs="GHEA Mariam"/>
          <w:color w:val="000000"/>
          <w:sz w:val="24"/>
          <w:szCs w:val="24"/>
          <w:lang w:val="hy-AM"/>
        </w:rPr>
        <w:t>Ամիրխանյան</w:t>
      </w:r>
      <w:r w:rsidR="00B06E81" w:rsidRPr="00391132">
        <w:rPr>
          <w:rFonts w:ascii="GHEA Mariam" w:hAnsi="GHEA Mariam"/>
          <w:sz w:val="24"/>
          <w:szCs w:val="24"/>
          <w:lang w:val="hy-AM"/>
        </w:rPr>
        <w:t xml:space="preserve">ից հօգուտ </w:t>
      </w:r>
      <w:r w:rsidR="00E83BBB" w:rsidRPr="00391132">
        <w:rPr>
          <w:rFonts w:ascii="GHEA Mariam" w:hAnsi="GHEA Mariam"/>
          <w:sz w:val="24"/>
          <w:szCs w:val="24"/>
          <w:lang w:val="hy-AM"/>
        </w:rPr>
        <w:t>Հայաստանի Հանրա</w:t>
      </w:r>
      <w:r w:rsidR="001B7FB9" w:rsidRPr="00391132">
        <w:rPr>
          <w:rFonts w:ascii="GHEA Mariam" w:hAnsi="GHEA Mariam"/>
          <w:sz w:val="24"/>
          <w:szCs w:val="24"/>
          <w:lang w:val="hy-AM"/>
        </w:rPr>
        <w:t>պետության պետական բյուջե</w:t>
      </w:r>
      <w:r w:rsidR="0048736A">
        <w:rPr>
          <w:rFonts w:ascii="GHEA Mariam" w:hAnsi="GHEA Mariam"/>
          <w:sz w:val="24"/>
          <w:szCs w:val="24"/>
          <w:lang w:val="hy-AM"/>
        </w:rPr>
        <w:t>ի</w:t>
      </w:r>
      <w:r w:rsidR="00B06E81" w:rsidRPr="00391132">
        <w:rPr>
          <w:rFonts w:ascii="GHEA Mariam" w:hAnsi="GHEA Mariam"/>
          <w:sz w:val="24"/>
          <w:szCs w:val="24"/>
          <w:lang w:val="hy-AM"/>
        </w:rPr>
        <w:t xml:space="preserve"> բռնագանձել </w:t>
      </w:r>
      <w:r w:rsidR="001B7FB9" w:rsidRPr="00391132">
        <w:rPr>
          <w:rFonts w:ascii="GHEA Mariam" w:hAnsi="GHEA Mariam"/>
          <w:sz w:val="24"/>
          <w:szCs w:val="24"/>
          <w:lang w:val="hy-AM"/>
        </w:rPr>
        <w:t>7</w:t>
      </w:r>
      <w:r w:rsidR="001B7FB9" w:rsidRPr="00391132">
        <w:rPr>
          <w:rFonts w:ascii="Cambria Math" w:hAnsi="Cambria Math" w:cs="Cambria Math"/>
          <w:sz w:val="24"/>
          <w:szCs w:val="24"/>
          <w:lang w:val="hy-AM"/>
        </w:rPr>
        <w:t>․</w:t>
      </w:r>
      <w:r w:rsidR="001B7FB9" w:rsidRPr="00391132">
        <w:rPr>
          <w:rFonts w:ascii="GHEA Mariam" w:hAnsi="GHEA Mariam"/>
          <w:sz w:val="24"/>
          <w:szCs w:val="24"/>
          <w:lang w:val="hy-AM"/>
        </w:rPr>
        <w:t>528</w:t>
      </w:r>
      <w:r w:rsidR="001B7FB9" w:rsidRPr="00391132">
        <w:rPr>
          <w:rFonts w:ascii="Cambria Math" w:hAnsi="Cambria Math" w:cs="Cambria Math"/>
          <w:sz w:val="24"/>
          <w:szCs w:val="24"/>
          <w:lang w:val="hy-AM"/>
        </w:rPr>
        <w:t>․</w:t>
      </w:r>
      <w:r w:rsidR="001B7FB9" w:rsidRPr="00391132">
        <w:rPr>
          <w:rFonts w:ascii="GHEA Mariam" w:hAnsi="GHEA Mariam"/>
          <w:sz w:val="24"/>
          <w:szCs w:val="24"/>
          <w:lang w:val="hy-AM"/>
        </w:rPr>
        <w:t xml:space="preserve">654 (յոթ միլիոն հինգ հարյուր </w:t>
      </w:r>
      <w:r w:rsidR="00211236" w:rsidRPr="00391132">
        <w:rPr>
          <w:rFonts w:ascii="GHEA Mariam" w:hAnsi="GHEA Mariam"/>
          <w:sz w:val="24"/>
          <w:szCs w:val="24"/>
          <w:lang w:val="hy-AM"/>
        </w:rPr>
        <w:t>քսանութ</w:t>
      </w:r>
      <w:r w:rsidR="001B7FB9" w:rsidRPr="00391132">
        <w:rPr>
          <w:rFonts w:ascii="GHEA Mariam" w:hAnsi="GHEA Mariam"/>
          <w:sz w:val="24"/>
          <w:szCs w:val="24"/>
          <w:lang w:val="hy-AM"/>
        </w:rPr>
        <w:t xml:space="preserve"> հազար վեց հարյուր</w:t>
      </w:r>
      <w:r w:rsidR="00211236" w:rsidRPr="00391132">
        <w:rPr>
          <w:rFonts w:ascii="GHEA Mariam" w:hAnsi="GHEA Mariam"/>
          <w:sz w:val="24"/>
          <w:szCs w:val="24"/>
          <w:lang w:val="hy-AM"/>
        </w:rPr>
        <w:t xml:space="preserve"> </w:t>
      </w:r>
      <w:r w:rsidR="000E2B0B">
        <w:rPr>
          <w:rFonts w:ascii="GHEA Mariam" w:hAnsi="GHEA Mariam"/>
          <w:sz w:val="24"/>
          <w:szCs w:val="24"/>
          <w:lang w:val="hy-AM"/>
        </w:rPr>
        <w:t>հիսունչորս</w:t>
      </w:r>
      <w:r w:rsidR="001B7FB9" w:rsidRPr="00391132">
        <w:rPr>
          <w:rFonts w:ascii="GHEA Mariam" w:hAnsi="GHEA Mariam"/>
          <w:sz w:val="24"/>
          <w:szCs w:val="24"/>
          <w:lang w:val="hy-AM"/>
        </w:rPr>
        <w:t>)</w:t>
      </w:r>
      <w:r w:rsidR="00211236" w:rsidRPr="00391132">
        <w:rPr>
          <w:rFonts w:ascii="GHEA Mariam" w:hAnsi="GHEA Mariam"/>
          <w:sz w:val="24"/>
          <w:szCs w:val="24"/>
          <w:lang w:val="hy-AM"/>
        </w:rPr>
        <w:t xml:space="preserve"> </w:t>
      </w:r>
      <w:r w:rsidR="00B06E81" w:rsidRPr="00391132">
        <w:rPr>
          <w:rFonts w:ascii="GHEA Mariam" w:hAnsi="GHEA Mariam"/>
          <w:sz w:val="24"/>
          <w:szCs w:val="24"/>
          <w:lang w:val="hy-AM"/>
        </w:rPr>
        <w:t>ՀՀ դրամ` որպես հանցագործության հետևանքով պատճառված վնասի հատուցում։</w:t>
      </w:r>
      <w:r w:rsidR="00211236" w:rsidRPr="00391132">
        <w:rPr>
          <w:rFonts w:ascii="GHEA Mariam" w:hAnsi="GHEA Mariam"/>
          <w:sz w:val="24"/>
          <w:szCs w:val="24"/>
          <w:lang w:val="hy-AM"/>
        </w:rPr>
        <w:t xml:space="preserve"> </w:t>
      </w:r>
    </w:p>
    <w:p w14:paraId="1E9B5BDA" w14:textId="7424A8BF" w:rsidR="0057796F" w:rsidRDefault="00723178" w:rsidP="0057796F">
      <w:pPr>
        <w:spacing w:line="360" w:lineRule="auto"/>
        <w:ind w:leftChars="0" w:left="-2" w:firstLineChars="0" w:firstLine="567"/>
        <w:contextualSpacing/>
        <w:jc w:val="both"/>
        <w:rPr>
          <w:rFonts w:ascii="GHEA Mariam" w:hAnsi="GHEA Mariam"/>
          <w:sz w:val="24"/>
          <w:szCs w:val="24"/>
          <w:shd w:val="clear" w:color="auto" w:fill="FFFFFF"/>
          <w:lang w:val="hy-AM"/>
        </w:rPr>
      </w:pPr>
      <w:r w:rsidRPr="009428DE">
        <w:rPr>
          <w:rFonts w:ascii="GHEA Mariam" w:eastAsia="GHEA Mariam" w:hAnsi="GHEA Mariam" w:cs="GHEA Mariam"/>
          <w:sz w:val="24"/>
          <w:szCs w:val="24"/>
          <w:lang w:val="hy-AM"/>
        </w:rPr>
        <w:t>3</w:t>
      </w:r>
      <w:r w:rsidRPr="009428DE">
        <w:rPr>
          <w:rFonts w:ascii="Cambria Math" w:eastAsia="GHEA Mariam" w:hAnsi="Cambria Math" w:cs="Cambria Math"/>
          <w:sz w:val="24"/>
          <w:szCs w:val="24"/>
          <w:lang w:val="hy-AM"/>
        </w:rPr>
        <w:t>․</w:t>
      </w:r>
      <w:r w:rsidRPr="009428DE">
        <w:rPr>
          <w:rFonts w:ascii="GHEA Mariam" w:eastAsia="GHEA Mariam" w:hAnsi="GHEA Mariam" w:cs="GHEA Mariam"/>
          <w:sz w:val="24"/>
          <w:szCs w:val="24"/>
          <w:lang w:val="hy-AM"/>
        </w:rPr>
        <w:t xml:space="preserve"> </w:t>
      </w:r>
      <w:r w:rsidR="002C79A2">
        <w:rPr>
          <w:rFonts w:ascii="GHEA Mariam" w:eastAsia="GHEA Mariam" w:hAnsi="GHEA Mariam" w:cs="GHEA Mariam"/>
          <w:sz w:val="24"/>
          <w:szCs w:val="24"/>
          <w:lang w:val="hy-AM"/>
        </w:rPr>
        <w:t>Մեղադրյալ</w:t>
      </w:r>
      <w:r w:rsidR="00731FF9">
        <w:rPr>
          <w:rFonts w:ascii="GHEA Mariam" w:eastAsia="GHEA Mariam" w:hAnsi="GHEA Mariam" w:cs="GHEA Mariam"/>
          <w:sz w:val="24"/>
          <w:szCs w:val="24"/>
          <w:lang w:val="hy-AM"/>
        </w:rPr>
        <w:t xml:space="preserve"> </w:t>
      </w:r>
      <w:r w:rsidR="002C79A2" w:rsidRPr="00391132">
        <w:rPr>
          <w:rFonts w:ascii="GHEA Mariam" w:eastAsia="GHEA Mariam" w:hAnsi="GHEA Mariam" w:cs="GHEA Mariam"/>
          <w:color w:val="000000"/>
          <w:sz w:val="24"/>
          <w:szCs w:val="24"/>
          <w:lang w:val="hy-AM"/>
        </w:rPr>
        <w:t>Է</w:t>
      </w:r>
      <w:r w:rsidR="002C79A2" w:rsidRPr="00391132">
        <w:rPr>
          <w:rFonts w:ascii="Cambria Math" w:eastAsia="GHEA Mariam" w:hAnsi="Cambria Math" w:cs="Cambria Math"/>
          <w:color w:val="000000"/>
          <w:sz w:val="24"/>
          <w:szCs w:val="24"/>
          <w:lang w:val="hy-AM"/>
        </w:rPr>
        <w:t>․</w:t>
      </w:r>
      <w:r w:rsidR="002C79A2" w:rsidRPr="00391132">
        <w:rPr>
          <w:rFonts w:ascii="GHEA Mariam" w:eastAsia="GHEA Mariam" w:hAnsi="GHEA Mariam" w:cs="GHEA Mariam"/>
          <w:color w:val="000000"/>
          <w:sz w:val="24"/>
          <w:szCs w:val="24"/>
          <w:lang w:val="hy-AM"/>
        </w:rPr>
        <w:t>Ամիրխանյան</w:t>
      </w:r>
      <w:r w:rsidR="002C79A2">
        <w:rPr>
          <w:rFonts w:ascii="GHEA Mariam" w:eastAsia="GHEA Mariam" w:hAnsi="GHEA Mariam" w:cs="GHEA Mariam"/>
          <w:color w:val="000000"/>
          <w:sz w:val="24"/>
          <w:szCs w:val="24"/>
          <w:lang w:val="hy-AM"/>
        </w:rPr>
        <w:t xml:space="preserve">ի </w:t>
      </w:r>
      <w:r w:rsidR="002C79A2" w:rsidRPr="002C79A2">
        <w:rPr>
          <w:rFonts w:ascii="GHEA Mariam" w:eastAsia="GHEA Mariam" w:hAnsi="GHEA Mariam" w:cs="GHEA Mariam"/>
          <w:sz w:val="24"/>
          <w:szCs w:val="24"/>
          <w:lang w:val="hy-AM"/>
        </w:rPr>
        <w:t>վերաքննիչ բողոքի հիման վրա քննության առնելով քրեական գործը` ՀՀ վերաքննիչ քրեական դատարանը (այսուհետ՝ նաև Վերաքննիչ դատարան) 202</w:t>
      </w:r>
      <w:r w:rsidR="00E02297">
        <w:rPr>
          <w:rFonts w:ascii="GHEA Mariam" w:eastAsia="GHEA Mariam" w:hAnsi="GHEA Mariam" w:cs="GHEA Mariam"/>
          <w:sz w:val="24"/>
          <w:szCs w:val="24"/>
          <w:lang w:val="hy-AM"/>
        </w:rPr>
        <w:t>3</w:t>
      </w:r>
      <w:r w:rsidR="002C79A2" w:rsidRPr="002C79A2">
        <w:rPr>
          <w:rFonts w:ascii="GHEA Mariam" w:eastAsia="GHEA Mariam" w:hAnsi="GHEA Mariam" w:cs="GHEA Mariam"/>
          <w:sz w:val="24"/>
          <w:szCs w:val="24"/>
          <w:lang w:val="hy-AM"/>
        </w:rPr>
        <w:t xml:space="preserve"> թվականի </w:t>
      </w:r>
      <w:r w:rsidR="00E02297">
        <w:rPr>
          <w:rFonts w:ascii="GHEA Mariam" w:eastAsia="GHEA Mariam" w:hAnsi="GHEA Mariam" w:cs="GHEA Mariam"/>
          <w:sz w:val="24"/>
          <w:szCs w:val="24"/>
          <w:lang w:val="hy-AM"/>
        </w:rPr>
        <w:t>մարտի</w:t>
      </w:r>
      <w:r w:rsidR="002C79A2" w:rsidRPr="002C79A2">
        <w:rPr>
          <w:rFonts w:ascii="GHEA Mariam" w:eastAsia="GHEA Mariam" w:hAnsi="GHEA Mariam" w:cs="GHEA Mariam"/>
          <w:sz w:val="24"/>
          <w:szCs w:val="24"/>
          <w:lang w:val="hy-AM"/>
        </w:rPr>
        <w:t xml:space="preserve"> </w:t>
      </w:r>
      <w:r w:rsidR="00E02297">
        <w:rPr>
          <w:rFonts w:ascii="GHEA Mariam" w:eastAsia="GHEA Mariam" w:hAnsi="GHEA Mariam" w:cs="GHEA Mariam"/>
          <w:sz w:val="24"/>
          <w:szCs w:val="24"/>
          <w:lang w:val="hy-AM"/>
        </w:rPr>
        <w:t>30</w:t>
      </w:r>
      <w:r w:rsidR="002C79A2" w:rsidRPr="002C79A2">
        <w:rPr>
          <w:rFonts w:ascii="GHEA Mariam" w:eastAsia="GHEA Mariam" w:hAnsi="GHEA Mariam" w:cs="GHEA Mariam"/>
          <w:sz w:val="24"/>
          <w:szCs w:val="24"/>
          <w:lang w:val="hy-AM"/>
        </w:rPr>
        <w:t xml:space="preserve">-ին որոշում է կայացրել բողոքը բավարարելու, Առաջին ատյանի դատարանի՝ </w:t>
      </w:r>
      <w:r w:rsidR="00E02297" w:rsidRPr="00E02297">
        <w:rPr>
          <w:rFonts w:ascii="GHEA Mariam" w:eastAsia="GHEA Mariam" w:hAnsi="GHEA Mariam" w:cs="GHEA Mariam"/>
          <w:sz w:val="24"/>
          <w:szCs w:val="24"/>
          <w:lang w:val="hy-AM"/>
        </w:rPr>
        <w:t xml:space="preserve">2022 թվականի սեպտեմբերի 23-ի </w:t>
      </w:r>
      <w:r w:rsidR="002C79A2" w:rsidRPr="002C79A2">
        <w:rPr>
          <w:rFonts w:ascii="GHEA Mariam" w:eastAsia="GHEA Mariam" w:hAnsi="GHEA Mariam" w:cs="GHEA Mariam"/>
          <w:sz w:val="24"/>
          <w:szCs w:val="24"/>
          <w:lang w:val="hy-AM"/>
        </w:rPr>
        <w:t xml:space="preserve">դատավճիռը բեկանելու ու փոփոխելու մասին։ </w:t>
      </w:r>
      <w:r w:rsidR="000E2B0B">
        <w:rPr>
          <w:rFonts w:ascii="GHEA Mariam" w:eastAsia="GHEA Mariam" w:hAnsi="GHEA Mariam" w:cs="GHEA Mariam"/>
          <w:sz w:val="24"/>
          <w:szCs w:val="24"/>
          <w:lang w:val="hy-AM"/>
        </w:rPr>
        <w:t>Ճանաչվել</w:t>
      </w:r>
      <w:r w:rsidR="00ED536A" w:rsidRPr="00ED536A">
        <w:rPr>
          <w:rFonts w:ascii="GHEA Mariam" w:eastAsia="GHEA Mariam" w:hAnsi="GHEA Mariam" w:cs="GHEA Mariam"/>
          <w:sz w:val="24"/>
          <w:szCs w:val="24"/>
          <w:lang w:val="hy-AM"/>
        </w:rPr>
        <w:t xml:space="preserve"> ու հռչակվել է </w:t>
      </w:r>
      <w:r w:rsidR="00ED536A" w:rsidRPr="00391132">
        <w:rPr>
          <w:rFonts w:ascii="GHEA Mariam" w:eastAsia="GHEA Mariam" w:hAnsi="GHEA Mariam" w:cs="GHEA Mariam"/>
          <w:color w:val="000000"/>
          <w:sz w:val="24"/>
          <w:szCs w:val="24"/>
          <w:lang w:val="hy-AM"/>
        </w:rPr>
        <w:t>Է</w:t>
      </w:r>
      <w:r w:rsidR="00ED536A" w:rsidRPr="00391132">
        <w:rPr>
          <w:rFonts w:ascii="Cambria Math" w:eastAsia="GHEA Mariam" w:hAnsi="Cambria Math" w:cs="Cambria Math"/>
          <w:color w:val="000000"/>
          <w:sz w:val="24"/>
          <w:szCs w:val="24"/>
          <w:lang w:val="hy-AM"/>
        </w:rPr>
        <w:t>․</w:t>
      </w:r>
      <w:r w:rsidR="00ED536A" w:rsidRPr="00391132">
        <w:rPr>
          <w:rFonts w:ascii="GHEA Mariam" w:eastAsia="GHEA Mariam" w:hAnsi="GHEA Mariam" w:cs="GHEA Mariam"/>
          <w:color w:val="000000"/>
          <w:sz w:val="24"/>
          <w:szCs w:val="24"/>
          <w:lang w:val="hy-AM"/>
        </w:rPr>
        <w:t>Ամիրխանյան</w:t>
      </w:r>
      <w:r w:rsidR="00ED536A">
        <w:rPr>
          <w:rFonts w:ascii="GHEA Mariam" w:eastAsia="GHEA Mariam" w:hAnsi="GHEA Mariam" w:cs="GHEA Mariam"/>
          <w:color w:val="000000"/>
          <w:sz w:val="24"/>
          <w:szCs w:val="24"/>
          <w:lang w:val="hy-AM"/>
        </w:rPr>
        <w:t xml:space="preserve">ի </w:t>
      </w:r>
      <w:r w:rsidR="00ED536A" w:rsidRPr="00ED536A">
        <w:rPr>
          <w:rFonts w:ascii="GHEA Mariam" w:eastAsia="GHEA Mariam" w:hAnsi="GHEA Mariam" w:cs="GHEA Mariam"/>
          <w:sz w:val="24"/>
          <w:szCs w:val="24"/>
          <w:lang w:val="hy-AM"/>
        </w:rPr>
        <w:t>անմեղությունը ՀՀ քրեական օրենսգրքի</w:t>
      </w:r>
      <w:r w:rsidR="00ED536A">
        <w:rPr>
          <w:rFonts w:ascii="GHEA Mariam" w:eastAsia="GHEA Mariam" w:hAnsi="GHEA Mariam" w:cs="GHEA Mariam"/>
          <w:sz w:val="24"/>
          <w:szCs w:val="24"/>
          <w:lang w:val="hy-AM"/>
        </w:rPr>
        <w:t xml:space="preserve"> </w:t>
      </w:r>
      <w:r w:rsidR="00ED536A" w:rsidRPr="00391132">
        <w:rPr>
          <w:rFonts w:ascii="GHEA Mariam" w:hAnsi="GHEA Mariam"/>
          <w:sz w:val="24"/>
          <w:szCs w:val="24"/>
          <w:shd w:val="clear" w:color="auto" w:fill="FFFFFF"/>
          <w:lang w:val="hy-AM"/>
        </w:rPr>
        <w:t>281-րդ հոդվածի 2-րդ մասի 2-րդ կետով</w:t>
      </w:r>
      <w:r w:rsidR="00ED536A" w:rsidRPr="00ED536A">
        <w:rPr>
          <w:rFonts w:ascii="GHEA Mariam" w:eastAsia="GHEA Mariam" w:hAnsi="GHEA Mariam" w:cs="GHEA Mariam"/>
          <w:sz w:val="24"/>
          <w:szCs w:val="24"/>
          <w:lang w:val="hy-AM"/>
        </w:rPr>
        <w:t xml:space="preserve"> </w:t>
      </w:r>
      <w:r w:rsidR="00ED536A">
        <w:rPr>
          <w:rFonts w:ascii="GHEA Mariam" w:eastAsia="GHEA Mariam" w:hAnsi="GHEA Mariam" w:cs="GHEA Mariam"/>
          <w:sz w:val="24"/>
          <w:szCs w:val="24"/>
          <w:lang w:val="hy-AM"/>
        </w:rPr>
        <w:t>ներկայացված</w:t>
      </w:r>
      <w:r w:rsidR="00ED536A" w:rsidRPr="00ED536A">
        <w:rPr>
          <w:rFonts w:ascii="GHEA Mariam" w:eastAsia="GHEA Mariam" w:hAnsi="GHEA Mariam" w:cs="GHEA Mariam"/>
          <w:sz w:val="24"/>
          <w:szCs w:val="24"/>
          <w:lang w:val="hy-AM"/>
        </w:rPr>
        <w:t xml:space="preserve"> մեղադրանքում՝ </w:t>
      </w:r>
      <w:r w:rsidR="0057796F" w:rsidRPr="0057796F">
        <w:rPr>
          <w:rFonts w:ascii="GHEA Mariam" w:eastAsia="GHEA Mariam" w:hAnsi="GHEA Mariam" w:cs="GHEA Mariam"/>
          <w:sz w:val="24"/>
          <w:szCs w:val="24"/>
          <w:lang w:val="hy-AM"/>
        </w:rPr>
        <w:t>մասնակցությունն ապացուցված չլինելու</w:t>
      </w:r>
      <w:r w:rsidR="00ED536A" w:rsidRPr="00ED536A">
        <w:rPr>
          <w:rFonts w:ascii="GHEA Mariam" w:eastAsia="GHEA Mariam" w:hAnsi="GHEA Mariam" w:cs="GHEA Mariam"/>
          <w:sz w:val="24"/>
          <w:szCs w:val="24"/>
          <w:lang w:val="hy-AM"/>
        </w:rPr>
        <w:t xml:space="preserve"> </w:t>
      </w:r>
      <w:r w:rsidR="0057796F">
        <w:rPr>
          <w:rFonts w:ascii="GHEA Mariam" w:eastAsia="GHEA Mariam" w:hAnsi="GHEA Mariam" w:cs="GHEA Mariam"/>
          <w:sz w:val="24"/>
          <w:szCs w:val="24"/>
          <w:lang w:val="hy-AM"/>
        </w:rPr>
        <w:t>պատճառաբանությամբ</w:t>
      </w:r>
      <w:r w:rsidR="00ED536A" w:rsidRPr="00ED536A">
        <w:rPr>
          <w:rFonts w:ascii="GHEA Mariam" w:eastAsia="GHEA Mariam" w:hAnsi="GHEA Mariam" w:cs="GHEA Mariam"/>
          <w:sz w:val="24"/>
          <w:szCs w:val="24"/>
          <w:lang w:val="hy-AM"/>
        </w:rPr>
        <w:t>։</w:t>
      </w:r>
      <w:r w:rsidR="0057796F" w:rsidRPr="0057796F">
        <w:rPr>
          <w:rFonts w:ascii="GHEA Mariam" w:eastAsia="GHEA Mariam" w:hAnsi="GHEA Mariam" w:cs="GHEA Mariam"/>
          <w:color w:val="000000"/>
          <w:sz w:val="24"/>
          <w:szCs w:val="24"/>
          <w:lang w:val="hy-AM"/>
        </w:rPr>
        <w:t xml:space="preserve"> </w:t>
      </w:r>
    </w:p>
    <w:p w14:paraId="771A758C" w14:textId="3476AF03" w:rsidR="00AB08CC" w:rsidRDefault="00AB08CC" w:rsidP="0057796F">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AB08CC">
        <w:rPr>
          <w:rFonts w:ascii="GHEA Mariam" w:eastAsia="GHEA Mariam" w:hAnsi="GHEA Mariam" w:cs="GHEA Mariam"/>
          <w:color w:val="000000"/>
          <w:sz w:val="24"/>
          <w:szCs w:val="24"/>
          <w:lang w:val="hy-AM"/>
        </w:rPr>
        <w:t xml:space="preserve">Վերաքննիչ դատարանի դատավոր </w:t>
      </w:r>
      <w:r w:rsidR="00F43117">
        <w:rPr>
          <w:rFonts w:ascii="GHEA Mariam" w:eastAsia="GHEA Mariam" w:hAnsi="GHEA Mariam" w:cs="GHEA Mariam"/>
          <w:color w:val="000000"/>
          <w:sz w:val="24"/>
          <w:szCs w:val="24"/>
          <w:lang w:val="hy-AM"/>
        </w:rPr>
        <w:t>Ռ</w:t>
      </w:r>
      <w:r w:rsidRPr="00AB08CC">
        <w:rPr>
          <w:rFonts w:ascii="GHEA Mariam" w:eastAsia="GHEA Mariam" w:hAnsi="GHEA Mariam" w:cs="GHEA Mariam"/>
          <w:color w:val="000000"/>
          <w:sz w:val="24"/>
          <w:szCs w:val="24"/>
          <w:lang w:val="hy-AM"/>
        </w:rPr>
        <w:t>.</w:t>
      </w:r>
      <w:r w:rsidR="00F43117">
        <w:rPr>
          <w:rFonts w:ascii="GHEA Mariam" w:eastAsia="GHEA Mariam" w:hAnsi="GHEA Mariam" w:cs="GHEA Mariam"/>
          <w:color w:val="000000"/>
          <w:sz w:val="24"/>
          <w:szCs w:val="24"/>
          <w:lang w:val="hy-AM"/>
        </w:rPr>
        <w:t>Պապոյան</w:t>
      </w:r>
      <w:r w:rsidRPr="00AB08CC">
        <w:rPr>
          <w:rFonts w:ascii="GHEA Mariam" w:eastAsia="GHEA Mariam" w:hAnsi="GHEA Mariam" w:cs="GHEA Mariam"/>
          <w:color w:val="000000"/>
          <w:sz w:val="24"/>
          <w:szCs w:val="24"/>
          <w:lang w:val="hy-AM"/>
        </w:rPr>
        <w:t xml:space="preserve">ը Վերաքննիչ դատարանի՝ </w:t>
      </w:r>
      <w:r w:rsidR="00F43117" w:rsidRPr="002C79A2">
        <w:rPr>
          <w:rFonts w:ascii="GHEA Mariam" w:eastAsia="GHEA Mariam" w:hAnsi="GHEA Mariam" w:cs="GHEA Mariam"/>
          <w:sz w:val="24"/>
          <w:szCs w:val="24"/>
          <w:lang w:val="hy-AM"/>
        </w:rPr>
        <w:t>202</w:t>
      </w:r>
      <w:r w:rsidR="00F43117">
        <w:rPr>
          <w:rFonts w:ascii="GHEA Mariam" w:eastAsia="GHEA Mariam" w:hAnsi="GHEA Mariam" w:cs="GHEA Mariam"/>
          <w:sz w:val="24"/>
          <w:szCs w:val="24"/>
          <w:lang w:val="hy-AM"/>
        </w:rPr>
        <w:t>3</w:t>
      </w:r>
      <w:r w:rsidR="00F43117" w:rsidRPr="002C79A2">
        <w:rPr>
          <w:rFonts w:ascii="GHEA Mariam" w:eastAsia="GHEA Mariam" w:hAnsi="GHEA Mariam" w:cs="GHEA Mariam"/>
          <w:sz w:val="24"/>
          <w:szCs w:val="24"/>
          <w:lang w:val="hy-AM"/>
        </w:rPr>
        <w:t xml:space="preserve"> թվականի </w:t>
      </w:r>
      <w:r w:rsidR="00F43117">
        <w:rPr>
          <w:rFonts w:ascii="GHEA Mariam" w:eastAsia="GHEA Mariam" w:hAnsi="GHEA Mariam" w:cs="GHEA Mariam"/>
          <w:sz w:val="24"/>
          <w:szCs w:val="24"/>
          <w:lang w:val="hy-AM"/>
        </w:rPr>
        <w:t>մարտի</w:t>
      </w:r>
      <w:r w:rsidR="00F43117" w:rsidRPr="002C79A2">
        <w:rPr>
          <w:rFonts w:ascii="GHEA Mariam" w:eastAsia="GHEA Mariam" w:hAnsi="GHEA Mariam" w:cs="GHEA Mariam"/>
          <w:sz w:val="24"/>
          <w:szCs w:val="24"/>
          <w:lang w:val="hy-AM"/>
        </w:rPr>
        <w:t xml:space="preserve"> </w:t>
      </w:r>
      <w:r w:rsidR="00F43117">
        <w:rPr>
          <w:rFonts w:ascii="GHEA Mariam" w:eastAsia="GHEA Mariam" w:hAnsi="GHEA Mariam" w:cs="GHEA Mariam"/>
          <w:sz w:val="24"/>
          <w:szCs w:val="24"/>
          <w:lang w:val="hy-AM"/>
        </w:rPr>
        <w:t>30</w:t>
      </w:r>
      <w:r w:rsidR="00F43117" w:rsidRPr="002C79A2">
        <w:rPr>
          <w:rFonts w:ascii="GHEA Mariam" w:eastAsia="GHEA Mariam" w:hAnsi="GHEA Mariam" w:cs="GHEA Mariam"/>
          <w:sz w:val="24"/>
          <w:szCs w:val="24"/>
          <w:lang w:val="hy-AM"/>
        </w:rPr>
        <w:t>-ի</w:t>
      </w:r>
      <w:r w:rsidRPr="00AB08CC">
        <w:rPr>
          <w:rFonts w:ascii="GHEA Mariam" w:eastAsia="GHEA Mariam" w:hAnsi="GHEA Mariam" w:cs="GHEA Mariam"/>
          <w:color w:val="000000"/>
          <w:sz w:val="24"/>
          <w:szCs w:val="24"/>
          <w:lang w:val="hy-AM"/>
        </w:rPr>
        <w:t xml:space="preserve"> որոշման կապակցությամբ մնացել է հատուկ կարծիքի։</w:t>
      </w:r>
    </w:p>
    <w:p w14:paraId="178F7204" w14:textId="0B996761" w:rsidR="00E73474" w:rsidRPr="009428DE" w:rsidRDefault="00194AC0" w:rsidP="00C00423">
      <w:pPr>
        <w:spacing w:line="360" w:lineRule="auto"/>
        <w:ind w:leftChars="0" w:left="-2" w:firstLineChars="0" w:firstLine="567"/>
        <w:contextualSpacing/>
        <w:jc w:val="both"/>
        <w:rPr>
          <w:rFonts w:ascii="GHEA Mariam" w:eastAsia="GHEA Mariam" w:hAnsi="GHEA Mariam" w:cs="GHEA Mariam"/>
          <w:sz w:val="24"/>
          <w:szCs w:val="24"/>
          <w:lang w:val="hy-AM"/>
        </w:rPr>
      </w:pPr>
      <w:r w:rsidRPr="009428DE">
        <w:rPr>
          <w:rFonts w:ascii="GHEA Mariam" w:eastAsia="GHEA Mariam" w:hAnsi="GHEA Mariam" w:cs="GHEA Mariam"/>
          <w:sz w:val="24"/>
          <w:szCs w:val="24"/>
          <w:lang w:val="hy-AM"/>
        </w:rPr>
        <w:t>4</w:t>
      </w:r>
      <w:r w:rsidR="00D3555F" w:rsidRPr="009428DE">
        <w:rPr>
          <w:rFonts w:ascii="GHEA Mariam" w:eastAsia="GHEA Mariam" w:hAnsi="GHEA Mariam" w:cs="GHEA Mariam"/>
          <w:sz w:val="24"/>
          <w:szCs w:val="24"/>
          <w:lang w:val="hy-AM"/>
        </w:rPr>
        <w:t xml:space="preserve">. </w:t>
      </w:r>
      <w:r w:rsidR="00497085" w:rsidRPr="00497085">
        <w:rPr>
          <w:rFonts w:ascii="GHEA Mariam" w:eastAsia="GHEA Mariam" w:hAnsi="GHEA Mariam" w:cs="GHEA Mariam"/>
          <w:sz w:val="24"/>
          <w:szCs w:val="24"/>
          <w:lang w:val="hy-AM"/>
        </w:rPr>
        <w:t xml:space="preserve">Վերաքննիչ դատարանի վերոնշյալ որոշման դեմ ՀՀ գլխավոր դատախազի տեղակալ </w:t>
      </w:r>
      <w:r w:rsidR="00F43117">
        <w:rPr>
          <w:rFonts w:ascii="GHEA Mariam" w:eastAsia="GHEA Mariam" w:hAnsi="GHEA Mariam" w:cs="GHEA Mariam"/>
          <w:sz w:val="24"/>
          <w:szCs w:val="24"/>
          <w:lang w:val="hy-AM"/>
        </w:rPr>
        <w:t>Ա</w:t>
      </w:r>
      <w:r w:rsidR="00497085" w:rsidRPr="00497085">
        <w:rPr>
          <w:rFonts w:ascii="GHEA Mariam" w:eastAsia="GHEA Mariam" w:hAnsi="GHEA Mariam" w:cs="GHEA Mariam"/>
          <w:sz w:val="24"/>
          <w:szCs w:val="24"/>
          <w:lang w:val="hy-AM"/>
        </w:rPr>
        <w:t>.</w:t>
      </w:r>
      <w:r w:rsidR="00F43117">
        <w:rPr>
          <w:rFonts w:ascii="GHEA Mariam" w:eastAsia="GHEA Mariam" w:hAnsi="GHEA Mariam" w:cs="GHEA Mariam"/>
          <w:sz w:val="24"/>
          <w:szCs w:val="24"/>
          <w:lang w:val="hy-AM"/>
        </w:rPr>
        <w:t>Պողոսյանը</w:t>
      </w:r>
      <w:r w:rsidR="00497085" w:rsidRPr="00497085">
        <w:rPr>
          <w:rFonts w:ascii="GHEA Mariam" w:eastAsia="GHEA Mariam" w:hAnsi="GHEA Mariam" w:cs="GHEA Mariam"/>
          <w:sz w:val="24"/>
          <w:szCs w:val="24"/>
          <w:lang w:val="hy-AM"/>
        </w:rPr>
        <w:t xml:space="preserve"> բերել է վճռաբեկ բողոք, որը Վճռաբեկ դատարանի` 2023 թվականի </w:t>
      </w:r>
      <w:r w:rsidR="00F43117">
        <w:rPr>
          <w:rFonts w:ascii="GHEA Mariam" w:eastAsia="GHEA Mariam" w:hAnsi="GHEA Mariam" w:cs="GHEA Mariam"/>
          <w:sz w:val="24"/>
          <w:szCs w:val="24"/>
          <w:lang w:val="hy-AM"/>
        </w:rPr>
        <w:t>հոկտեմբերի</w:t>
      </w:r>
      <w:r w:rsidR="00497085" w:rsidRPr="00497085">
        <w:rPr>
          <w:rFonts w:ascii="GHEA Mariam" w:eastAsia="GHEA Mariam" w:hAnsi="GHEA Mariam" w:cs="GHEA Mariam"/>
          <w:sz w:val="24"/>
          <w:szCs w:val="24"/>
          <w:lang w:val="hy-AM"/>
        </w:rPr>
        <w:t xml:space="preserve"> 1</w:t>
      </w:r>
      <w:r w:rsidR="003C4694">
        <w:rPr>
          <w:rFonts w:ascii="GHEA Mariam" w:eastAsia="GHEA Mariam" w:hAnsi="GHEA Mariam" w:cs="GHEA Mariam"/>
          <w:sz w:val="24"/>
          <w:szCs w:val="24"/>
          <w:lang w:val="hy-AM"/>
        </w:rPr>
        <w:t>1</w:t>
      </w:r>
      <w:r w:rsidR="00497085" w:rsidRPr="00497085">
        <w:rPr>
          <w:rFonts w:ascii="GHEA Mariam" w:eastAsia="GHEA Mariam" w:hAnsi="GHEA Mariam" w:cs="GHEA Mariam"/>
          <w:sz w:val="24"/>
          <w:szCs w:val="24"/>
          <w:lang w:val="hy-AM"/>
        </w:rPr>
        <w:t>-ի որոշմամբ ընդունվել է վարույթ ու սահմանվել է դատական վարույթի իրականացման գրավոր ընթացակարգ։</w:t>
      </w:r>
    </w:p>
    <w:p w14:paraId="140B03C6" w14:textId="77777777" w:rsidR="00715C43" w:rsidRPr="009F0522" w:rsidRDefault="00715C43" w:rsidP="00C00423">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6A0D038F" w:rsidR="00A54AAA" w:rsidRPr="007C781D" w:rsidRDefault="00DE4D5C" w:rsidP="00C00423">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7C781D">
        <w:rPr>
          <w:rFonts w:ascii="GHEA Mariam" w:eastAsia="GHEA Mariam" w:hAnsi="GHEA Mariam" w:cs="GHEA Mariam"/>
          <w:b/>
          <w:bCs/>
          <w:sz w:val="24"/>
          <w:szCs w:val="24"/>
          <w:u w:val="single"/>
          <w:lang w:val="hy-AM"/>
        </w:rPr>
        <w:t>Վ</w:t>
      </w:r>
      <w:r w:rsidR="00A54AAA" w:rsidRPr="007C781D">
        <w:rPr>
          <w:rFonts w:ascii="GHEA Mariam" w:eastAsia="GHEA Mariam" w:hAnsi="GHEA Mariam" w:cs="GHEA Mariam"/>
          <w:b/>
          <w:bCs/>
          <w:sz w:val="24"/>
          <w:szCs w:val="24"/>
          <w:u w:val="single"/>
          <w:lang w:val="hy-AM"/>
        </w:rPr>
        <w:t xml:space="preserve">ճռաբեկ բողոքի </w:t>
      </w:r>
      <w:r w:rsidR="00596F79" w:rsidRPr="007C781D">
        <w:rPr>
          <w:rFonts w:ascii="GHEA Mariam" w:eastAsia="GHEA Mariam" w:hAnsi="GHEA Mariam" w:cs="GHEA Mariam"/>
          <w:b/>
          <w:bCs/>
          <w:sz w:val="24"/>
          <w:szCs w:val="24"/>
          <w:u w:val="single"/>
          <w:lang w:val="hy-AM"/>
        </w:rPr>
        <w:t>հիմք</w:t>
      </w:r>
      <w:r w:rsidR="00CC6F95" w:rsidRPr="007C781D">
        <w:rPr>
          <w:rFonts w:ascii="GHEA Mariam" w:eastAsia="GHEA Mariam" w:hAnsi="GHEA Mariam" w:cs="GHEA Mariam"/>
          <w:b/>
          <w:bCs/>
          <w:sz w:val="24"/>
          <w:szCs w:val="24"/>
          <w:u w:val="single"/>
          <w:lang w:val="hy-AM"/>
        </w:rPr>
        <w:t>եր</w:t>
      </w:r>
      <w:r w:rsidR="00596F79" w:rsidRPr="007C781D">
        <w:rPr>
          <w:rFonts w:ascii="GHEA Mariam" w:eastAsia="GHEA Mariam" w:hAnsi="GHEA Mariam" w:cs="GHEA Mariam"/>
          <w:b/>
          <w:bCs/>
          <w:sz w:val="24"/>
          <w:szCs w:val="24"/>
          <w:u w:val="single"/>
          <w:lang w:val="hy-AM"/>
        </w:rPr>
        <w:t>ը</w:t>
      </w:r>
      <w:r w:rsidR="00A54AAA" w:rsidRPr="007C781D">
        <w:rPr>
          <w:rFonts w:ascii="GHEA Mariam" w:eastAsia="GHEA Mariam" w:hAnsi="GHEA Mariam" w:cs="GHEA Mariam"/>
          <w:b/>
          <w:bCs/>
          <w:sz w:val="24"/>
          <w:szCs w:val="24"/>
          <w:u w:val="single"/>
          <w:lang w:val="hy-AM"/>
        </w:rPr>
        <w:t>,</w:t>
      </w:r>
      <w:r w:rsidR="00596F79" w:rsidRPr="007C781D">
        <w:rPr>
          <w:rFonts w:ascii="GHEA Mariam" w:eastAsia="GHEA Mariam" w:hAnsi="GHEA Mariam" w:cs="GHEA Mariam"/>
          <w:b/>
          <w:bCs/>
          <w:sz w:val="24"/>
          <w:szCs w:val="24"/>
          <w:u w:val="single"/>
          <w:lang w:val="hy-AM"/>
        </w:rPr>
        <w:t xml:space="preserve"> </w:t>
      </w:r>
      <w:r w:rsidR="00CC6F95" w:rsidRPr="007C781D">
        <w:rPr>
          <w:rFonts w:ascii="GHEA Mariam" w:eastAsia="GHEA Mariam" w:hAnsi="GHEA Mariam" w:cs="GHEA Mariam"/>
          <w:b/>
          <w:bCs/>
          <w:sz w:val="24"/>
          <w:szCs w:val="24"/>
          <w:u w:val="single"/>
          <w:lang w:val="hy-AM"/>
        </w:rPr>
        <w:t>փաստարկները</w:t>
      </w:r>
      <w:r w:rsidR="00A54AAA" w:rsidRPr="007C781D">
        <w:rPr>
          <w:rFonts w:ascii="GHEA Mariam" w:eastAsia="GHEA Mariam" w:hAnsi="GHEA Mariam" w:cs="GHEA Mariam"/>
          <w:b/>
          <w:bCs/>
          <w:sz w:val="24"/>
          <w:szCs w:val="24"/>
          <w:u w:val="single"/>
          <w:lang w:val="hy-AM"/>
        </w:rPr>
        <w:t xml:space="preserve"> և պահանջը.</w:t>
      </w:r>
    </w:p>
    <w:p w14:paraId="38D7522A" w14:textId="66028ABD" w:rsidR="00A54AAA" w:rsidRPr="007C781D" w:rsidRDefault="00DE4D5C" w:rsidP="00C00423">
      <w:pPr>
        <w:spacing w:line="360" w:lineRule="auto"/>
        <w:ind w:leftChars="0" w:left="-2" w:firstLineChars="0" w:firstLine="567"/>
        <w:contextualSpacing/>
        <w:jc w:val="both"/>
        <w:rPr>
          <w:rFonts w:ascii="GHEA Mariam" w:eastAsia="GHEA Mariam" w:hAnsi="GHEA Mariam" w:cs="GHEA Mariam"/>
          <w:sz w:val="24"/>
          <w:szCs w:val="24"/>
          <w:lang w:val="hy-AM"/>
        </w:rPr>
      </w:pPr>
      <w:r w:rsidRPr="007C781D">
        <w:rPr>
          <w:rFonts w:ascii="GHEA Mariam" w:eastAsia="GHEA Mariam" w:hAnsi="GHEA Mariam" w:cs="GHEA Mariam"/>
          <w:sz w:val="24"/>
          <w:szCs w:val="24"/>
          <w:lang w:val="hy-AM"/>
        </w:rPr>
        <w:t>Վ</w:t>
      </w:r>
      <w:r w:rsidR="00A54AAA" w:rsidRPr="007C781D">
        <w:rPr>
          <w:rFonts w:ascii="GHEA Mariam" w:eastAsia="GHEA Mariam" w:hAnsi="GHEA Mariam" w:cs="GHEA Mariam"/>
          <w:sz w:val="24"/>
          <w:szCs w:val="24"/>
          <w:lang w:val="hy-AM"/>
        </w:rPr>
        <w:t xml:space="preserve">ճռաբեկ բողոքը քննվում է հետևյալ </w:t>
      </w:r>
      <w:r w:rsidR="00596F79" w:rsidRPr="007C781D">
        <w:rPr>
          <w:rFonts w:ascii="GHEA Mariam" w:eastAsia="GHEA Mariam" w:hAnsi="GHEA Mariam" w:cs="GHEA Mariam"/>
          <w:sz w:val="24"/>
          <w:szCs w:val="24"/>
          <w:lang w:val="hy-AM"/>
        </w:rPr>
        <w:t>հիմքի</w:t>
      </w:r>
      <w:r w:rsidR="00A54AAA" w:rsidRPr="007C781D">
        <w:rPr>
          <w:rFonts w:ascii="GHEA Mariam" w:eastAsia="GHEA Mariam" w:hAnsi="GHEA Mariam" w:cs="GHEA Mariam"/>
          <w:sz w:val="24"/>
          <w:szCs w:val="24"/>
          <w:lang w:val="hy-AM"/>
        </w:rPr>
        <w:t xml:space="preserve"> սահմաններում՝ ներքոհիշյալ </w:t>
      </w:r>
      <w:r w:rsidR="0070776B" w:rsidRPr="007C781D">
        <w:rPr>
          <w:rFonts w:ascii="GHEA Mariam" w:eastAsia="GHEA Mariam" w:hAnsi="GHEA Mariam" w:cs="GHEA Mariam"/>
          <w:sz w:val="24"/>
          <w:szCs w:val="24"/>
          <w:lang w:val="hy-AM"/>
        </w:rPr>
        <w:t>փաստարկ</w:t>
      </w:r>
      <w:r w:rsidR="00A54AAA" w:rsidRPr="007C781D">
        <w:rPr>
          <w:rFonts w:ascii="GHEA Mariam" w:eastAsia="GHEA Mariam" w:hAnsi="GHEA Mariam" w:cs="GHEA Mariam"/>
          <w:sz w:val="24"/>
          <w:szCs w:val="24"/>
          <w:lang w:val="hy-AM"/>
        </w:rPr>
        <w:t>ներով.</w:t>
      </w:r>
    </w:p>
    <w:p w14:paraId="0EC797AD" w14:textId="77777777" w:rsidR="007B48EE" w:rsidRPr="007C781D" w:rsidRDefault="00AA6752" w:rsidP="007B48EE">
      <w:pPr>
        <w:spacing w:line="360" w:lineRule="auto"/>
        <w:ind w:leftChars="0" w:left="-2" w:firstLineChars="0" w:firstLine="567"/>
        <w:jc w:val="both"/>
        <w:rPr>
          <w:rFonts w:ascii="GHEA Mariam" w:eastAsia="GHEA Mariam" w:hAnsi="GHEA Mariam" w:cs="GHEA Mariam"/>
          <w:sz w:val="24"/>
          <w:szCs w:val="24"/>
          <w:lang w:val="hy-AM"/>
        </w:rPr>
      </w:pPr>
      <w:r w:rsidRPr="007C781D">
        <w:rPr>
          <w:rFonts w:ascii="GHEA Mariam" w:eastAsia="GHEA Mariam" w:hAnsi="GHEA Mariam" w:cs="GHEA Mariam"/>
          <w:sz w:val="24"/>
          <w:szCs w:val="24"/>
          <w:lang w:val="hy-AM"/>
        </w:rPr>
        <w:t xml:space="preserve">5. Բողոքի հեղինակի պնդմամբ՝ </w:t>
      </w:r>
      <w:r w:rsidR="00CA1110" w:rsidRPr="007C781D">
        <w:rPr>
          <w:rFonts w:ascii="GHEA Mariam" w:eastAsia="GHEA Mariam" w:hAnsi="GHEA Mariam" w:cs="GHEA Mariam"/>
          <w:sz w:val="24"/>
          <w:szCs w:val="24"/>
          <w:lang w:val="hy-AM"/>
        </w:rPr>
        <w:t>Վերաքննիչ դատարանը թույլ է տվել դատական սխալ, որն ազդել է վարույթի ելքի վրա</w:t>
      </w:r>
      <w:r w:rsidR="007B48EE" w:rsidRPr="007C781D">
        <w:rPr>
          <w:rFonts w:ascii="GHEA Mariam" w:eastAsia="GHEA Mariam" w:hAnsi="GHEA Mariam" w:cs="GHEA Mariam"/>
          <w:sz w:val="24"/>
          <w:szCs w:val="24"/>
          <w:lang w:val="hy-AM"/>
        </w:rPr>
        <w:t>, ու միաժամանակ առկա է օրենքի միատեսակ կիրառության ապահովման անհրաժեշտություն։</w:t>
      </w:r>
    </w:p>
    <w:p w14:paraId="384B28C6" w14:textId="032867F7" w:rsidR="00FB0799" w:rsidRPr="007C781D" w:rsidRDefault="001447D9" w:rsidP="00C00423">
      <w:pPr>
        <w:spacing w:line="360" w:lineRule="auto"/>
        <w:ind w:leftChars="0" w:left="-2" w:firstLineChars="0" w:firstLine="567"/>
        <w:contextualSpacing/>
        <w:jc w:val="both"/>
        <w:rPr>
          <w:rFonts w:ascii="GHEA Mariam" w:eastAsia="GHEA Mariam" w:hAnsi="GHEA Mariam" w:cs="GHEA Mariam"/>
          <w:sz w:val="24"/>
          <w:szCs w:val="24"/>
          <w:lang w:val="hy-AM"/>
        </w:rPr>
      </w:pPr>
      <w:r w:rsidRPr="007C781D">
        <w:rPr>
          <w:rFonts w:ascii="GHEA Mariam" w:eastAsia="GHEA Mariam" w:hAnsi="GHEA Mariam" w:cs="GHEA Mariam"/>
          <w:sz w:val="24"/>
          <w:szCs w:val="24"/>
          <w:lang w:val="hy-AM"/>
        </w:rPr>
        <w:t xml:space="preserve">Այսպես, </w:t>
      </w:r>
      <w:r w:rsidR="007B48EE" w:rsidRPr="007C781D">
        <w:rPr>
          <w:rFonts w:ascii="GHEA Mariam" w:eastAsia="GHEA Mariam" w:hAnsi="GHEA Mariam" w:cs="GHEA Mariam"/>
          <w:sz w:val="24"/>
          <w:szCs w:val="24"/>
          <w:lang w:val="hy-AM"/>
        </w:rPr>
        <w:t>բողոք բերած անձը գտել է, որ</w:t>
      </w:r>
      <w:r w:rsidR="00FA77F1" w:rsidRPr="007C781D">
        <w:rPr>
          <w:rFonts w:ascii="GHEA Mariam" w:eastAsia="GHEA Mariam" w:hAnsi="GHEA Mariam" w:cs="GHEA Mariam"/>
          <w:sz w:val="24"/>
          <w:szCs w:val="24"/>
          <w:lang w:val="hy-AM"/>
        </w:rPr>
        <w:t xml:space="preserve"> մեղադրյալ </w:t>
      </w:r>
      <w:r w:rsidR="007F33EC">
        <w:rPr>
          <w:rFonts w:ascii="GHEA Mariam" w:eastAsia="GHEA Mariam" w:hAnsi="GHEA Mariam" w:cs="GHEA Mariam"/>
          <w:sz w:val="24"/>
          <w:szCs w:val="24"/>
          <w:lang w:val="hy-AM"/>
        </w:rPr>
        <w:t>Է</w:t>
      </w:r>
      <w:r w:rsidR="00FA77F1" w:rsidRPr="007C781D">
        <w:rPr>
          <w:rFonts w:ascii="Cambria Math" w:eastAsia="GHEA Mariam" w:hAnsi="Cambria Math" w:cs="Cambria Math"/>
          <w:sz w:val="24"/>
          <w:szCs w:val="24"/>
          <w:lang w:val="hy-AM"/>
        </w:rPr>
        <w:t>․</w:t>
      </w:r>
      <w:r w:rsidR="00FA77F1" w:rsidRPr="007C781D">
        <w:rPr>
          <w:rFonts w:ascii="GHEA Mariam" w:eastAsia="GHEA Mariam" w:hAnsi="GHEA Mariam" w:cs="GHEA Mariam"/>
          <w:sz w:val="24"/>
          <w:szCs w:val="24"/>
          <w:lang w:val="hy-AM"/>
        </w:rPr>
        <w:t>Ամիրխանյանին ներկայացված մեղադրանքը հաստատվում է քրեական վարույթով ձեռք բերված և դատաքննության</w:t>
      </w:r>
      <w:r w:rsidR="007F33EC">
        <w:rPr>
          <w:rFonts w:ascii="GHEA Mariam" w:eastAsia="GHEA Mariam" w:hAnsi="GHEA Mariam" w:cs="GHEA Mariam"/>
          <w:sz w:val="24"/>
          <w:szCs w:val="24"/>
          <w:lang w:val="hy-AM"/>
        </w:rPr>
        <w:t xml:space="preserve"> ընթացքում</w:t>
      </w:r>
      <w:r w:rsidR="00FA77F1" w:rsidRPr="007C781D">
        <w:rPr>
          <w:rFonts w:ascii="GHEA Mariam" w:eastAsia="GHEA Mariam" w:hAnsi="GHEA Mariam" w:cs="GHEA Mariam"/>
          <w:sz w:val="24"/>
          <w:szCs w:val="24"/>
          <w:lang w:val="hy-AM"/>
        </w:rPr>
        <w:t xml:space="preserve"> հետազոտված ապացույցների ամբողջությամբ, իսկ </w:t>
      </w:r>
      <w:r w:rsidR="00FA77F1" w:rsidRPr="007C781D">
        <w:rPr>
          <w:rFonts w:ascii="GHEA Mariam" w:eastAsia="GHEA Mariam" w:hAnsi="GHEA Mariam" w:cs="GHEA Mariam"/>
          <w:sz w:val="24"/>
          <w:szCs w:val="24"/>
          <w:lang w:val="hy-AM"/>
        </w:rPr>
        <w:lastRenderedPageBreak/>
        <w:t xml:space="preserve">հակառակի մասին Վերաքննիչ դատարանի </w:t>
      </w:r>
      <w:r w:rsidR="007F33EC">
        <w:rPr>
          <w:rFonts w:ascii="GHEA Mariam" w:eastAsia="GHEA Mariam" w:hAnsi="GHEA Mariam" w:cs="GHEA Mariam"/>
          <w:sz w:val="24"/>
          <w:szCs w:val="24"/>
          <w:lang w:val="hy-AM"/>
        </w:rPr>
        <w:t>եզրահանգումը</w:t>
      </w:r>
      <w:r w:rsidRPr="007C781D">
        <w:rPr>
          <w:rFonts w:ascii="GHEA Mariam" w:eastAsia="GHEA Mariam" w:hAnsi="GHEA Mariam" w:cs="GHEA Mariam"/>
          <w:sz w:val="24"/>
          <w:szCs w:val="24"/>
          <w:lang w:val="hy-AM"/>
        </w:rPr>
        <w:t xml:space="preserve"> հիմնված է ենթադրությունների վրա։</w:t>
      </w:r>
    </w:p>
    <w:p w14:paraId="510C157C" w14:textId="42E3665A" w:rsidR="00471CBE" w:rsidRPr="00FE554B" w:rsidRDefault="007F33EC" w:rsidP="00B1472A">
      <w:pPr>
        <w:spacing w:line="360" w:lineRule="auto"/>
        <w:ind w:leftChars="0" w:left="-2" w:firstLineChars="0" w:firstLine="567"/>
        <w:contextualSpacing/>
        <w:jc w:val="both"/>
        <w:rPr>
          <w:rFonts w:ascii="GHEA Mariam" w:hAnsi="GHEA Mariam" w:cs="Cambria Math"/>
          <w:sz w:val="24"/>
          <w:szCs w:val="24"/>
          <w:lang w:val="hy-AM"/>
        </w:rPr>
      </w:pPr>
      <w:r>
        <w:rPr>
          <w:rFonts w:ascii="GHEA Mariam" w:eastAsia="GHEA Mariam" w:hAnsi="GHEA Mariam" w:cs="GHEA Mariam"/>
          <w:sz w:val="24"/>
          <w:szCs w:val="24"/>
          <w:lang w:val="hy-AM"/>
        </w:rPr>
        <w:t>Ըստ բողոք</w:t>
      </w:r>
      <w:r w:rsidR="000E2B0B" w:rsidRPr="000E2B0B">
        <w:rPr>
          <w:rFonts w:ascii="GHEA Mariam" w:eastAsia="GHEA Mariam" w:hAnsi="GHEA Mariam" w:cs="GHEA Mariam"/>
          <w:sz w:val="24"/>
          <w:szCs w:val="24"/>
          <w:lang w:val="hy-AM"/>
        </w:rPr>
        <w:t>ի</w:t>
      </w:r>
      <w:r>
        <w:rPr>
          <w:rFonts w:ascii="GHEA Mariam" w:eastAsia="GHEA Mariam" w:hAnsi="GHEA Mariam" w:cs="GHEA Mariam"/>
          <w:sz w:val="24"/>
          <w:szCs w:val="24"/>
          <w:lang w:val="hy-AM"/>
        </w:rPr>
        <w:t xml:space="preserve"> հեղինակի՝ </w:t>
      </w:r>
      <w:r w:rsidR="001447D9" w:rsidRPr="007C781D">
        <w:rPr>
          <w:rFonts w:ascii="GHEA Mariam" w:eastAsia="GHEA Mariam" w:hAnsi="GHEA Mariam" w:cs="GHEA Mariam"/>
          <w:sz w:val="24"/>
          <w:szCs w:val="24"/>
          <w:lang w:val="hy-AM"/>
        </w:rPr>
        <w:t>բողոքում վկայակոչված</w:t>
      </w:r>
      <w:r w:rsidR="00B1472A">
        <w:rPr>
          <w:rFonts w:ascii="GHEA Mariam" w:eastAsia="GHEA Mariam" w:hAnsi="GHEA Mariam" w:cs="GHEA Mariam"/>
          <w:sz w:val="24"/>
          <w:szCs w:val="24"/>
          <w:lang w:val="hy-AM"/>
        </w:rPr>
        <w:t>՝</w:t>
      </w:r>
      <w:r w:rsidR="001447D9" w:rsidRPr="007C781D">
        <w:rPr>
          <w:rFonts w:ascii="GHEA Mariam" w:eastAsia="GHEA Mariam" w:hAnsi="GHEA Mariam" w:cs="GHEA Mariam"/>
          <w:sz w:val="24"/>
          <w:szCs w:val="24"/>
          <w:lang w:val="hy-AM"/>
        </w:rPr>
        <w:t xml:space="preserve"> </w:t>
      </w:r>
      <w:r w:rsidR="008B53DF" w:rsidRPr="007C781D">
        <w:rPr>
          <w:rFonts w:ascii="GHEA Mariam" w:eastAsia="GHEA Mariam" w:hAnsi="GHEA Mariam" w:cs="GHEA Mariam"/>
          <w:sz w:val="24"/>
          <w:szCs w:val="24"/>
          <w:lang w:val="hy-AM"/>
        </w:rPr>
        <w:t>սույն վարույթի փաստական տվյալներ</w:t>
      </w:r>
      <w:r w:rsidR="00B1472A">
        <w:rPr>
          <w:rFonts w:ascii="GHEA Mariam" w:eastAsia="GHEA Mariam" w:hAnsi="GHEA Mariam" w:cs="GHEA Mariam"/>
          <w:sz w:val="24"/>
          <w:szCs w:val="24"/>
          <w:lang w:val="hy-AM"/>
        </w:rPr>
        <w:t xml:space="preserve">ը </w:t>
      </w:r>
      <w:r w:rsidR="00482188" w:rsidRPr="007C781D">
        <w:rPr>
          <w:rFonts w:ascii="GHEA Mariam" w:eastAsia="GHEA Mariam" w:hAnsi="GHEA Mariam" w:cs="GHEA Mariam"/>
          <w:sz w:val="24"/>
          <w:szCs w:val="24"/>
          <w:lang w:val="hy-AM"/>
        </w:rPr>
        <w:t xml:space="preserve">նախ հաստատում </w:t>
      </w:r>
      <w:r w:rsidR="00D2766D" w:rsidRPr="007C781D">
        <w:rPr>
          <w:rFonts w:ascii="GHEA Mariam" w:eastAsia="GHEA Mariam" w:hAnsi="GHEA Mariam" w:cs="GHEA Mariam"/>
          <w:sz w:val="24"/>
          <w:szCs w:val="24"/>
          <w:lang w:val="hy-AM"/>
        </w:rPr>
        <w:t>են</w:t>
      </w:r>
      <w:r w:rsidR="000309C4" w:rsidRPr="007C781D">
        <w:rPr>
          <w:rFonts w:ascii="GHEA Mariam" w:eastAsia="GHEA Mariam" w:hAnsi="GHEA Mariam" w:cs="GHEA Mariam"/>
          <w:sz w:val="24"/>
          <w:szCs w:val="24"/>
          <w:lang w:val="hy-AM"/>
        </w:rPr>
        <w:t xml:space="preserve">, որ </w:t>
      </w:r>
      <w:r w:rsidR="00FC18EF" w:rsidRPr="007C781D">
        <w:rPr>
          <w:rFonts w:ascii="GHEA Mariam" w:hAnsi="GHEA Mariam" w:cs="Cambria Math"/>
          <w:sz w:val="24"/>
          <w:szCs w:val="24"/>
          <w:lang w:val="hy-AM"/>
        </w:rPr>
        <w:t xml:space="preserve">«Գևորգ-Ա» սահմանափակ պատասխանատվությամբ ընկերությանը տրված </w:t>
      </w:r>
      <w:r w:rsidR="00694CE6">
        <w:rPr>
          <w:rFonts w:ascii="GHEA Mariam" w:hAnsi="GHEA Mariam" w:cs="Cambria Math"/>
          <w:sz w:val="24"/>
          <w:szCs w:val="24"/>
          <w:lang w:val="hy-AM"/>
        </w:rPr>
        <w:t xml:space="preserve">Արագածոտնի մարզի </w:t>
      </w:r>
      <w:r w:rsidR="00FC18EF" w:rsidRPr="007C781D">
        <w:rPr>
          <w:rFonts w:ascii="GHEA Mariam" w:hAnsi="GHEA Mariam" w:cs="Cambria Math"/>
          <w:sz w:val="24"/>
          <w:szCs w:val="24"/>
          <w:lang w:val="hy-AM"/>
        </w:rPr>
        <w:t>Մաստարայի պեռլիտի հանքավայրի ընդերքօգտագործման իրավունքը</w:t>
      </w:r>
      <w:r w:rsidR="00552E47" w:rsidRPr="007C781D">
        <w:rPr>
          <w:rFonts w:ascii="GHEA Mariam" w:hAnsi="GHEA Mariam" w:cs="Cambria Math"/>
          <w:sz w:val="24"/>
          <w:szCs w:val="24"/>
          <w:lang w:val="hy-AM"/>
        </w:rPr>
        <w:t>՝</w:t>
      </w:r>
      <w:r w:rsidR="00FC18EF" w:rsidRPr="007C781D">
        <w:rPr>
          <w:rFonts w:ascii="GHEA Mariam" w:hAnsi="GHEA Mariam" w:cs="Cambria Math"/>
          <w:sz w:val="24"/>
          <w:szCs w:val="24"/>
          <w:lang w:val="hy-AM"/>
        </w:rPr>
        <w:t xml:space="preserve"> առանց գործողության ժամկետի փոփոխության</w:t>
      </w:r>
      <w:r w:rsidR="00552E47" w:rsidRPr="007C781D">
        <w:rPr>
          <w:rFonts w:ascii="GHEA Mariam" w:hAnsi="GHEA Mariam" w:cs="Cambria Math"/>
          <w:sz w:val="24"/>
          <w:szCs w:val="24"/>
          <w:lang w:val="hy-AM"/>
        </w:rPr>
        <w:t>, այսինքն, մինչև</w:t>
      </w:r>
      <w:r w:rsidR="008A0C0B" w:rsidRPr="007C781D">
        <w:rPr>
          <w:rFonts w:ascii="GHEA Mariam" w:eastAsia="GHEA Mariam" w:hAnsi="GHEA Mariam" w:cs="GHEA Mariam"/>
          <w:sz w:val="24"/>
          <w:szCs w:val="24"/>
          <w:lang w:val="hy-AM"/>
        </w:rPr>
        <w:t xml:space="preserve"> </w:t>
      </w:r>
      <w:r w:rsidR="00552E47" w:rsidRPr="007C781D">
        <w:rPr>
          <w:rFonts w:ascii="GHEA Mariam" w:hAnsi="GHEA Mariam" w:cs="Cambria Math"/>
          <w:sz w:val="24"/>
          <w:szCs w:val="24"/>
          <w:lang w:val="hy-AM"/>
        </w:rPr>
        <w:t xml:space="preserve">2017 թվականի մարտի </w:t>
      </w:r>
      <w:r w:rsidR="00694CE6">
        <w:rPr>
          <w:rFonts w:ascii="GHEA Mariam" w:hAnsi="GHEA Mariam" w:cs="Cambria Math"/>
          <w:sz w:val="24"/>
          <w:szCs w:val="24"/>
          <w:lang w:val="hy-AM"/>
        </w:rPr>
        <w:t xml:space="preserve">    </w:t>
      </w:r>
      <w:r w:rsidR="00552E47" w:rsidRPr="007C781D">
        <w:rPr>
          <w:rFonts w:ascii="GHEA Mariam" w:hAnsi="GHEA Mariam" w:cs="Cambria Math"/>
          <w:sz w:val="24"/>
          <w:szCs w:val="24"/>
          <w:lang w:val="hy-AM"/>
        </w:rPr>
        <w:t xml:space="preserve">21-ը, </w:t>
      </w:r>
      <w:r w:rsidR="00FC18EF" w:rsidRPr="007C781D">
        <w:rPr>
          <w:rFonts w:ascii="GHEA Mariam" w:hAnsi="GHEA Mariam" w:cs="Cambria Math"/>
          <w:sz w:val="24"/>
          <w:szCs w:val="24"/>
          <w:lang w:val="hy-AM"/>
        </w:rPr>
        <w:t xml:space="preserve">փոխանցվել է «Էդիկ Ամիրխանյան» </w:t>
      </w:r>
      <w:r w:rsidR="008A0C0B" w:rsidRPr="007C781D">
        <w:rPr>
          <w:rFonts w:ascii="GHEA Mariam" w:hAnsi="GHEA Mariam" w:cs="Cambria Math"/>
          <w:sz w:val="24"/>
          <w:szCs w:val="24"/>
          <w:lang w:val="hy-AM"/>
        </w:rPr>
        <w:t>սահմանափակ պատասխանատվությամբ ընկերությանը</w:t>
      </w:r>
      <w:r w:rsidR="00325E4F" w:rsidRPr="007C781D">
        <w:rPr>
          <w:rFonts w:ascii="GHEA Mariam" w:hAnsi="GHEA Mariam" w:cs="Cambria Math"/>
          <w:sz w:val="24"/>
          <w:szCs w:val="24"/>
          <w:lang w:val="hy-AM"/>
        </w:rPr>
        <w:t>, և երկրորդը,</w:t>
      </w:r>
      <w:r w:rsidR="00552E47" w:rsidRPr="007C781D">
        <w:rPr>
          <w:rFonts w:ascii="GHEA Mariam" w:eastAsia="GHEA Mariam" w:hAnsi="GHEA Mariam" w:cs="GHEA Mariam"/>
          <w:sz w:val="24"/>
          <w:szCs w:val="24"/>
          <w:lang w:val="hy-AM"/>
        </w:rPr>
        <w:t xml:space="preserve"> </w:t>
      </w:r>
      <w:r w:rsidR="00385B22" w:rsidRPr="007C781D">
        <w:rPr>
          <w:rFonts w:ascii="GHEA Mariam" w:hAnsi="GHEA Mariam" w:cs="Cambria Math"/>
          <w:sz w:val="24"/>
          <w:szCs w:val="24"/>
          <w:lang w:val="hy-AM"/>
        </w:rPr>
        <w:t>2018 թվականի սեպտեմբերի 14-ի դրությամբ Մաստարայի պեռլիտի հանքավայրի բացահանքի եզրագիծը մեկ այլ փորձագիտական եզրակացությամբ</w:t>
      </w:r>
      <w:r w:rsidR="00385B22">
        <w:rPr>
          <w:rFonts w:ascii="GHEA Mariam" w:hAnsi="GHEA Mariam" w:cs="Cambria Math"/>
          <w:sz w:val="24"/>
          <w:szCs w:val="24"/>
          <w:lang w:val="hy-AM"/>
        </w:rPr>
        <w:t>՝</w:t>
      </w:r>
      <w:r w:rsidR="00385B22" w:rsidRPr="007C781D">
        <w:rPr>
          <w:rFonts w:ascii="GHEA Mariam" w:hAnsi="GHEA Mariam" w:cs="Cambria Math"/>
          <w:sz w:val="24"/>
          <w:szCs w:val="24"/>
          <w:lang w:val="hy-AM"/>
        </w:rPr>
        <w:t xml:space="preserve"> 2017 թվականի ապրիլի</w:t>
      </w:r>
      <w:r w:rsidR="005D7334">
        <w:rPr>
          <w:rFonts w:ascii="GHEA Mariam" w:hAnsi="GHEA Mariam" w:cs="Cambria Math"/>
          <w:sz w:val="24"/>
          <w:szCs w:val="24"/>
          <w:lang w:val="hy-AM"/>
        </w:rPr>
        <w:t xml:space="preserve"> </w:t>
      </w:r>
      <w:r w:rsidR="00385B22" w:rsidRPr="007C781D">
        <w:rPr>
          <w:rFonts w:ascii="GHEA Mariam" w:hAnsi="GHEA Mariam" w:cs="Cambria Math"/>
          <w:sz w:val="24"/>
          <w:szCs w:val="24"/>
          <w:lang w:val="hy-AM"/>
        </w:rPr>
        <w:t xml:space="preserve">21-ի դրությամբ փաստագրված եզրագծի նկատմամբ </w:t>
      </w:r>
      <w:r w:rsidR="00385B22">
        <w:rPr>
          <w:rFonts w:ascii="GHEA Mariam" w:hAnsi="GHEA Mariam" w:cs="Cambria Math"/>
          <w:sz w:val="24"/>
          <w:szCs w:val="24"/>
          <w:lang w:val="hy-AM"/>
        </w:rPr>
        <w:t>փոփոխության է ենթարկվել</w:t>
      </w:r>
      <w:r w:rsidR="00385B22" w:rsidRPr="007C781D">
        <w:rPr>
          <w:rFonts w:ascii="GHEA Mariam" w:hAnsi="GHEA Mariam" w:cs="Cambria Math"/>
          <w:sz w:val="24"/>
          <w:szCs w:val="24"/>
          <w:lang w:val="hy-AM"/>
        </w:rPr>
        <w:t xml:space="preserve">։ </w:t>
      </w:r>
      <w:r w:rsidR="001500A2">
        <w:rPr>
          <w:rFonts w:ascii="GHEA Mariam" w:hAnsi="GHEA Mariam" w:cs="Cambria Math"/>
          <w:sz w:val="24"/>
          <w:szCs w:val="24"/>
          <w:lang w:val="hy-AM"/>
        </w:rPr>
        <w:t>Բ</w:t>
      </w:r>
      <w:r w:rsidR="00385B22" w:rsidRPr="007C781D">
        <w:rPr>
          <w:rFonts w:ascii="GHEA Mariam" w:hAnsi="GHEA Mariam" w:cs="Cambria Math"/>
          <w:sz w:val="24"/>
          <w:szCs w:val="24"/>
          <w:lang w:val="hy-AM"/>
        </w:rPr>
        <w:t>ացահանքի՝ հիշյալ օրերին փաստագրված եզրագծերի համակարգչային համադրումը ցույց է տվել, որ բաց</w:t>
      </w:r>
      <w:r w:rsidR="00385B22">
        <w:rPr>
          <w:rFonts w:ascii="GHEA Mariam" w:hAnsi="GHEA Mariam" w:cs="Cambria Math"/>
          <w:sz w:val="24"/>
          <w:szCs w:val="24"/>
          <w:lang w:val="hy-AM"/>
        </w:rPr>
        <w:t>ա</w:t>
      </w:r>
      <w:r w:rsidR="00385B22" w:rsidRPr="007C781D">
        <w:rPr>
          <w:rFonts w:ascii="GHEA Mariam" w:hAnsi="GHEA Mariam" w:cs="Cambria Math"/>
          <w:sz w:val="24"/>
          <w:szCs w:val="24"/>
          <w:lang w:val="hy-AM"/>
        </w:rPr>
        <w:t xml:space="preserve">հանքը 2017 թվականի ապրիլի 21-ից հետո </w:t>
      </w:r>
      <w:r w:rsidR="00385B22">
        <w:rPr>
          <w:rFonts w:ascii="GHEA Mariam" w:hAnsi="GHEA Mariam" w:cs="Cambria Math"/>
          <w:sz w:val="24"/>
          <w:szCs w:val="24"/>
          <w:lang w:val="hy-AM"/>
        </w:rPr>
        <w:t xml:space="preserve">առանց համապատասխան թույլտվության </w:t>
      </w:r>
      <w:r w:rsidR="00385B22" w:rsidRPr="007C781D">
        <w:rPr>
          <w:rFonts w:ascii="GHEA Mariam" w:hAnsi="GHEA Mariam" w:cs="Cambria Math"/>
          <w:sz w:val="24"/>
          <w:szCs w:val="24"/>
          <w:lang w:val="hy-AM"/>
        </w:rPr>
        <w:t>շահագործվել է, ավելին, արձանագրվել է նաև արդյունահանման աշխատանքների տեղամասը։</w:t>
      </w:r>
      <w:r w:rsidR="008A34EA">
        <w:rPr>
          <w:rFonts w:ascii="GHEA Mariam" w:hAnsi="GHEA Mariam" w:cs="Cambria Math"/>
          <w:sz w:val="24"/>
          <w:szCs w:val="24"/>
          <w:lang w:val="hy-AM"/>
        </w:rPr>
        <w:t xml:space="preserve"> </w:t>
      </w:r>
      <w:r w:rsidR="007A75D4" w:rsidRPr="007C781D">
        <w:rPr>
          <w:rFonts w:ascii="GHEA Mariam" w:hAnsi="GHEA Mariam" w:cs="Cambria Math"/>
          <w:sz w:val="24"/>
          <w:szCs w:val="24"/>
          <w:lang w:val="hy-AM"/>
        </w:rPr>
        <w:t>Միաժամանակ</w:t>
      </w:r>
      <w:r w:rsidR="008A34EA">
        <w:rPr>
          <w:rFonts w:ascii="GHEA Mariam" w:hAnsi="GHEA Mariam" w:cs="Cambria Math"/>
          <w:sz w:val="24"/>
          <w:szCs w:val="24"/>
          <w:lang w:val="hy-AM"/>
        </w:rPr>
        <w:t xml:space="preserve"> </w:t>
      </w:r>
      <w:r w:rsidR="005E57A8" w:rsidRPr="007C781D">
        <w:rPr>
          <w:rFonts w:ascii="GHEA Mariam" w:hAnsi="GHEA Mariam" w:cs="Cambria Math"/>
          <w:sz w:val="24"/>
          <w:szCs w:val="24"/>
          <w:lang w:val="hy-AM"/>
        </w:rPr>
        <w:t xml:space="preserve">հաստատվում է, որ այլ անձինք կամ կազմակերպություններ </w:t>
      </w:r>
      <w:r w:rsidR="008A34EA" w:rsidRPr="007C781D">
        <w:rPr>
          <w:rFonts w:ascii="GHEA Mariam" w:hAnsi="GHEA Mariam" w:cs="Cambria Math"/>
          <w:sz w:val="24"/>
          <w:szCs w:val="24"/>
          <w:lang w:val="hy-AM"/>
        </w:rPr>
        <w:t xml:space="preserve">հիշյալ հանքավայր </w:t>
      </w:r>
      <w:r w:rsidR="005E57A8" w:rsidRPr="007C781D">
        <w:rPr>
          <w:rFonts w:ascii="GHEA Mariam" w:hAnsi="GHEA Mariam" w:cs="Cambria Math"/>
          <w:sz w:val="24"/>
          <w:szCs w:val="24"/>
          <w:lang w:val="hy-AM"/>
        </w:rPr>
        <w:t>մուտք գործելու հնարավորություն չեն ունեցել, որևէ գործողություն չեն իրականացրել</w:t>
      </w:r>
      <w:r w:rsidR="00B71F85" w:rsidRPr="007C781D">
        <w:rPr>
          <w:rFonts w:ascii="GHEA Mariam" w:hAnsi="GHEA Mariam" w:cs="Cambria Math"/>
          <w:sz w:val="24"/>
          <w:szCs w:val="24"/>
          <w:lang w:val="hy-AM"/>
        </w:rPr>
        <w:t xml:space="preserve">, հանքավայրը գտնվել է մեղադրյալի հսկողության ներքո՝ գիշերային </w:t>
      </w:r>
      <w:r w:rsidR="000E2B0B">
        <w:rPr>
          <w:rFonts w:ascii="GHEA Mariam" w:hAnsi="GHEA Mariam" w:cs="Cambria Math"/>
          <w:sz w:val="24"/>
          <w:szCs w:val="24"/>
          <w:lang w:val="hy-AM"/>
        </w:rPr>
        <w:t>պահակություն</w:t>
      </w:r>
      <w:r w:rsidR="00B71F85" w:rsidRPr="007C781D">
        <w:rPr>
          <w:rFonts w:ascii="GHEA Mariam" w:hAnsi="GHEA Mariam" w:cs="Cambria Math"/>
          <w:sz w:val="24"/>
          <w:szCs w:val="24"/>
          <w:lang w:val="hy-AM"/>
        </w:rPr>
        <w:t xml:space="preserve"> իրականացնող աշխատակիցների ներգրավմամբ, հանքավայրի տարածքում է գտնվել մեղադրյալին պատկանող տեխնիկ</w:t>
      </w:r>
      <w:r w:rsidR="00183430" w:rsidRPr="007C781D">
        <w:rPr>
          <w:rFonts w:ascii="GHEA Mariam" w:hAnsi="GHEA Mariam" w:cs="Cambria Math"/>
          <w:sz w:val="24"/>
          <w:szCs w:val="24"/>
          <w:lang w:val="hy-AM"/>
        </w:rPr>
        <w:t>ան</w:t>
      </w:r>
      <w:r w:rsidR="00E22EC3" w:rsidRPr="007C781D">
        <w:rPr>
          <w:rFonts w:ascii="GHEA Mariam" w:hAnsi="GHEA Mariam" w:cs="Cambria Math"/>
          <w:sz w:val="24"/>
          <w:szCs w:val="24"/>
          <w:lang w:val="hy-AM"/>
        </w:rPr>
        <w:t xml:space="preserve"> և այնտեղ գործունեություն է </w:t>
      </w:r>
      <w:r w:rsidR="00E22EC3" w:rsidRPr="00FE554B">
        <w:rPr>
          <w:rFonts w:ascii="GHEA Mariam" w:hAnsi="GHEA Mariam" w:cs="Cambria Math"/>
          <w:sz w:val="24"/>
          <w:szCs w:val="24"/>
          <w:lang w:val="hy-AM"/>
        </w:rPr>
        <w:t xml:space="preserve">իրականացրել բացառապես </w:t>
      </w:r>
      <w:r w:rsidR="00D2766D" w:rsidRPr="00FE554B">
        <w:rPr>
          <w:rFonts w:ascii="GHEA Mariam" w:hAnsi="GHEA Mariam" w:cs="Cambria Math"/>
          <w:sz w:val="24"/>
          <w:szCs w:val="24"/>
          <w:lang w:val="hy-AM"/>
        </w:rPr>
        <w:t>Է</w:t>
      </w:r>
      <w:r w:rsidR="00E22EC3" w:rsidRPr="00FE554B">
        <w:rPr>
          <w:rFonts w:ascii="Cambria Math" w:hAnsi="Cambria Math" w:cs="Cambria Math"/>
          <w:sz w:val="24"/>
          <w:szCs w:val="24"/>
          <w:lang w:val="hy-AM"/>
        </w:rPr>
        <w:t>․</w:t>
      </w:r>
      <w:r w:rsidR="00E22EC3" w:rsidRPr="00FE554B">
        <w:rPr>
          <w:rFonts w:ascii="GHEA Mariam" w:hAnsi="GHEA Mariam" w:cs="Cambria Math"/>
          <w:sz w:val="24"/>
          <w:szCs w:val="24"/>
          <w:lang w:val="hy-AM"/>
        </w:rPr>
        <w:t>Ամիրխանյանը</w:t>
      </w:r>
      <w:r w:rsidR="00183430" w:rsidRPr="00FE554B">
        <w:rPr>
          <w:rFonts w:ascii="GHEA Mariam" w:hAnsi="GHEA Mariam" w:cs="Cambria Math"/>
          <w:sz w:val="24"/>
          <w:szCs w:val="24"/>
          <w:lang w:val="hy-AM"/>
        </w:rPr>
        <w:t xml:space="preserve">։ </w:t>
      </w:r>
    </w:p>
    <w:p w14:paraId="2D13A4B6" w14:textId="28DA5759" w:rsidR="007867EC" w:rsidRPr="00FE554B" w:rsidRDefault="00471CBE" w:rsidP="00B1472A">
      <w:pPr>
        <w:spacing w:line="360" w:lineRule="auto"/>
        <w:ind w:leftChars="0" w:left="-2" w:firstLineChars="0" w:firstLine="567"/>
        <w:contextualSpacing/>
        <w:jc w:val="both"/>
        <w:rPr>
          <w:rFonts w:ascii="GHEA Mariam" w:eastAsia="GHEA Mariam" w:hAnsi="GHEA Mariam" w:cs="GHEA Mariam"/>
          <w:sz w:val="24"/>
          <w:szCs w:val="24"/>
          <w:lang w:val="hy-AM"/>
        </w:rPr>
      </w:pPr>
      <w:r w:rsidRPr="00FE554B">
        <w:rPr>
          <w:rFonts w:ascii="GHEA Mariam" w:hAnsi="GHEA Mariam" w:cs="Cambria Math"/>
          <w:sz w:val="24"/>
          <w:szCs w:val="24"/>
          <w:lang w:val="hy-AM"/>
        </w:rPr>
        <w:t xml:space="preserve">Ընդհանրացնելով կատարված վերլուծությունը՝ </w:t>
      </w:r>
      <w:r w:rsidR="00183430" w:rsidRPr="00FE554B">
        <w:rPr>
          <w:rFonts w:ascii="GHEA Mariam" w:hAnsi="GHEA Mariam" w:cs="Cambria Math"/>
          <w:sz w:val="24"/>
          <w:szCs w:val="24"/>
          <w:lang w:val="hy-AM"/>
        </w:rPr>
        <w:t>բողոք ներկայացրած անձը եզրահանգել է, որ ապացուցված է</w:t>
      </w:r>
      <w:r w:rsidR="000A69F3" w:rsidRPr="00FE554B">
        <w:rPr>
          <w:rFonts w:ascii="GHEA Mariam" w:hAnsi="GHEA Mariam" w:cs="Cambria Math"/>
          <w:sz w:val="24"/>
          <w:szCs w:val="24"/>
          <w:lang w:val="hy-AM"/>
        </w:rPr>
        <w:t xml:space="preserve"> մեղադրանքում նշված ժամանակահատվածում</w:t>
      </w:r>
      <w:r w:rsidR="00B03554" w:rsidRPr="00FE554B">
        <w:rPr>
          <w:rFonts w:ascii="GHEA Mariam" w:hAnsi="GHEA Mariam"/>
          <w:sz w:val="24"/>
          <w:szCs w:val="24"/>
          <w:lang w:val="hy-AM"/>
        </w:rPr>
        <w:t xml:space="preserve"> </w:t>
      </w:r>
      <w:r w:rsidRPr="00FE554B">
        <w:rPr>
          <w:rFonts w:ascii="GHEA Mariam" w:hAnsi="GHEA Mariam"/>
          <w:sz w:val="24"/>
          <w:szCs w:val="24"/>
          <w:lang w:val="hy-AM"/>
        </w:rPr>
        <w:t xml:space="preserve">մեղադրյալի կողմից </w:t>
      </w:r>
      <w:r w:rsidR="00B03554" w:rsidRPr="00FE554B">
        <w:rPr>
          <w:rFonts w:ascii="GHEA Mariam" w:hAnsi="GHEA Mariam" w:cs="Cambria Math"/>
          <w:sz w:val="24"/>
          <w:szCs w:val="24"/>
          <w:lang w:val="hy-AM"/>
        </w:rPr>
        <w:t>առանց հատուկ թույլտվության (լիցենզիայի) լիցենզավորման ենթակա ձեռնարկատիրական գործունեություն</w:t>
      </w:r>
      <w:r w:rsidRPr="00FE554B">
        <w:rPr>
          <w:rFonts w:ascii="GHEA Mariam" w:hAnsi="GHEA Mariam" w:cs="Cambria Math"/>
          <w:sz w:val="24"/>
          <w:szCs w:val="24"/>
          <w:lang w:val="hy-AM"/>
        </w:rPr>
        <w:t xml:space="preserve"> իրականացնելը</w:t>
      </w:r>
      <w:r w:rsidR="00B03554" w:rsidRPr="00FE554B">
        <w:rPr>
          <w:rFonts w:ascii="GHEA Mariam" w:hAnsi="GHEA Mariam" w:cs="Cambria Math"/>
          <w:sz w:val="24"/>
          <w:szCs w:val="24"/>
          <w:lang w:val="hy-AM"/>
        </w:rPr>
        <w:t>, մասնավորապես, շահագործվել է Մաստարայի պեռլիտ</w:t>
      </w:r>
      <w:r w:rsidR="0048736A">
        <w:rPr>
          <w:rFonts w:ascii="GHEA Mariam" w:hAnsi="GHEA Mariam" w:cs="Cambria Math"/>
          <w:sz w:val="24"/>
          <w:szCs w:val="24"/>
          <w:lang w:val="hy-AM"/>
        </w:rPr>
        <w:t>ի</w:t>
      </w:r>
      <w:r w:rsidR="00B03554" w:rsidRPr="00FE554B">
        <w:rPr>
          <w:rFonts w:ascii="GHEA Mariam" w:hAnsi="GHEA Mariam" w:cs="Cambria Math"/>
          <w:sz w:val="24"/>
          <w:szCs w:val="24"/>
          <w:lang w:val="hy-AM"/>
        </w:rPr>
        <w:t xml:space="preserve"> հանքավայրը</w:t>
      </w:r>
      <w:r w:rsidR="007867EC" w:rsidRPr="00FE554B">
        <w:rPr>
          <w:rFonts w:ascii="GHEA Mariam" w:hAnsi="GHEA Mariam" w:cs="Cambria Math"/>
          <w:sz w:val="24"/>
          <w:szCs w:val="24"/>
          <w:lang w:val="hy-AM"/>
        </w:rPr>
        <w:t xml:space="preserve">՝ </w:t>
      </w:r>
      <w:r w:rsidR="00FE554B" w:rsidRPr="00FE554B">
        <w:rPr>
          <w:rFonts w:ascii="GHEA Mariam" w:hAnsi="GHEA Mariam" w:cs="Cambria Math"/>
          <w:sz w:val="24"/>
          <w:szCs w:val="24"/>
          <w:lang w:val="hy-AM"/>
        </w:rPr>
        <w:t>Հայաստանի Հանրապետությանը</w:t>
      </w:r>
      <w:r w:rsidR="007867EC" w:rsidRPr="00FE554B">
        <w:rPr>
          <w:rFonts w:ascii="GHEA Mariam" w:hAnsi="GHEA Mariam" w:cs="Cambria Math"/>
          <w:sz w:val="24"/>
          <w:szCs w:val="24"/>
          <w:lang w:val="hy-AM"/>
        </w:rPr>
        <w:t xml:space="preserve"> պատճառելով առանձնապես խոշոր չափերի գույքային վնաս։</w:t>
      </w:r>
    </w:p>
    <w:p w14:paraId="02C98B11" w14:textId="25B6F75F" w:rsidR="004A7D15" w:rsidRPr="007C781D" w:rsidRDefault="00B03554" w:rsidP="003404E8">
      <w:pPr>
        <w:spacing w:line="360" w:lineRule="auto"/>
        <w:ind w:leftChars="0" w:left="-2" w:firstLineChars="0" w:firstLine="567"/>
        <w:contextualSpacing/>
        <w:jc w:val="both"/>
        <w:rPr>
          <w:rFonts w:ascii="GHEA Mariam" w:hAnsi="GHEA Mariam" w:cs="Cambria Math"/>
          <w:sz w:val="24"/>
          <w:szCs w:val="24"/>
          <w:lang w:val="hy-AM"/>
        </w:rPr>
      </w:pPr>
      <w:r w:rsidRPr="007C781D">
        <w:rPr>
          <w:rFonts w:ascii="GHEA Mariam" w:hAnsi="GHEA Mariam" w:cs="Cambria Math"/>
          <w:sz w:val="24"/>
          <w:szCs w:val="24"/>
          <w:lang w:val="hy-AM"/>
        </w:rPr>
        <w:t xml:space="preserve"> </w:t>
      </w:r>
      <w:r w:rsidR="00E11901" w:rsidRPr="007C781D">
        <w:rPr>
          <w:rFonts w:ascii="GHEA Mariam" w:hAnsi="GHEA Mariam" w:cs="Cambria Math"/>
          <w:sz w:val="24"/>
          <w:szCs w:val="24"/>
          <w:lang w:val="hy-AM"/>
        </w:rPr>
        <w:t>5</w:t>
      </w:r>
      <w:r w:rsidR="00E11901" w:rsidRPr="007C781D">
        <w:rPr>
          <w:rFonts w:ascii="Cambria Math" w:hAnsi="Cambria Math" w:cs="Cambria Math"/>
          <w:sz w:val="24"/>
          <w:szCs w:val="24"/>
          <w:lang w:val="hy-AM"/>
        </w:rPr>
        <w:t>․</w:t>
      </w:r>
      <w:r w:rsidR="00E11901" w:rsidRPr="007C781D">
        <w:rPr>
          <w:rFonts w:ascii="GHEA Mariam" w:hAnsi="GHEA Mariam" w:cs="Cambria Math"/>
          <w:sz w:val="24"/>
          <w:szCs w:val="24"/>
          <w:lang w:val="hy-AM"/>
        </w:rPr>
        <w:t>1</w:t>
      </w:r>
      <w:r w:rsidR="00E11901" w:rsidRPr="007C781D">
        <w:rPr>
          <w:rFonts w:ascii="Cambria Math" w:hAnsi="Cambria Math" w:cs="Cambria Math"/>
          <w:sz w:val="24"/>
          <w:szCs w:val="24"/>
          <w:lang w:val="hy-AM"/>
        </w:rPr>
        <w:t>․</w:t>
      </w:r>
      <w:r w:rsidR="00E11901" w:rsidRPr="007C781D">
        <w:rPr>
          <w:rFonts w:ascii="GHEA Mariam" w:hAnsi="GHEA Mariam" w:cs="Cambria Math"/>
          <w:sz w:val="24"/>
          <w:szCs w:val="24"/>
          <w:lang w:val="hy-AM"/>
        </w:rPr>
        <w:t xml:space="preserve"> </w:t>
      </w:r>
      <w:r w:rsidR="00C268F4" w:rsidRPr="007C781D">
        <w:rPr>
          <w:rFonts w:ascii="GHEA Mariam" w:hAnsi="GHEA Mariam" w:cs="Cambria Math"/>
          <w:sz w:val="24"/>
          <w:szCs w:val="24"/>
          <w:lang w:val="hy-AM"/>
        </w:rPr>
        <w:t xml:space="preserve">Անդրադարձ կատարելով Վերաքննիչ դատարանի </w:t>
      </w:r>
      <w:r w:rsidR="002C2278" w:rsidRPr="007C781D">
        <w:rPr>
          <w:rFonts w:ascii="GHEA Mariam" w:hAnsi="GHEA Mariam" w:cs="Cambria Math"/>
          <w:sz w:val="24"/>
          <w:szCs w:val="24"/>
          <w:lang w:val="hy-AM"/>
        </w:rPr>
        <w:t xml:space="preserve">փաստարկին առ այն, որ 2017 թվականի հուլիսի 10-ի </w:t>
      </w:r>
      <w:r w:rsidR="000E2B0B">
        <w:rPr>
          <w:rFonts w:ascii="GHEA Mariam" w:hAnsi="GHEA Mariam" w:cs="Cambria Math"/>
          <w:sz w:val="24"/>
          <w:szCs w:val="24"/>
          <w:lang w:val="hy-AM"/>
        </w:rPr>
        <w:t>դրությամբ</w:t>
      </w:r>
      <w:r w:rsidR="002C2278" w:rsidRPr="007C781D">
        <w:rPr>
          <w:rFonts w:ascii="GHEA Mariam" w:hAnsi="GHEA Mariam" w:cs="Cambria Math"/>
          <w:sz w:val="24"/>
          <w:szCs w:val="24"/>
          <w:lang w:val="hy-AM"/>
        </w:rPr>
        <w:t xml:space="preserve"> «Էդիկ Ամիրխանյան» սահմանափակ </w:t>
      </w:r>
      <w:r w:rsidR="002C2278" w:rsidRPr="007C781D">
        <w:rPr>
          <w:rFonts w:ascii="GHEA Mariam" w:hAnsi="GHEA Mariam" w:cs="Cambria Math"/>
          <w:sz w:val="24"/>
          <w:szCs w:val="24"/>
          <w:lang w:val="hy-AM"/>
        </w:rPr>
        <w:lastRenderedPageBreak/>
        <w:t>պատասխանատվությամբ ընկերությ</w:t>
      </w:r>
      <w:r w:rsidR="00FE554B">
        <w:rPr>
          <w:rFonts w:ascii="GHEA Mariam" w:hAnsi="GHEA Mariam" w:cs="Cambria Math"/>
          <w:sz w:val="24"/>
          <w:szCs w:val="24"/>
          <w:lang w:val="hy-AM"/>
        </w:rPr>
        <w:t>ու</w:t>
      </w:r>
      <w:r w:rsidR="002C2278" w:rsidRPr="007C781D">
        <w:rPr>
          <w:rFonts w:ascii="GHEA Mariam" w:hAnsi="GHEA Mariam" w:cs="Cambria Math"/>
          <w:sz w:val="24"/>
          <w:szCs w:val="24"/>
          <w:lang w:val="hy-AM"/>
        </w:rPr>
        <w:t>նն ունեցել է 15</w:t>
      </w:r>
      <w:r w:rsidR="002C2278" w:rsidRPr="007C781D">
        <w:rPr>
          <w:rFonts w:ascii="Cambria Math" w:hAnsi="Cambria Math" w:cs="Cambria Math"/>
          <w:sz w:val="24"/>
          <w:szCs w:val="24"/>
          <w:lang w:val="hy-AM"/>
        </w:rPr>
        <w:t>․</w:t>
      </w:r>
      <w:r w:rsidR="002C2278" w:rsidRPr="007C781D">
        <w:rPr>
          <w:rFonts w:ascii="GHEA Mariam" w:hAnsi="GHEA Mariam" w:cs="Cambria Math"/>
          <w:sz w:val="24"/>
          <w:szCs w:val="24"/>
          <w:lang w:val="hy-AM"/>
        </w:rPr>
        <w:t>800 խորանարդ մետ</w:t>
      </w:r>
      <w:r w:rsidR="001500A2">
        <w:rPr>
          <w:rFonts w:ascii="GHEA Mariam" w:hAnsi="GHEA Mariam" w:cs="Cambria Math"/>
          <w:sz w:val="24"/>
          <w:szCs w:val="24"/>
          <w:lang w:val="hy-AM"/>
        </w:rPr>
        <w:t>ր</w:t>
      </w:r>
      <w:r w:rsidR="002C2278" w:rsidRPr="007C781D">
        <w:rPr>
          <w:rFonts w:ascii="GHEA Mariam" w:hAnsi="GHEA Mariam" w:cs="Cambria Math"/>
          <w:sz w:val="24"/>
          <w:szCs w:val="24"/>
          <w:lang w:val="hy-AM"/>
        </w:rPr>
        <w:t xml:space="preserve"> պեռլիտի ավազ, մինչդեռ այդ տեղեկատվություն</w:t>
      </w:r>
      <w:r w:rsidR="003404E8">
        <w:rPr>
          <w:rFonts w:ascii="GHEA Mariam" w:hAnsi="GHEA Mariam" w:cs="Cambria Math"/>
          <w:sz w:val="24"/>
          <w:szCs w:val="24"/>
          <w:lang w:val="hy-AM"/>
        </w:rPr>
        <w:t>ը փորձագիտական համապատասխան եզրակացության մե</w:t>
      </w:r>
      <w:r w:rsidR="000E2B0B" w:rsidRPr="000E2B0B">
        <w:rPr>
          <w:rFonts w:ascii="GHEA Mariam" w:hAnsi="GHEA Mariam" w:cs="Cambria Math"/>
          <w:sz w:val="24"/>
          <w:szCs w:val="24"/>
          <w:lang w:val="hy-AM"/>
        </w:rPr>
        <w:t>ջ</w:t>
      </w:r>
      <w:r w:rsidR="003404E8">
        <w:rPr>
          <w:rFonts w:ascii="GHEA Mariam" w:hAnsi="GHEA Mariam" w:cs="Cambria Math"/>
          <w:sz w:val="24"/>
          <w:szCs w:val="24"/>
          <w:lang w:val="hy-AM"/>
        </w:rPr>
        <w:t xml:space="preserve"> բացակայում է՝ </w:t>
      </w:r>
      <w:r w:rsidR="00643872" w:rsidRPr="007C781D">
        <w:rPr>
          <w:rFonts w:ascii="GHEA Mariam" w:hAnsi="GHEA Mariam" w:cs="Cambria Math"/>
          <w:sz w:val="24"/>
          <w:szCs w:val="24"/>
          <w:lang w:val="hy-AM"/>
        </w:rPr>
        <w:t xml:space="preserve">բողոքի հեղինակը </w:t>
      </w:r>
      <w:r w:rsidR="003404E8">
        <w:rPr>
          <w:rFonts w:ascii="GHEA Mariam" w:hAnsi="GHEA Mariam" w:cs="Cambria Math"/>
          <w:sz w:val="24"/>
          <w:szCs w:val="24"/>
          <w:lang w:val="hy-AM"/>
        </w:rPr>
        <w:t>փաստարկել է</w:t>
      </w:r>
      <w:r w:rsidR="00643872" w:rsidRPr="007C781D">
        <w:rPr>
          <w:rFonts w:ascii="GHEA Mariam" w:hAnsi="GHEA Mariam" w:cs="Cambria Math"/>
          <w:sz w:val="24"/>
          <w:szCs w:val="24"/>
          <w:lang w:val="hy-AM"/>
        </w:rPr>
        <w:t>, որ փորձագիտական եզրակացությ</w:t>
      </w:r>
      <w:r w:rsidR="005B1D03" w:rsidRPr="007C781D">
        <w:rPr>
          <w:rFonts w:ascii="GHEA Mariam" w:hAnsi="GHEA Mariam" w:cs="Cambria Math"/>
          <w:sz w:val="24"/>
          <w:szCs w:val="24"/>
          <w:lang w:val="hy-AM"/>
        </w:rPr>
        <w:t>ունը հիմնավորված է և կասկած չի հարուցում, դրա</w:t>
      </w:r>
      <w:r w:rsidR="00643872" w:rsidRPr="007C781D">
        <w:rPr>
          <w:rFonts w:ascii="GHEA Mariam" w:hAnsi="GHEA Mariam" w:cs="Cambria Math"/>
          <w:sz w:val="24"/>
          <w:szCs w:val="24"/>
          <w:lang w:val="hy-AM"/>
        </w:rPr>
        <w:t xml:space="preserve"> հիմքում դրված ապացույցներ</w:t>
      </w:r>
      <w:r w:rsidR="00325E4F" w:rsidRPr="007C781D">
        <w:rPr>
          <w:rFonts w:ascii="GHEA Mariam" w:hAnsi="GHEA Mariam" w:cs="Cambria Math"/>
          <w:sz w:val="24"/>
          <w:szCs w:val="24"/>
          <w:lang w:val="hy-AM"/>
        </w:rPr>
        <w:t>ն</w:t>
      </w:r>
      <w:r w:rsidR="00643872" w:rsidRPr="007C781D">
        <w:rPr>
          <w:rFonts w:ascii="GHEA Mariam" w:hAnsi="GHEA Mariam" w:cs="Cambria Math"/>
          <w:sz w:val="24"/>
          <w:szCs w:val="24"/>
          <w:lang w:val="hy-AM"/>
        </w:rPr>
        <w:t xml:space="preserve"> </w:t>
      </w:r>
      <w:r w:rsidR="001742AF" w:rsidRPr="007C781D">
        <w:rPr>
          <w:rFonts w:ascii="GHEA Mariam" w:hAnsi="GHEA Mariam" w:cs="Cambria Math"/>
          <w:sz w:val="24"/>
          <w:szCs w:val="24"/>
          <w:lang w:val="hy-AM"/>
        </w:rPr>
        <w:t>անթույլատրելի չեն ճանաչվել</w:t>
      </w:r>
      <w:r w:rsidR="003404E8">
        <w:rPr>
          <w:rFonts w:ascii="GHEA Mariam" w:hAnsi="GHEA Mariam" w:cs="Cambria Math"/>
          <w:sz w:val="24"/>
          <w:szCs w:val="24"/>
          <w:lang w:val="hy-AM"/>
        </w:rPr>
        <w:t xml:space="preserve"> ու</w:t>
      </w:r>
      <w:r w:rsidR="001742AF" w:rsidRPr="007C781D">
        <w:rPr>
          <w:rFonts w:ascii="GHEA Mariam" w:hAnsi="GHEA Mariam" w:cs="Cambria Math"/>
          <w:sz w:val="24"/>
          <w:szCs w:val="24"/>
          <w:lang w:val="hy-AM"/>
        </w:rPr>
        <w:t xml:space="preserve"> չի խախտվել փորձաքննության կատարման դատավարական կարգը</w:t>
      </w:r>
      <w:r w:rsidR="005B1D03" w:rsidRPr="007C781D">
        <w:rPr>
          <w:rFonts w:ascii="GHEA Mariam" w:hAnsi="GHEA Mariam" w:cs="Cambria Math"/>
          <w:sz w:val="24"/>
          <w:szCs w:val="24"/>
          <w:lang w:val="hy-AM"/>
        </w:rPr>
        <w:t>։</w:t>
      </w:r>
      <w:r w:rsidR="00FD0A20" w:rsidRPr="007C781D">
        <w:rPr>
          <w:rFonts w:ascii="GHEA Mariam" w:hAnsi="GHEA Mariam" w:cs="Cambria Math"/>
          <w:sz w:val="24"/>
          <w:szCs w:val="24"/>
          <w:lang w:val="hy-AM"/>
        </w:rPr>
        <w:t xml:space="preserve"> Բացի այդ,</w:t>
      </w:r>
      <w:r w:rsidR="00E11901" w:rsidRPr="007C781D">
        <w:rPr>
          <w:rFonts w:ascii="GHEA Mariam" w:hAnsi="GHEA Mariam" w:cs="Cambria Math"/>
          <w:sz w:val="24"/>
          <w:szCs w:val="24"/>
          <w:lang w:val="hy-AM"/>
        </w:rPr>
        <w:t xml:space="preserve"> </w:t>
      </w:r>
      <w:r w:rsidR="005129BB" w:rsidRPr="007C781D">
        <w:rPr>
          <w:rFonts w:ascii="GHEA Mariam" w:hAnsi="GHEA Mariam" w:cs="Cambria Math"/>
          <w:sz w:val="24"/>
          <w:szCs w:val="24"/>
          <w:lang w:val="hy-AM"/>
        </w:rPr>
        <w:t xml:space="preserve">անհրաժեշտ ուսումնասիրություններ կատարելու նպատակով </w:t>
      </w:r>
      <w:r w:rsidR="00FD0A20" w:rsidRPr="007C781D">
        <w:rPr>
          <w:rFonts w:ascii="GHEA Mariam" w:hAnsi="GHEA Mariam" w:cs="Cambria Math"/>
          <w:sz w:val="24"/>
          <w:szCs w:val="24"/>
          <w:lang w:val="hy-AM"/>
        </w:rPr>
        <w:t xml:space="preserve">փորձագիտական կազմին է տրամադրվել </w:t>
      </w:r>
      <w:r w:rsidR="005129BB" w:rsidRPr="007C781D">
        <w:rPr>
          <w:rFonts w:ascii="GHEA Mariam" w:hAnsi="GHEA Mariam" w:cs="Cambria Math"/>
          <w:sz w:val="24"/>
          <w:szCs w:val="24"/>
          <w:lang w:val="hy-AM"/>
        </w:rPr>
        <w:t>Մաստարայի պեռլիտի հանքավայրը</w:t>
      </w:r>
      <w:r w:rsidR="00C71780" w:rsidRPr="007C781D">
        <w:rPr>
          <w:rFonts w:ascii="GHEA Mariam" w:hAnsi="GHEA Mariam" w:cs="Cambria Math"/>
          <w:sz w:val="24"/>
          <w:szCs w:val="24"/>
          <w:lang w:val="hy-AM"/>
        </w:rPr>
        <w:t>,</w:t>
      </w:r>
      <w:r w:rsidR="005129BB" w:rsidRPr="007C781D">
        <w:rPr>
          <w:rFonts w:ascii="GHEA Mariam" w:hAnsi="GHEA Mariam" w:cs="Cambria Math"/>
          <w:sz w:val="24"/>
          <w:szCs w:val="24"/>
          <w:lang w:val="hy-AM"/>
        </w:rPr>
        <w:t xml:space="preserve"> </w:t>
      </w:r>
      <w:r w:rsidR="0048736A">
        <w:rPr>
          <w:rFonts w:ascii="GHEA Mariam" w:hAnsi="GHEA Mariam" w:cs="Cambria Math"/>
          <w:sz w:val="24"/>
          <w:szCs w:val="24"/>
          <w:lang w:val="hy-AM"/>
        </w:rPr>
        <w:t>հետևաբար</w:t>
      </w:r>
      <w:r w:rsidR="00FE1A53">
        <w:rPr>
          <w:rFonts w:ascii="GHEA Mariam" w:hAnsi="GHEA Mariam" w:cs="Cambria Math"/>
          <w:sz w:val="24"/>
          <w:szCs w:val="24"/>
          <w:lang w:val="hy-AM"/>
        </w:rPr>
        <w:t>,</w:t>
      </w:r>
      <w:r w:rsidR="005129BB" w:rsidRPr="007C781D">
        <w:rPr>
          <w:rFonts w:ascii="GHEA Mariam" w:hAnsi="GHEA Mariam" w:cs="Cambria Math"/>
          <w:sz w:val="24"/>
          <w:szCs w:val="24"/>
          <w:lang w:val="hy-AM"/>
        </w:rPr>
        <w:t xml:space="preserve"> </w:t>
      </w:r>
      <w:r w:rsidR="00272770" w:rsidRPr="007C781D">
        <w:rPr>
          <w:rFonts w:ascii="GHEA Mariam" w:hAnsi="GHEA Mariam" w:cs="Cambria Math"/>
          <w:sz w:val="24"/>
          <w:szCs w:val="24"/>
          <w:lang w:val="hy-AM"/>
        </w:rPr>
        <w:t xml:space="preserve">Վերաքննիչ դատարանի կողմից մատնանշված պեռլիտի ավազի </w:t>
      </w:r>
      <w:r w:rsidR="00682373">
        <w:rPr>
          <w:rFonts w:ascii="GHEA Mariam" w:hAnsi="GHEA Mariam" w:cs="Cambria Math"/>
          <w:sz w:val="24"/>
          <w:szCs w:val="24"/>
          <w:lang w:val="hy-AM"/>
        </w:rPr>
        <w:t xml:space="preserve">առկա ծավալին </w:t>
      </w:r>
      <w:r w:rsidR="00F061A3" w:rsidRPr="007C781D">
        <w:rPr>
          <w:rFonts w:ascii="GHEA Mariam" w:hAnsi="GHEA Mariam" w:cs="Cambria Math"/>
          <w:sz w:val="24"/>
          <w:szCs w:val="24"/>
          <w:lang w:val="hy-AM"/>
        </w:rPr>
        <w:t>անդրադարձ կկատարվե</w:t>
      </w:r>
      <w:r w:rsidR="00682373">
        <w:rPr>
          <w:rFonts w:ascii="GHEA Mariam" w:hAnsi="GHEA Mariam" w:cs="Cambria Math"/>
          <w:sz w:val="24"/>
          <w:szCs w:val="24"/>
          <w:lang w:val="hy-AM"/>
        </w:rPr>
        <w:t>ր</w:t>
      </w:r>
      <w:r w:rsidR="00F061A3" w:rsidRPr="007C781D">
        <w:rPr>
          <w:rFonts w:ascii="GHEA Mariam" w:hAnsi="GHEA Mariam" w:cs="Cambria Math"/>
          <w:sz w:val="24"/>
          <w:szCs w:val="24"/>
          <w:lang w:val="hy-AM"/>
        </w:rPr>
        <w:t xml:space="preserve"> փորձագիտական եզրակացությամբ, ինչը չի կատարվել, ուստի </w:t>
      </w:r>
      <w:r w:rsidR="004A7D15" w:rsidRPr="007C781D">
        <w:rPr>
          <w:rFonts w:ascii="GHEA Mariam" w:hAnsi="GHEA Mariam" w:cs="Cambria Math"/>
          <w:sz w:val="24"/>
          <w:szCs w:val="24"/>
          <w:lang w:val="hy-AM"/>
        </w:rPr>
        <w:t>նման զանգված առկա չի եղել։</w:t>
      </w:r>
    </w:p>
    <w:p w14:paraId="6DE9253D" w14:textId="14838ADA" w:rsidR="000401F0" w:rsidRPr="007C781D" w:rsidRDefault="00F61D4B" w:rsidP="000401F0">
      <w:pPr>
        <w:spacing w:line="360" w:lineRule="auto"/>
        <w:ind w:leftChars="0" w:left="-2" w:firstLineChars="0" w:firstLine="567"/>
        <w:contextualSpacing/>
        <w:jc w:val="both"/>
        <w:rPr>
          <w:rFonts w:ascii="GHEA Mariam" w:hAnsi="GHEA Mariam" w:cs="Cambria Math"/>
          <w:sz w:val="24"/>
          <w:szCs w:val="24"/>
          <w:lang w:val="hy-AM"/>
        </w:rPr>
      </w:pPr>
      <w:r w:rsidRPr="007C781D">
        <w:rPr>
          <w:rFonts w:ascii="GHEA Mariam" w:hAnsi="GHEA Mariam" w:cs="Cambria Math"/>
          <w:sz w:val="24"/>
          <w:szCs w:val="24"/>
          <w:lang w:val="hy-AM"/>
        </w:rPr>
        <w:t>5</w:t>
      </w:r>
      <w:r w:rsidRPr="007C781D">
        <w:rPr>
          <w:rFonts w:ascii="Cambria Math" w:hAnsi="Cambria Math" w:cs="Cambria Math"/>
          <w:sz w:val="24"/>
          <w:szCs w:val="24"/>
          <w:lang w:val="hy-AM"/>
        </w:rPr>
        <w:t>․</w:t>
      </w:r>
      <w:r w:rsidRPr="007C781D">
        <w:rPr>
          <w:rFonts w:ascii="GHEA Mariam" w:hAnsi="GHEA Mariam" w:cs="Cambria Math"/>
          <w:sz w:val="24"/>
          <w:szCs w:val="24"/>
          <w:lang w:val="hy-AM"/>
        </w:rPr>
        <w:t>2</w:t>
      </w:r>
      <w:r w:rsidRPr="007C781D">
        <w:rPr>
          <w:rFonts w:ascii="Cambria Math" w:hAnsi="Cambria Math" w:cs="Cambria Math"/>
          <w:sz w:val="24"/>
          <w:szCs w:val="24"/>
          <w:lang w:val="hy-AM"/>
        </w:rPr>
        <w:t>․</w:t>
      </w:r>
      <w:r w:rsidRPr="007C781D">
        <w:rPr>
          <w:rFonts w:ascii="GHEA Mariam" w:hAnsi="GHEA Mariam" w:cs="Cambria Math"/>
          <w:sz w:val="24"/>
          <w:szCs w:val="24"/>
          <w:lang w:val="hy-AM"/>
        </w:rPr>
        <w:t xml:space="preserve"> </w:t>
      </w:r>
      <w:r w:rsidR="005B32AF" w:rsidRPr="007C781D">
        <w:rPr>
          <w:rFonts w:ascii="GHEA Mariam" w:hAnsi="GHEA Mariam" w:cs="Cambria Math"/>
          <w:sz w:val="24"/>
          <w:szCs w:val="24"/>
          <w:lang w:val="hy-AM"/>
        </w:rPr>
        <w:t>Է</w:t>
      </w:r>
      <w:r w:rsidR="005B32AF" w:rsidRPr="007C781D">
        <w:rPr>
          <w:rFonts w:ascii="Cambria Math" w:hAnsi="Cambria Math" w:cs="Cambria Math"/>
          <w:sz w:val="24"/>
          <w:szCs w:val="24"/>
          <w:lang w:val="hy-AM"/>
        </w:rPr>
        <w:t>․</w:t>
      </w:r>
      <w:r w:rsidR="005B32AF" w:rsidRPr="007C781D">
        <w:rPr>
          <w:rFonts w:ascii="GHEA Mariam" w:hAnsi="GHEA Mariam" w:cs="Cambria Math"/>
          <w:sz w:val="24"/>
          <w:szCs w:val="24"/>
          <w:lang w:val="hy-AM"/>
        </w:rPr>
        <w:t>Ամիրխանյանին ներկայացված մեղադրանքի որոշակիության առումով Վերաքննիչ դատարանի փաստարկի</w:t>
      </w:r>
      <w:r w:rsidR="00FE1A53">
        <w:rPr>
          <w:rFonts w:ascii="GHEA Mariam" w:hAnsi="GHEA Mariam" w:cs="Cambria Math"/>
          <w:sz w:val="24"/>
          <w:szCs w:val="24"/>
          <w:lang w:val="hy-AM"/>
        </w:rPr>
        <w:t xml:space="preserve"> կապակցությամբ</w:t>
      </w:r>
      <w:r w:rsidR="005B32AF" w:rsidRPr="007C781D">
        <w:rPr>
          <w:rFonts w:ascii="GHEA Mariam" w:hAnsi="GHEA Mariam" w:cs="Cambria Math"/>
          <w:sz w:val="24"/>
          <w:szCs w:val="24"/>
          <w:lang w:val="hy-AM"/>
        </w:rPr>
        <w:t xml:space="preserve"> բողոքի հեղինակն արձանագրել է, որ մեղադրյալին վերա</w:t>
      </w:r>
      <w:r w:rsidR="00647F18" w:rsidRPr="007C781D">
        <w:rPr>
          <w:rFonts w:ascii="GHEA Mariam" w:hAnsi="GHEA Mariam" w:cs="Cambria Math"/>
          <w:sz w:val="24"/>
          <w:szCs w:val="24"/>
          <w:lang w:val="hy-AM"/>
        </w:rPr>
        <w:t>գ</w:t>
      </w:r>
      <w:r w:rsidR="005B32AF" w:rsidRPr="007C781D">
        <w:rPr>
          <w:rFonts w:ascii="GHEA Mariam" w:hAnsi="GHEA Mariam" w:cs="Cambria Math"/>
          <w:sz w:val="24"/>
          <w:szCs w:val="24"/>
          <w:lang w:val="hy-AM"/>
        </w:rPr>
        <w:t xml:space="preserve">րված </w:t>
      </w:r>
      <w:r w:rsidR="00383979" w:rsidRPr="007C781D">
        <w:rPr>
          <w:rFonts w:ascii="GHEA Mariam" w:hAnsi="GHEA Mariam" w:cs="Cambria Math"/>
          <w:sz w:val="24"/>
          <w:szCs w:val="24"/>
          <w:lang w:val="hy-AM"/>
        </w:rPr>
        <w:t>արարքը հատուկ սուբյեկտով հանցագործություն չէ, այսինքն</w:t>
      </w:r>
      <w:r w:rsidR="00C42BD1">
        <w:rPr>
          <w:rFonts w:ascii="GHEA Mariam" w:hAnsi="GHEA Mariam" w:cs="Cambria Math"/>
          <w:sz w:val="24"/>
          <w:szCs w:val="24"/>
          <w:lang w:val="hy-AM"/>
        </w:rPr>
        <w:t>,</w:t>
      </w:r>
      <w:r w:rsidR="00383979" w:rsidRPr="007C781D">
        <w:rPr>
          <w:rFonts w:ascii="GHEA Mariam" w:hAnsi="GHEA Mariam" w:cs="Cambria Math"/>
          <w:sz w:val="24"/>
          <w:szCs w:val="24"/>
          <w:lang w:val="hy-AM"/>
        </w:rPr>
        <w:t xml:space="preserve"> կարող է կատարվել </w:t>
      </w:r>
      <w:r w:rsidR="00E31C74" w:rsidRPr="007C781D">
        <w:rPr>
          <w:rFonts w:ascii="GHEA Mariam" w:hAnsi="GHEA Mariam" w:cs="Cambria Math"/>
          <w:sz w:val="24"/>
          <w:szCs w:val="24"/>
          <w:lang w:val="hy-AM"/>
        </w:rPr>
        <w:t xml:space="preserve">և </w:t>
      </w:r>
      <w:r w:rsidR="00383979" w:rsidRPr="007C781D">
        <w:rPr>
          <w:rFonts w:ascii="GHEA Mariam" w:hAnsi="GHEA Mariam" w:cs="Cambria Math"/>
          <w:sz w:val="24"/>
          <w:szCs w:val="24"/>
          <w:lang w:val="hy-AM"/>
        </w:rPr>
        <w:t>ֆիզիկական անձի</w:t>
      </w:r>
      <w:r w:rsidR="00E31C74" w:rsidRPr="007C781D">
        <w:rPr>
          <w:rFonts w:ascii="GHEA Mariam" w:hAnsi="GHEA Mariam" w:cs="Cambria Math"/>
          <w:sz w:val="24"/>
          <w:szCs w:val="24"/>
          <w:lang w:val="hy-AM"/>
        </w:rPr>
        <w:t xml:space="preserve"> և </w:t>
      </w:r>
      <w:r w:rsidR="000E2B0B">
        <w:rPr>
          <w:rFonts w:ascii="GHEA Mariam" w:hAnsi="GHEA Mariam" w:cs="Cambria Math"/>
          <w:sz w:val="24"/>
          <w:szCs w:val="24"/>
          <w:lang w:val="hy-AM"/>
        </w:rPr>
        <w:t>կազմակերպաիրավական</w:t>
      </w:r>
      <w:r w:rsidR="00E31C74" w:rsidRPr="007C781D">
        <w:rPr>
          <w:rFonts w:ascii="GHEA Mariam" w:hAnsi="GHEA Mariam" w:cs="Cambria Math"/>
          <w:sz w:val="24"/>
          <w:szCs w:val="24"/>
          <w:lang w:val="hy-AM"/>
        </w:rPr>
        <w:t xml:space="preserve"> </w:t>
      </w:r>
      <w:r w:rsidR="008E5505" w:rsidRPr="007C781D">
        <w:rPr>
          <w:rFonts w:ascii="GHEA Mariam" w:hAnsi="GHEA Mariam" w:cs="Cambria Math"/>
          <w:sz w:val="24"/>
          <w:szCs w:val="24"/>
          <w:lang w:val="hy-AM"/>
        </w:rPr>
        <w:t>ցանկացած ձև ունեցող իրավաբանական անձի ղեկավարի կամ աշխատակցի կողմից</w:t>
      </w:r>
      <w:r w:rsidR="00C42BD1">
        <w:rPr>
          <w:rFonts w:ascii="Cambria Math" w:hAnsi="Cambria Math" w:cs="Cambria Math"/>
          <w:sz w:val="24"/>
          <w:szCs w:val="24"/>
          <w:lang w:val="hy-AM"/>
        </w:rPr>
        <w:t>․</w:t>
      </w:r>
      <w:r w:rsidR="00FD7B5A" w:rsidRPr="007C781D">
        <w:rPr>
          <w:rFonts w:ascii="GHEA Mariam" w:hAnsi="GHEA Mariam" w:cs="Cambria Math"/>
          <w:sz w:val="24"/>
          <w:szCs w:val="24"/>
          <w:lang w:val="hy-AM"/>
        </w:rPr>
        <w:t xml:space="preserve"> </w:t>
      </w:r>
      <w:r w:rsidR="00C42BD1">
        <w:rPr>
          <w:rFonts w:ascii="GHEA Mariam" w:hAnsi="GHEA Mariam" w:cs="Cambria Math"/>
          <w:sz w:val="24"/>
          <w:szCs w:val="24"/>
          <w:lang w:val="hy-AM"/>
        </w:rPr>
        <w:t>տ</w:t>
      </w:r>
      <w:r w:rsidR="00FD7B5A" w:rsidRPr="007C781D">
        <w:rPr>
          <w:rFonts w:ascii="GHEA Mariam" w:hAnsi="GHEA Mariam" w:cs="Cambria Math"/>
          <w:sz w:val="24"/>
          <w:szCs w:val="24"/>
          <w:lang w:val="hy-AM"/>
        </w:rPr>
        <w:t>վյալ դեպքում</w:t>
      </w:r>
      <w:r w:rsidR="00C42BD1">
        <w:rPr>
          <w:rFonts w:ascii="GHEA Mariam" w:hAnsi="GHEA Mariam" w:cs="Cambria Math"/>
          <w:sz w:val="24"/>
          <w:szCs w:val="24"/>
          <w:lang w:val="hy-AM"/>
        </w:rPr>
        <w:t xml:space="preserve"> </w:t>
      </w:r>
      <w:r w:rsidR="00FD7B5A" w:rsidRPr="007C781D">
        <w:rPr>
          <w:rFonts w:ascii="GHEA Mariam" w:hAnsi="GHEA Mariam" w:cs="Cambria Math"/>
          <w:sz w:val="24"/>
          <w:szCs w:val="24"/>
          <w:lang w:val="hy-AM"/>
        </w:rPr>
        <w:t>հաստատված է</w:t>
      </w:r>
      <w:r w:rsidR="00C42BD1" w:rsidRPr="00C42BD1">
        <w:rPr>
          <w:rFonts w:ascii="GHEA Mariam" w:hAnsi="GHEA Mariam" w:cs="Cambria Math"/>
          <w:sz w:val="24"/>
          <w:szCs w:val="24"/>
          <w:lang w:val="hy-AM"/>
        </w:rPr>
        <w:t xml:space="preserve"> </w:t>
      </w:r>
      <w:r w:rsidR="00C42BD1" w:rsidRPr="007C781D">
        <w:rPr>
          <w:rFonts w:ascii="GHEA Mariam" w:hAnsi="GHEA Mariam" w:cs="Cambria Math"/>
          <w:sz w:val="24"/>
          <w:szCs w:val="24"/>
          <w:lang w:val="hy-AM"/>
        </w:rPr>
        <w:t>Է</w:t>
      </w:r>
      <w:r w:rsidR="00C42BD1" w:rsidRPr="007C781D">
        <w:rPr>
          <w:rFonts w:ascii="Cambria Math" w:hAnsi="Cambria Math" w:cs="Cambria Math"/>
          <w:sz w:val="24"/>
          <w:szCs w:val="24"/>
          <w:lang w:val="hy-AM"/>
        </w:rPr>
        <w:t>․</w:t>
      </w:r>
      <w:r w:rsidR="00C42BD1" w:rsidRPr="007C781D">
        <w:rPr>
          <w:rFonts w:ascii="GHEA Mariam" w:hAnsi="GHEA Mariam" w:cs="Cambria Math"/>
          <w:sz w:val="24"/>
          <w:szCs w:val="24"/>
          <w:lang w:val="hy-AM"/>
        </w:rPr>
        <w:t>Ամիրխանյանի կողմից</w:t>
      </w:r>
      <w:r w:rsidR="00377882">
        <w:rPr>
          <w:rFonts w:ascii="GHEA Mariam" w:hAnsi="GHEA Mariam" w:cs="Cambria Math"/>
          <w:sz w:val="24"/>
          <w:szCs w:val="24"/>
          <w:lang w:val="hy-AM"/>
        </w:rPr>
        <w:t xml:space="preserve"> </w:t>
      </w:r>
      <w:r w:rsidR="00377882" w:rsidRPr="007C781D">
        <w:rPr>
          <w:rFonts w:ascii="GHEA Mariam" w:hAnsi="GHEA Mariam" w:cs="Cambria Math"/>
          <w:sz w:val="24"/>
          <w:szCs w:val="24"/>
          <w:lang w:val="hy-AM"/>
        </w:rPr>
        <w:t xml:space="preserve">ապօրինի </w:t>
      </w:r>
      <w:r w:rsidR="000E2B0B">
        <w:rPr>
          <w:rFonts w:ascii="GHEA Mariam" w:hAnsi="GHEA Mariam" w:cs="Cambria Math"/>
          <w:sz w:val="24"/>
          <w:szCs w:val="24"/>
          <w:lang w:val="hy-AM"/>
        </w:rPr>
        <w:t>ընդերքօգտագործումը</w:t>
      </w:r>
      <w:r w:rsidR="00F25BA8">
        <w:rPr>
          <w:rFonts w:ascii="GHEA Mariam" w:hAnsi="GHEA Mariam" w:cs="Cambria Math"/>
          <w:sz w:val="24"/>
          <w:szCs w:val="24"/>
          <w:lang w:val="hy-AM"/>
        </w:rPr>
        <w:t xml:space="preserve">, իսկ </w:t>
      </w:r>
      <w:r w:rsidR="00F25BA8" w:rsidRPr="007C781D">
        <w:rPr>
          <w:rFonts w:ascii="GHEA Mariam" w:hAnsi="GHEA Mariam" w:cs="Cambria Math"/>
          <w:sz w:val="24"/>
          <w:szCs w:val="24"/>
          <w:lang w:val="hy-AM"/>
        </w:rPr>
        <w:t>ընդերքօգտագործման նկատմամբ վերահսկողական գործառույթ իրականացնող պետական մարմնի կողմից</w:t>
      </w:r>
      <w:r w:rsidR="00F25BA8">
        <w:rPr>
          <w:rFonts w:ascii="GHEA Mariam" w:hAnsi="GHEA Mariam" w:cs="Cambria Math"/>
          <w:sz w:val="24"/>
          <w:szCs w:val="24"/>
          <w:lang w:val="hy-AM"/>
        </w:rPr>
        <w:t xml:space="preserve"> դրան չարձագանք</w:t>
      </w:r>
      <w:r w:rsidR="000401F0">
        <w:rPr>
          <w:rFonts w:ascii="GHEA Mariam" w:hAnsi="GHEA Mariam" w:cs="Cambria Math"/>
          <w:sz w:val="24"/>
          <w:szCs w:val="24"/>
          <w:lang w:val="hy-AM"/>
        </w:rPr>
        <w:t>ելը</w:t>
      </w:r>
      <w:r w:rsidR="000401F0" w:rsidRPr="000401F0">
        <w:rPr>
          <w:rFonts w:ascii="GHEA Mariam" w:hAnsi="GHEA Mariam" w:cs="Cambria Math"/>
          <w:sz w:val="24"/>
          <w:szCs w:val="24"/>
          <w:lang w:val="hy-AM"/>
        </w:rPr>
        <w:t xml:space="preserve"> </w:t>
      </w:r>
      <w:r w:rsidR="000401F0" w:rsidRPr="007C781D">
        <w:rPr>
          <w:rFonts w:ascii="GHEA Mariam" w:hAnsi="GHEA Mariam" w:cs="Cambria Math"/>
          <w:sz w:val="24"/>
          <w:szCs w:val="24"/>
          <w:lang w:val="hy-AM"/>
        </w:rPr>
        <w:t>խոչընդոտ չէ քրեադատավարական համապատասխան ընթացակարգ նախաձեռնելու</w:t>
      </w:r>
      <w:r w:rsidR="00682373">
        <w:rPr>
          <w:rFonts w:ascii="GHEA Mariam" w:hAnsi="GHEA Mariam" w:cs="Cambria Math"/>
          <w:sz w:val="24"/>
          <w:szCs w:val="24"/>
          <w:lang w:val="hy-AM"/>
        </w:rPr>
        <w:t xml:space="preserve"> համար</w:t>
      </w:r>
      <w:r w:rsidR="000401F0" w:rsidRPr="007C781D">
        <w:rPr>
          <w:rFonts w:ascii="GHEA Mariam" w:hAnsi="GHEA Mariam" w:cs="Cambria Math"/>
          <w:sz w:val="24"/>
          <w:szCs w:val="24"/>
          <w:lang w:val="hy-AM"/>
        </w:rPr>
        <w:t>։</w:t>
      </w:r>
    </w:p>
    <w:p w14:paraId="0D8A93F8" w14:textId="43F61D06" w:rsidR="003F290C" w:rsidRPr="003F290C" w:rsidRDefault="00A54AAA" w:rsidP="00C00423">
      <w:pPr>
        <w:spacing w:line="360" w:lineRule="auto"/>
        <w:ind w:leftChars="0" w:left="-2" w:firstLineChars="0" w:firstLine="567"/>
        <w:contextualSpacing/>
        <w:jc w:val="both"/>
        <w:rPr>
          <w:rFonts w:ascii="GHEA Mariam" w:eastAsia="GHEA Mariam" w:hAnsi="GHEA Mariam" w:cs="GHEA Mariam"/>
          <w:sz w:val="24"/>
          <w:szCs w:val="24"/>
          <w:lang w:val="hy-AM"/>
        </w:rPr>
      </w:pPr>
      <w:r w:rsidRPr="003F290C">
        <w:rPr>
          <w:rFonts w:ascii="GHEA Mariam" w:eastAsia="GHEA Mariam" w:hAnsi="GHEA Mariam" w:cs="GHEA Mariam"/>
          <w:sz w:val="24"/>
          <w:szCs w:val="24"/>
          <w:lang w:val="hy-AM"/>
        </w:rPr>
        <w:t>6. Վերոգրյալի հիման վրա</w:t>
      </w:r>
      <w:r w:rsidR="000B68F4">
        <w:rPr>
          <w:rFonts w:ascii="GHEA Mariam" w:eastAsia="GHEA Mariam" w:hAnsi="GHEA Mariam" w:cs="GHEA Mariam"/>
          <w:sz w:val="24"/>
          <w:szCs w:val="24"/>
          <w:lang w:val="hy-AM"/>
        </w:rPr>
        <w:t>,</w:t>
      </w:r>
      <w:r w:rsidRPr="003F290C">
        <w:rPr>
          <w:rFonts w:ascii="GHEA Mariam" w:eastAsia="GHEA Mariam" w:hAnsi="GHEA Mariam" w:cs="GHEA Mariam"/>
          <w:sz w:val="24"/>
          <w:szCs w:val="24"/>
          <w:lang w:val="hy-AM"/>
        </w:rPr>
        <w:t xml:space="preserve"> բողոք բերած անձը խնդրել է </w:t>
      </w:r>
      <w:r w:rsidR="003F290C" w:rsidRPr="003F290C">
        <w:rPr>
          <w:rFonts w:ascii="GHEA Mariam" w:eastAsia="GHEA Mariam" w:hAnsi="GHEA Mariam" w:cs="GHEA Mariam"/>
          <w:sz w:val="24"/>
          <w:szCs w:val="24"/>
          <w:lang w:val="hy-AM"/>
        </w:rPr>
        <w:t xml:space="preserve">բեկանել </w:t>
      </w:r>
      <w:r w:rsidR="003E5167" w:rsidRPr="003F290C">
        <w:rPr>
          <w:rFonts w:ascii="GHEA Mariam" w:eastAsia="GHEA Mariam" w:hAnsi="GHEA Mariam" w:cs="GHEA Mariam"/>
          <w:sz w:val="24"/>
          <w:szCs w:val="24"/>
          <w:lang w:val="hy-AM"/>
        </w:rPr>
        <w:t>Վերաքննիչ դատարանի՝ 202</w:t>
      </w:r>
      <w:r w:rsidR="00940A3C" w:rsidRPr="003F290C">
        <w:rPr>
          <w:rFonts w:ascii="GHEA Mariam" w:eastAsia="GHEA Mariam" w:hAnsi="GHEA Mariam" w:cs="GHEA Mariam"/>
          <w:sz w:val="24"/>
          <w:szCs w:val="24"/>
          <w:lang w:val="hy-AM"/>
        </w:rPr>
        <w:t>3</w:t>
      </w:r>
      <w:r w:rsidR="003E5167" w:rsidRPr="003F290C">
        <w:rPr>
          <w:rFonts w:ascii="GHEA Mariam" w:eastAsia="GHEA Mariam" w:hAnsi="GHEA Mariam" w:cs="GHEA Mariam"/>
          <w:sz w:val="24"/>
          <w:szCs w:val="24"/>
          <w:lang w:val="hy-AM"/>
        </w:rPr>
        <w:t xml:space="preserve"> թվականի </w:t>
      </w:r>
      <w:r w:rsidR="003F290C" w:rsidRPr="003F290C">
        <w:rPr>
          <w:rFonts w:ascii="GHEA Mariam" w:eastAsia="GHEA Mariam" w:hAnsi="GHEA Mariam" w:cs="GHEA Mariam"/>
          <w:sz w:val="24"/>
          <w:szCs w:val="24"/>
          <w:lang w:val="hy-AM"/>
        </w:rPr>
        <w:t>մարտի</w:t>
      </w:r>
      <w:r w:rsidR="003E5167" w:rsidRPr="003F290C">
        <w:rPr>
          <w:rFonts w:ascii="GHEA Mariam" w:eastAsia="GHEA Mariam" w:hAnsi="GHEA Mariam" w:cs="GHEA Mariam"/>
          <w:sz w:val="24"/>
          <w:szCs w:val="24"/>
          <w:lang w:val="hy-AM"/>
        </w:rPr>
        <w:t xml:space="preserve"> </w:t>
      </w:r>
      <w:r w:rsidR="003F290C" w:rsidRPr="003F290C">
        <w:rPr>
          <w:rFonts w:ascii="GHEA Mariam" w:eastAsia="GHEA Mariam" w:hAnsi="GHEA Mariam" w:cs="GHEA Mariam"/>
          <w:sz w:val="24"/>
          <w:szCs w:val="24"/>
          <w:lang w:val="hy-AM"/>
        </w:rPr>
        <w:t>30</w:t>
      </w:r>
      <w:r w:rsidR="003E5167" w:rsidRPr="003F290C">
        <w:rPr>
          <w:rFonts w:ascii="GHEA Mariam" w:eastAsia="GHEA Mariam" w:hAnsi="GHEA Mariam" w:cs="GHEA Mariam"/>
          <w:sz w:val="24"/>
          <w:szCs w:val="24"/>
          <w:lang w:val="hy-AM"/>
        </w:rPr>
        <w:t>-ի որոշումը</w:t>
      </w:r>
      <w:r w:rsidR="003F290C" w:rsidRPr="003F290C">
        <w:rPr>
          <w:rFonts w:ascii="GHEA Mariam" w:eastAsia="GHEA Mariam" w:hAnsi="GHEA Mariam" w:cs="GHEA Mariam"/>
          <w:sz w:val="24"/>
          <w:szCs w:val="24"/>
          <w:lang w:val="hy-AM"/>
        </w:rPr>
        <w:t>՝ օրինական ուժ տալով Առաջին ատյանի դատարանի՝ 2022 թվականի սեպտեմբերի 23-ի դատավճռին։</w:t>
      </w:r>
    </w:p>
    <w:p w14:paraId="15868E80" w14:textId="77777777" w:rsidR="00BD107F" w:rsidRPr="009F0522" w:rsidRDefault="00BD107F" w:rsidP="00C00423">
      <w:pPr>
        <w:spacing w:line="360" w:lineRule="auto"/>
        <w:ind w:leftChars="0" w:left="-2" w:firstLineChars="0" w:firstLine="567"/>
        <w:contextualSpacing/>
        <w:jc w:val="both"/>
        <w:rPr>
          <w:rFonts w:ascii="GHEA Mariam" w:eastAsia="GHEA Mariam" w:hAnsi="GHEA Mariam" w:cs="GHEA Mariam"/>
          <w:b/>
          <w:sz w:val="24"/>
          <w:szCs w:val="24"/>
          <w:u w:val="single"/>
          <w:lang w:val="hy-AM"/>
        </w:rPr>
      </w:pPr>
    </w:p>
    <w:p w14:paraId="77ECBD4D" w14:textId="09EC0C3A" w:rsidR="00077A3B" w:rsidRPr="00507FB2" w:rsidRDefault="00FA49C3" w:rsidP="00C00423">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507FB2">
        <w:rPr>
          <w:rFonts w:ascii="GHEA Mariam" w:eastAsia="GHEA Mariam" w:hAnsi="GHEA Mariam" w:cs="GHEA Mariam"/>
          <w:b/>
          <w:sz w:val="24"/>
          <w:szCs w:val="24"/>
          <w:u w:val="single"/>
          <w:lang w:val="hy-AM"/>
        </w:rPr>
        <w:t xml:space="preserve"> </w:t>
      </w:r>
      <w:r w:rsidR="00CC7CCA" w:rsidRPr="00507FB2">
        <w:rPr>
          <w:rFonts w:ascii="GHEA Mariam" w:eastAsia="GHEA Mariam" w:hAnsi="GHEA Mariam" w:cs="GHEA Mariam"/>
          <w:b/>
          <w:sz w:val="24"/>
          <w:szCs w:val="24"/>
          <w:u w:val="single"/>
          <w:lang w:val="hy-AM"/>
        </w:rPr>
        <w:t>Վ</w:t>
      </w:r>
      <w:r w:rsidR="00D3555F" w:rsidRPr="00507FB2">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050A4915" w14:textId="69B2D1C7" w:rsidR="00A56C74" w:rsidRPr="00507FB2" w:rsidRDefault="004E5868" w:rsidP="00507FB2">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507FB2">
        <w:rPr>
          <w:rFonts w:ascii="GHEA Mariam" w:eastAsia="GHEA Mariam" w:hAnsi="GHEA Mariam" w:cs="GHEA Mariam"/>
          <w:sz w:val="24"/>
          <w:szCs w:val="24"/>
          <w:lang w:val="hy-AM"/>
        </w:rPr>
        <w:t>7</w:t>
      </w:r>
      <w:r w:rsidR="000124F9" w:rsidRPr="00507FB2">
        <w:rPr>
          <w:rFonts w:ascii="GHEA Mariam" w:eastAsia="GHEA Mariam" w:hAnsi="GHEA Mariam" w:cs="GHEA Mariam"/>
          <w:sz w:val="24"/>
          <w:szCs w:val="24"/>
          <w:lang w:val="hy-AM"/>
        </w:rPr>
        <w:t>.</w:t>
      </w:r>
      <w:r w:rsidR="00C21ED7" w:rsidRPr="00507FB2">
        <w:rPr>
          <w:rFonts w:ascii="GHEA Mariam" w:eastAsia="GHEA Mariam" w:hAnsi="GHEA Mariam" w:cs="GHEA Mariam"/>
          <w:sz w:val="24"/>
          <w:szCs w:val="24"/>
          <w:lang w:val="hy-AM"/>
        </w:rPr>
        <w:t xml:space="preserve"> </w:t>
      </w:r>
      <w:r w:rsidR="00C065B5" w:rsidRPr="00507FB2">
        <w:rPr>
          <w:rFonts w:ascii="GHEA Mariam" w:eastAsia="GHEA Mariam" w:hAnsi="GHEA Mariam" w:cs="GHEA Mariam"/>
          <w:sz w:val="24"/>
          <w:szCs w:val="24"/>
          <w:lang w:val="hy-AM"/>
        </w:rPr>
        <w:t>Էդիկ Ամիրխանյանին</w:t>
      </w:r>
      <w:r w:rsidR="00D9152E" w:rsidRPr="00507FB2">
        <w:rPr>
          <w:rFonts w:ascii="GHEA Mariam" w:eastAsia="GHEA Mariam" w:hAnsi="GHEA Mariam" w:cs="GHEA Mariam"/>
          <w:sz w:val="24"/>
          <w:szCs w:val="24"/>
          <w:lang w:val="hy-AM"/>
        </w:rPr>
        <w:t xml:space="preserve"> </w:t>
      </w:r>
      <w:r w:rsidR="00DE0A42" w:rsidRPr="00507FB2">
        <w:rPr>
          <w:rFonts w:ascii="GHEA Mariam" w:eastAsia="GHEA Mariam" w:hAnsi="GHEA Mariam" w:cs="GHEA Mariam"/>
          <w:sz w:val="24"/>
          <w:szCs w:val="24"/>
          <w:lang w:val="hy-AM"/>
        </w:rPr>
        <w:t>ներկայացված մեղադրանքի փաստական կողմը ձևակերպված է հետևյալ կերպ</w:t>
      </w:r>
      <w:r w:rsidR="00507FB2" w:rsidRPr="00507FB2">
        <w:rPr>
          <w:rFonts w:ascii="GHEA Mariam" w:eastAsia="GHEA Mariam" w:hAnsi="GHEA Mariam" w:cs="Cambria Math"/>
          <w:sz w:val="24"/>
          <w:szCs w:val="24"/>
          <w:lang w:val="hy-AM"/>
        </w:rPr>
        <w:t>՝ վերջինս</w:t>
      </w:r>
      <w:r w:rsidR="00507FB2" w:rsidRPr="00507FB2">
        <w:rPr>
          <w:rFonts w:ascii="Cambria Math" w:eastAsia="GHEA Mariam" w:hAnsi="Cambria Math" w:cs="Cambria Math"/>
          <w:sz w:val="24"/>
          <w:szCs w:val="24"/>
          <w:lang w:val="hy-AM"/>
        </w:rPr>
        <w:t>․</w:t>
      </w:r>
      <w:r w:rsidR="00507FB2" w:rsidRPr="00507FB2">
        <w:rPr>
          <w:rFonts w:ascii="GHEA Mariam" w:eastAsia="GHEA Mariam" w:hAnsi="GHEA Mariam" w:cs="Cambria Math"/>
          <w:sz w:val="24"/>
          <w:szCs w:val="24"/>
          <w:lang w:val="hy-AM"/>
        </w:rPr>
        <w:t xml:space="preserve"> </w:t>
      </w:r>
      <w:r w:rsidR="00866EBD" w:rsidRPr="00507FB2">
        <w:rPr>
          <w:rFonts w:ascii="GHEA Mariam" w:hAnsi="GHEA Mariam"/>
          <w:i/>
          <w:iCs/>
          <w:sz w:val="24"/>
          <w:szCs w:val="24"/>
          <w:lang w:val="hy-AM"/>
        </w:rPr>
        <w:t>«</w:t>
      </w:r>
      <w:r w:rsidR="00A56C74" w:rsidRPr="00507FB2">
        <w:rPr>
          <w:rFonts w:ascii="GHEA Mariam" w:hAnsi="GHEA Mariam"/>
          <w:i/>
          <w:iCs/>
          <w:sz w:val="24"/>
          <w:szCs w:val="24"/>
          <w:lang w:val="hy-AM"/>
        </w:rPr>
        <w:t xml:space="preserve">21.04.2017-14.09.2018թթ. ժամանակահատվածում իրականացրել է առանց հատուկ թույլտվության </w:t>
      </w:r>
      <w:r w:rsidR="00241064" w:rsidRPr="00507FB2">
        <w:rPr>
          <w:rFonts w:ascii="GHEA Mariam" w:hAnsi="GHEA Mariam"/>
          <w:i/>
          <w:iCs/>
          <w:sz w:val="24"/>
          <w:szCs w:val="24"/>
          <w:lang w:val="hy-AM"/>
        </w:rPr>
        <w:lastRenderedPageBreak/>
        <w:t>(</w:t>
      </w:r>
      <w:r w:rsidR="00A56C74" w:rsidRPr="00507FB2">
        <w:rPr>
          <w:rFonts w:ascii="GHEA Mariam" w:hAnsi="GHEA Mariam"/>
          <w:i/>
          <w:iCs/>
          <w:sz w:val="24"/>
          <w:szCs w:val="24"/>
          <w:lang w:val="hy-AM"/>
        </w:rPr>
        <w:t>լիցենզիայի</w:t>
      </w:r>
      <w:r w:rsidR="00241064" w:rsidRPr="00507FB2">
        <w:rPr>
          <w:rFonts w:ascii="GHEA Mariam" w:hAnsi="GHEA Mariam"/>
          <w:i/>
          <w:iCs/>
          <w:sz w:val="24"/>
          <w:szCs w:val="24"/>
          <w:lang w:val="hy-AM"/>
        </w:rPr>
        <w:t>)</w:t>
      </w:r>
      <w:r w:rsidR="00A56C74" w:rsidRPr="00507FB2">
        <w:rPr>
          <w:rFonts w:ascii="GHEA Mariam" w:hAnsi="GHEA Mariam"/>
          <w:i/>
          <w:iCs/>
          <w:sz w:val="24"/>
          <w:szCs w:val="24"/>
          <w:lang w:val="hy-AM"/>
        </w:rPr>
        <w:t xml:space="preserve"> լիցենզավորման ենթակա ձեռնարկատիրական գործունեություն՝ Մաստարայի պեռլիտի հանքավայրի շահագործում, որը զուգորդվել է պետությանն առանձնապես խոշոր չափի վնաս պատճառելով:</w:t>
      </w:r>
    </w:p>
    <w:p w14:paraId="76A2588F" w14:textId="77777777" w:rsidR="00A56C74" w:rsidRPr="00507FB2" w:rsidRDefault="00A56C74" w:rsidP="00A56C74">
      <w:pPr>
        <w:tabs>
          <w:tab w:val="left" w:pos="567"/>
        </w:tabs>
        <w:spacing w:line="360" w:lineRule="auto"/>
        <w:ind w:leftChars="0" w:left="-2" w:firstLineChars="0" w:firstLine="567"/>
        <w:contextualSpacing/>
        <w:jc w:val="both"/>
        <w:rPr>
          <w:rFonts w:ascii="GHEA Mariam" w:hAnsi="GHEA Mariam"/>
          <w:i/>
          <w:iCs/>
          <w:sz w:val="24"/>
          <w:szCs w:val="24"/>
          <w:lang w:val="hy-AM"/>
        </w:rPr>
      </w:pPr>
      <w:r w:rsidRPr="00507FB2">
        <w:rPr>
          <w:rFonts w:ascii="GHEA Mariam" w:hAnsi="GHEA Mariam"/>
          <w:i/>
          <w:iCs/>
          <w:sz w:val="24"/>
          <w:szCs w:val="24"/>
          <w:lang w:val="hy-AM"/>
        </w:rPr>
        <w:t>Այսպես.</w:t>
      </w:r>
    </w:p>
    <w:p w14:paraId="5203DC40" w14:textId="615F6C20" w:rsidR="000B55AC" w:rsidRPr="007F68E7" w:rsidRDefault="00A56C74"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507FB2">
        <w:rPr>
          <w:rFonts w:ascii="GHEA Mariam" w:hAnsi="GHEA Mariam"/>
          <w:i/>
          <w:iCs/>
          <w:sz w:val="24"/>
          <w:szCs w:val="24"/>
          <w:lang w:val="hy-AM"/>
        </w:rPr>
        <w:t>17.04.2013 թ. ՀՀ էներգետիկայի և բնական պաշարների նախարարի N 65-Ա հրամանով «ԳԵՎՈՐԳ-Ա» ՍՊ ընկերության ՀՀ Արագածոտնի մարզի Մաստարայի պեռլիտի հանքավայրի նկատմամբ ընդերքօգտագործման իրավունքը, հավաստված 2005 թ. մարտի 21-ին տրամադրված ՇԱԹՎ-29/329 արդյունահանման թույլտվությամբ, ընդերքօգտագործման թիվ Պ-329 պայմանագրով և լեռնահատկացման թիվ Լ-329 ակտով, փոխանցվել է «Էդիկ Ամիրխանյան» ՍՊ ընկերությանը՝ գործողության ժամկետը թողնելով անփոփոխ՝ մինչև 21.03.2017 թ.: «Էդիկ Ամիրխանյան» ՍՊԸ-ի տնօրեն Էդիկ Ամիրխանյան</w:t>
      </w:r>
      <w:r w:rsidR="000401F0">
        <w:rPr>
          <w:rFonts w:ascii="GHEA Mariam" w:hAnsi="GHEA Mariam"/>
          <w:i/>
          <w:iCs/>
          <w:sz w:val="24"/>
          <w:szCs w:val="24"/>
          <w:lang w:val="hy-AM"/>
        </w:rPr>
        <w:t>ն</w:t>
      </w:r>
      <w:r w:rsidRPr="00507FB2">
        <w:rPr>
          <w:rFonts w:ascii="GHEA Mariam" w:hAnsi="GHEA Mariam"/>
          <w:i/>
          <w:iCs/>
          <w:sz w:val="24"/>
          <w:szCs w:val="24"/>
          <w:lang w:val="hy-AM"/>
        </w:rPr>
        <w:t xml:space="preserve"> ընդերքօգտագործման իրավունքի ժամկետի երկարացման համար 11.11.2016թ. թիվ 01 գրությամբ դիմել է ՀՀ էներգետիկ ենթակառուցվածքների և բնական պաշարների նախարարությանը, սակայն նրա դիմումը մերժվել է` ՀՀ ընդերքի մասին օրենսգրքի 55-րդ հոդվածի </w:t>
      </w:r>
      <w:r w:rsidR="00241064" w:rsidRPr="00507FB2">
        <w:rPr>
          <w:rFonts w:ascii="GHEA Mariam" w:hAnsi="GHEA Mariam"/>
          <w:i/>
          <w:iCs/>
          <w:sz w:val="24"/>
          <w:szCs w:val="24"/>
          <w:lang w:val="hy-AM"/>
        </w:rPr>
        <w:t xml:space="preserve">       </w:t>
      </w:r>
      <w:r w:rsidRPr="00507FB2">
        <w:rPr>
          <w:rFonts w:ascii="GHEA Mariam" w:hAnsi="GHEA Mariam"/>
          <w:i/>
          <w:iCs/>
          <w:sz w:val="24"/>
          <w:szCs w:val="24"/>
          <w:lang w:val="hy-AM"/>
        </w:rPr>
        <w:t xml:space="preserve">2-րդ մասով սահմանված ժամկետը բաց թողնելու հետևանքով: Էդիկ Ամիրխանյանը, չունենալով ՀՀ Արագածոտնի մարզի Մաստարայի պեռլիտի հանքավայրի նկատմամբ ընդերքօգտագործման իրավունք, խախտելով ՀՀ ընդերքի մասին օրենսգրքի 11-րդ հոդվածի 1-ին մասի, 17-րդ հոդվածի 1-ին մասի </w:t>
      </w:r>
      <w:r w:rsidR="00241064" w:rsidRPr="00507FB2">
        <w:rPr>
          <w:rFonts w:ascii="GHEA Mariam" w:hAnsi="GHEA Mariam"/>
          <w:i/>
          <w:iCs/>
          <w:sz w:val="24"/>
          <w:szCs w:val="24"/>
          <w:lang w:val="hy-AM"/>
        </w:rPr>
        <w:t xml:space="preserve">      </w:t>
      </w:r>
      <w:r w:rsidRPr="00507FB2">
        <w:rPr>
          <w:rFonts w:ascii="GHEA Mariam" w:hAnsi="GHEA Mariam"/>
          <w:i/>
          <w:iCs/>
          <w:sz w:val="24"/>
          <w:szCs w:val="24"/>
          <w:lang w:val="hy-AM"/>
        </w:rPr>
        <w:t xml:space="preserve">5-րդ կետի, 20-րդ հոդվածի 1-ին մասի և 21-րդ հոդվածի 1-ին մասի պահանջները, </w:t>
      </w:r>
      <w:r w:rsidRPr="001500A2">
        <w:rPr>
          <w:rFonts w:ascii="GHEA Mariam" w:hAnsi="GHEA Mariam"/>
          <w:i/>
          <w:iCs/>
          <w:sz w:val="24"/>
          <w:szCs w:val="24"/>
          <w:lang w:val="hy-AM"/>
        </w:rPr>
        <w:t xml:space="preserve">2017թ. ապրիլի 21-ից մինչև 2018թ. սեպտեմբերի 14-ն ընկած ժամանակահատվածում իրականացրել է առանց հատուկ թույլտվության </w:t>
      </w:r>
      <w:r w:rsidR="005330E3" w:rsidRPr="001500A2">
        <w:rPr>
          <w:rFonts w:ascii="GHEA Mariam" w:hAnsi="GHEA Mariam"/>
          <w:i/>
          <w:iCs/>
          <w:sz w:val="24"/>
          <w:szCs w:val="24"/>
          <w:lang w:val="hy-AM"/>
        </w:rPr>
        <w:t>(</w:t>
      </w:r>
      <w:r w:rsidRPr="001500A2">
        <w:rPr>
          <w:rFonts w:ascii="GHEA Mariam" w:hAnsi="GHEA Mariam"/>
          <w:i/>
          <w:iCs/>
          <w:sz w:val="24"/>
          <w:szCs w:val="24"/>
          <w:lang w:val="hy-AM"/>
        </w:rPr>
        <w:t>լիցենզիայի</w:t>
      </w:r>
      <w:r w:rsidR="005330E3" w:rsidRPr="001500A2">
        <w:rPr>
          <w:rFonts w:ascii="GHEA Mariam" w:hAnsi="GHEA Mariam"/>
          <w:i/>
          <w:iCs/>
          <w:sz w:val="24"/>
          <w:szCs w:val="24"/>
          <w:lang w:val="hy-AM"/>
        </w:rPr>
        <w:t>)</w:t>
      </w:r>
      <w:r w:rsidRPr="001500A2">
        <w:rPr>
          <w:rFonts w:ascii="GHEA Mariam" w:hAnsi="GHEA Mariam"/>
          <w:i/>
          <w:iCs/>
          <w:sz w:val="24"/>
          <w:szCs w:val="24"/>
          <w:lang w:val="hy-AM"/>
        </w:rPr>
        <w:t xml:space="preserve"> լիցենզավորման ենթակա ձեռնարկատիրական գործունեություն՝ շահագործել է Մաստարայի պեռլիտի հանքավայրը և հանքավայրից արդյունահանել է 7006 խորանարդ մետր պեռլիտ տեսակի օգտակար հանածո, որը զուգորդվել է պետությանն առանձնապես խոշոր չափի՝ 7</w:t>
      </w:r>
      <w:r w:rsidR="001500A2" w:rsidRPr="001500A2">
        <w:rPr>
          <w:rFonts w:ascii="Cambria Math" w:hAnsi="Cambria Math" w:cs="Cambria Math"/>
          <w:i/>
          <w:iCs/>
          <w:sz w:val="24"/>
          <w:szCs w:val="24"/>
          <w:lang w:val="hy-AM"/>
        </w:rPr>
        <w:t>․</w:t>
      </w:r>
      <w:r w:rsidRPr="001500A2">
        <w:rPr>
          <w:rFonts w:ascii="GHEA Mariam" w:hAnsi="GHEA Mariam"/>
          <w:i/>
          <w:iCs/>
          <w:sz w:val="24"/>
          <w:szCs w:val="24"/>
          <w:lang w:val="hy-AM"/>
        </w:rPr>
        <w:t>528</w:t>
      </w:r>
      <w:r w:rsidR="001500A2" w:rsidRPr="001500A2">
        <w:rPr>
          <w:rFonts w:ascii="Cambria Math" w:hAnsi="Cambria Math" w:cs="Cambria Math"/>
          <w:i/>
          <w:iCs/>
          <w:sz w:val="24"/>
          <w:szCs w:val="24"/>
          <w:lang w:val="hy-AM"/>
        </w:rPr>
        <w:t>․</w:t>
      </w:r>
      <w:r w:rsidRPr="001500A2">
        <w:rPr>
          <w:rFonts w:ascii="GHEA Mariam" w:hAnsi="GHEA Mariam"/>
          <w:i/>
          <w:iCs/>
          <w:sz w:val="24"/>
          <w:szCs w:val="24"/>
          <w:lang w:val="hy-AM"/>
        </w:rPr>
        <w:t>654 ՀՀ դրամի վնաս պատճառելով՝ չի վճարել այդ գործունեության համար պարտադիր բնապահպանական ու բնօգտագործման վճարները` 7</w:t>
      </w:r>
      <w:r w:rsidR="001500A2" w:rsidRPr="001500A2">
        <w:rPr>
          <w:rFonts w:ascii="Cambria Math" w:hAnsi="Cambria Math" w:cs="Cambria Math"/>
          <w:i/>
          <w:iCs/>
          <w:sz w:val="24"/>
          <w:szCs w:val="24"/>
          <w:lang w:val="hy-AM"/>
        </w:rPr>
        <w:t>․</w:t>
      </w:r>
      <w:r w:rsidRPr="001500A2">
        <w:rPr>
          <w:rFonts w:ascii="GHEA Mariam" w:hAnsi="GHEA Mariam"/>
          <w:i/>
          <w:iCs/>
          <w:sz w:val="24"/>
          <w:szCs w:val="24"/>
          <w:lang w:val="hy-AM"/>
        </w:rPr>
        <w:t>028</w:t>
      </w:r>
      <w:r w:rsidR="001500A2" w:rsidRPr="001500A2">
        <w:rPr>
          <w:rFonts w:ascii="Cambria Math" w:hAnsi="Cambria Math" w:cs="Cambria Math"/>
          <w:i/>
          <w:iCs/>
          <w:sz w:val="24"/>
          <w:szCs w:val="24"/>
          <w:lang w:val="hy-AM"/>
        </w:rPr>
        <w:t>․</w:t>
      </w:r>
      <w:r w:rsidRPr="001500A2">
        <w:rPr>
          <w:rFonts w:ascii="GHEA Mariam" w:hAnsi="GHEA Mariam"/>
          <w:i/>
          <w:iCs/>
          <w:sz w:val="24"/>
          <w:szCs w:val="24"/>
          <w:lang w:val="hy-AM"/>
        </w:rPr>
        <w:t xml:space="preserve">654 ՀՀ դրամի չափով և հատուկ թույլտվության (լիցենզիայի) </w:t>
      </w:r>
      <w:r w:rsidRPr="001500A2">
        <w:rPr>
          <w:rFonts w:ascii="GHEA Mariam" w:hAnsi="GHEA Mariam"/>
          <w:i/>
          <w:iCs/>
          <w:sz w:val="24"/>
          <w:szCs w:val="24"/>
          <w:lang w:val="hy-AM"/>
        </w:rPr>
        <w:lastRenderedPageBreak/>
        <w:t>համար գանձման ենթակա պետական տուրքի գումարը 500</w:t>
      </w:r>
      <w:r w:rsidR="001500A2" w:rsidRPr="001500A2">
        <w:rPr>
          <w:rFonts w:ascii="Cambria Math" w:hAnsi="Cambria Math" w:cs="Cambria Math"/>
          <w:i/>
          <w:iCs/>
          <w:sz w:val="24"/>
          <w:szCs w:val="24"/>
          <w:lang w:val="hy-AM"/>
        </w:rPr>
        <w:t>․</w:t>
      </w:r>
      <w:r w:rsidRPr="001500A2">
        <w:rPr>
          <w:rFonts w:ascii="GHEA Mariam" w:hAnsi="GHEA Mariam"/>
          <w:i/>
          <w:iCs/>
          <w:sz w:val="24"/>
          <w:szCs w:val="24"/>
          <w:lang w:val="hy-AM"/>
        </w:rPr>
        <w:t>000 ՀՀ դրամի չափով</w:t>
      </w:r>
      <w:r w:rsidR="003B3477" w:rsidRPr="001500A2">
        <w:rPr>
          <w:rFonts w:ascii="GHEA Mariam" w:hAnsi="GHEA Mariam"/>
          <w:i/>
          <w:iCs/>
          <w:sz w:val="24"/>
          <w:szCs w:val="24"/>
          <w:lang w:val="hy-AM"/>
        </w:rPr>
        <w:t>»</w:t>
      </w:r>
      <w:r w:rsidR="004A4452" w:rsidRPr="001500A2">
        <w:rPr>
          <w:rStyle w:val="FootnoteReference"/>
          <w:rFonts w:ascii="GHEA Mariam" w:hAnsi="GHEA Mariam"/>
          <w:i/>
          <w:iCs/>
          <w:sz w:val="24"/>
          <w:szCs w:val="24"/>
          <w:lang w:val="hy-AM"/>
        </w:rPr>
        <w:footnoteReference w:id="1"/>
      </w:r>
      <w:r w:rsidR="003B3477" w:rsidRPr="001500A2">
        <w:rPr>
          <w:rFonts w:ascii="GHEA Mariam" w:hAnsi="GHEA Mariam"/>
          <w:i/>
          <w:iCs/>
          <w:sz w:val="24"/>
          <w:szCs w:val="24"/>
          <w:lang w:val="hy-AM"/>
        </w:rPr>
        <w:t>:</w:t>
      </w:r>
    </w:p>
    <w:p w14:paraId="4F4B7111" w14:textId="2B82D365" w:rsidR="00507FB2" w:rsidRDefault="00507FB2" w:rsidP="007F68E7">
      <w:pPr>
        <w:tabs>
          <w:tab w:val="left" w:pos="567"/>
        </w:tabs>
        <w:spacing w:line="360" w:lineRule="auto"/>
        <w:ind w:leftChars="0" w:left="-2" w:firstLineChars="0" w:firstLine="567"/>
        <w:contextualSpacing/>
        <w:jc w:val="both"/>
        <w:rPr>
          <w:rFonts w:ascii="GHEA Mariam" w:hAnsi="GHEA Mariam" w:cs="Cambria Math"/>
          <w:sz w:val="24"/>
          <w:szCs w:val="24"/>
          <w:lang w:val="hy-AM"/>
        </w:rPr>
      </w:pPr>
      <w:r w:rsidRPr="00D70B2C">
        <w:rPr>
          <w:rFonts w:ascii="GHEA Mariam" w:hAnsi="GHEA Mariam"/>
          <w:sz w:val="24"/>
          <w:szCs w:val="24"/>
          <w:lang w:val="hy-AM"/>
        </w:rPr>
        <w:t>8</w:t>
      </w:r>
      <w:r w:rsidRPr="00D70B2C">
        <w:rPr>
          <w:rFonts w:ascii="Cambria Math" w:hAnsi="Cambria Math" w:cs="Cambria Math"/>
          <w:sz w:val="24"/>
          <w:szCs w:val="24"/>
          <w:lang w:val="hy-AM"/>
        </w:rPr>
        <w:t>․</w:t>
      </w:r>
      <w:r w:rsidR="005B0934" w:rsidRPr="00D70B2C">
        <w:rPr>
          <w:rFonts w:ascii="GHEA Mariam" w:hAnsi="GHEA Mariam" w:cs="Cambria Math"/>
          <w:sz w:val="24"/>
          <w:szCs w:val="24"/>
          <w:lang w:val="hy-AM"/>
        </w:rPr>
        <w:t xml:space="preserve"> </w:t>
      </w:r>
      <w:r w:rsidR="007240AE">
        <w:rPr>
          <w:rFonts w:ascii="GHEA Mariam" w:hAnsi="GHEA Mariam" w:cs="Cambria Math"/>
          <w:sz w:val="24"/>
          <w:szCs w:val="24"/>
          <w:lang w:val="hy-AM"/>
        </w:rPr>
        <w:t>ՀՀ</w:t>
      </w:r>
      <w:r w:rsidR="00887029" w:rsidRPr="00D70B2C">
        <w:rPr>
          <w:rFonts w:ascii="GHEA Mariam" w:hAnsi="GHEA Mariam" w:cs="Cambria Math"/>
          <w:sz w:val="24"/>
          <w:szCs w:val="24"/>
          <w:lang w:val="hy-AM"/>
        </w:rPr>
        <w:t xml:space="preserve"> էներգետիկայի և բնական պաշարների նախարարության՝ օգտակա</w:t>
      </w:r>
      <w:r w:rsidR="00682373">
        <w:rPr>
          <w:rFonts w:ascii="GHEA Mariam" w:hAnsi="GHEA Mariam" w:cs="Cambria Math"/>
          <w:sz w:val="24"/>
          <w:szCs w:val="24"/>
          <w:lang w:val="hy-AM"/>
        </w:rPr>
        <w:t>ր</w:t>
      </w:r>
      <w:r w:rsidR="00887029" w:rsidRPr="00D70B2C">
        <w:rPr>
          <w:rFonts w:ascii="GHEA Mariam" w:hAnsi="GHEA Mariam" w:cs="Cambria Math"/>
          <w:sz w:val="24"/>
          <w:szCs w:val="24"/>
          <w:lang w:val="hy-AM"/>
        </w:rPr>
        <w:t xml:space="preserve"> հանածոյի արդյունահանման ՇԱԹՎ</w:t>
      </w:r>
      <w:r w:rsidR="00327A11" w:rsidRPr="00D70B2C">
        <w:rPr>
          <w:rFonts w:ascii="GHEA Mariam" w:hAnsi="GHEA Mariam" w:cs="Cambria Math"/>
          <w:sz w:val="24"/>
          <w:szCs w:val="24"/>
          <w:lang w:val="hy-AM"/>
        </w:rPr>
        <w:t xml:space="preserve">-29/329 (նախկին 14/324) թույլտվության համաձայն՝ </w:t>
      </w:r>
      <w:r w:rsidR="007F68E7" w:rsidRPr="00D70B2C">
        <w:rPr>
          <w:rFonts w:ascii="GHEA Mariam" w:hAnsi="GHEA Mariam" w:cs="Cambria Math"/>
          <w:sz w:val="24"/>
          <w:szCs w:val="24"/>
          <w:lang w:val="hy-AM"/>
        </w:rPr>
        <w:t>«Գևորգ-Ա» սահմանափակ պատասխանատվությամբ ընկերության</w:t>
      </w:r>
      <w:r w:rsidR="00682373">
        <w:rPr>
          <w:rFonts w:ascii="GHEA Mariam" w:hAnsi="GHEA Mariam" w:cs="Cambria Math"/>
          <w:sz w:val="24"/>
          <w:szCs w:val="24"/>
          <w:lang w:val="hy-AM"/>
        </w:rPr>
        <w:t>ն</w:t>
      </w:r>
      <w:r w:rsidR="007F68E7" w:rsidRPr="00D70B2C">
        <w:rPr>
          <w:rFonts w:ascii="GHEA Mariam" w:hAnsi="GHEA Mariam" w:cs="Cambria Math"/>
          <w:sz w:val="24"/>
          <w:szCs w:val="24"/>
          <w:lang w:val="hy-AM"/>
        </w:rPr>
        <w:t xml:space="preserve"> է տրամադրվել </w:t>
      </w:r>
      <w:r w:rsidR="009C6AAB" w:rsidRPr="00D70B2C">
        <w:rPr>
          <w:rFonts w:ascii="GHEA Mariam" w:hAnsi="GHEA Mariam" w:cs="Cambria Math"/>
          <w:sz w:val="24"/>
          <w:szCs w:val="24"/>
          <w:lang w:val="hy-AM"/>
        </w:rPr>
        <w:t>Արագածոտնի մարզի Մաստարայի պեռլիտի հանքավայր</w:t>
      </w:r>
      <w:r w:rsidR="007B7D73" w:rsidRPr="00D70B2C">
        <w:rPr>
          <w:rFonts w:ascii="GHEA Mariam" w:hAnsi="GHEA Mariam" w:cs="Cambria Math"/>
          <w:sz w:val="24"/>
          <w:szCs w:val="24"/>
          <w:lang w:val="hy-AM"/>
        </w:rPr>
        <w:t>ի ընդերքօգտագործման իրավունքը</w:t>
      </w:r>
      <w:r w:rsidR="0051450C" w:rsidRPr="00D70B2C">
        <w:rPr>
          <w:rFonts w:ascii="GHEA Mariam" w:hAnsi="GHEA Mariam" w:cs="Cambria Math"/>
          <w:sz w:val="24"/>
          <w:szCs w:val="24"/>
          <w:lang w:val="hy-AM"/>
        </w:rPr>
        <w:t>՝ մինչև 2017 թվականի մարտի</w:t>
      </w:r>
      <w:r w:rsidR="00A76828">
        <w:rPr>
          <w:rFonts w:ascii="GHEA Mariam" w:hAnsi="GHEA Mariam" w:cs="Cambria Math"/>
          <w:sz w:val="24"/>
          <w:szCs w:val="24"/>
          <w:lang w:val="hy-AM"/>
        </w:rPr>
        <w:t xml:space="preserve"> </w:t>
      </w:r>
      <w:r w:rsidR="0051450C" w:rsidRPr="00D70B2C">
        <w:rPr>
          <w:rFonts w:ascii="GHEA Mariam" w:hAnsi="GHEA Mariam" w:cs="Cambria Math"/>
          <w:sz w:val="24"/>
          <w:szCs w:val="24"/>
          <w:lang w:val="hy-AM"/>
        </w:rPr>
        <w:t>21-ը</w:t>
      </w:r>
      <w:r w:rsidR="007F68E7" w:rsidRPr="00D70B2C">
        <w:rPr>
          <w:rStyle w:val="FootnoteReference"/>
          <w:rFonts w:ascii="GHEA Mariam" w:hAnsi="GHEA Mariam" w:cs="Cambria Math"/>
          <w:sz w:val="24"/>
          <w:szCs w:val="24"/>
          <w:lang w:val="hy-AM"/>
        </w:rPr>
        <w:footnoteReference w:id="2"/>
      </w:r>
      <w:r w:rsidR="007F68E7" w:rsidRPr="00D70B2C">
        <w:rPr>
          <w:rFonts w:ascii="GHEA Mariam" w:hAnsi="GHEA Mariam" w:cs="Cambria Math"/>
          <w:sz w:val="24"/>
          <w:szCs w:val="24"/>
          <w:lang w:val="hy-AM"/>
        </w:rPr>
        <w:t>։</w:t>
      </w:r>
      <w:r w:rsidR="00007BC1">
        <w:rPr>
          <w:rFonts w:ascii="GHEA Mariam" w:hAnsi="GHEA Mariam" w:cs="Cambria Math"/>
          <w:sz w:val="24"/>
          <w:szCs w:val="24"/>
          <w:lang w:val="hy-AM"/>
        </w:rPr>
        <w:t xml:space="preserve"> </w:t>
      </w:r>
      <w:r w:rsidR="0084103B">
        <w:rPr>
          <w:rFonts w:ascii="GHEA Mariam" w:hAnsi="GHEA Mariam" w:cs="Cambria Math"/>
          <w:sz w:val="24"/>
          <w:szCs w:val="24"/>
          <w:lang w:val="hy-AM"/>
        </w:rPr>
        <w:t>Ըստ</w:t>
      </w:r>
      <w:r w:rsidR="00731FF9">
        <w:rPr>
          <w:rFonts w:ascii="GHEA Mariam" w:hAnsi="GHEA Mariam" w:cs="Cambria Math"/>
          <w:sz w:val="24"/>
          <w:szCs w:val="24"/>
          <w:lang w:val="hy-AM"/>
        </w:rPr>
        <w:t xml:space="preserve"> </w:t>
      </w:r>
      <w:r w:rsidR="00007BC1" w:rsidRPr="00D70B2C">
        <w:rPr>
          <w:rFonts w:ascii="GHEA Mariam" w:hAnsi="GHEA Mariam" w:cs="Cambria Math"/>
          <w:sz w:val="24"/>
          <w:szCs w:val="24"/>
          <w:lang w:val="hy-AM"/>
        </w:rPr>
        <w:t>«Գևորգ-Ա» սահմանափակ պատասխանատվությամբ ընկերության</w:t>
      </w:r>
      <w:r w:rsidR="00007BC1">
        <w:rPr>
          <w:rFonts w:ascii="GHEA Mariam" w:hAnsi="GHEA Mariam" w:cs="Cambria Math"/>
          <w:sz w:val="24"/>
          <w:szCs w:val="24"/>
          <w:lang w:val="hy-AM"/>
        </w:rPr>
        <w:t xml:space="preserve"> մասնակիցների ցուցակում փոփոխություն կատարելու մասին 2012 թվականի նոյեմբերի 15-ի թիվ 1 արձանագրության</w:t>
      </w:r>
      <w:r w:rsidR="0084103B">
        <w:rPr>
          <w:rFonts w:ascii="GHEA Mariam" w:hAnsi="GHEA Mariam" w:cs="Cambria Math"/>
          <w:sz w:val="24"/>
          <w:szCs w:val="24"/>
          <w:lang w:val="hy-AM"/>
        </w:rPr>
        <w:t xml:space="preserve">՝ </w:t>
      </w:r>
      <w:r w:rsidR="0084103B" w:rsidRPr="00D70B2C">
        <w:rPr>
          <w:rFonts w:ascii="GHEA Mariam" w:hAnsi="GHEA Mariam" w:cs="Cambria Math"/>
          <w:sz w:val="24"/>
          <w:szCs w:val="24"/>
          <w:lang w:val="hy-AM"/>
        </w:rPr>
        <w:t>Է</w:t>
      </w:r>
      <w:r w:rsidR="0084103B">
        <w:rPr>
          <w:rFonts w:ascii="Cambria Math" w:hAnsi="Cambria Math" w:cs="Cambria Math"/>
          <w:sz w:val="24"/>
          <w:szCs w:val="24"/>
          <w:lang w:val="hy-AM"/>
        </w:rPr>
        <w:t>․</w:t>
      </w:r>
      <w:r w:rsidR="0084103B" w:rsidRPr="00D70B2C">
        <w:rPr>
          <w:rFonts w:ascii="GHEA Mariam" w:hAnsi="GHEA Mariam" w:cs="Cambria Math"/>
          <w:sz w:val="24"/>
          <w:szCs w:val="24"/>
          <w:lang w:val="hy-AM"/>
        </w:rPr>
        <w:t>Ամիրխանյան</w:t>
      </w:r>
      <w:r w:rsidR="0084103B">
        <w:rPr>
          <w:rFonts w:ascii="GHEA Mariam" w:hAnsi="GHEA Mariam" w:cs="Cambria Math"/>
          <w:sz w:val="24"/>
          <w:szCs w:val="24"/>
          <w:lang w:val="hy-AM"/>
        </w:rPr>
        <w:t>ին է պատկ</w:t>
      </w:r>
      <w:r w:rsidR="00200CC9">
        <w:rPr>
          <w:rFonts w:ascii="GHEA Mariam" w:hAnsi="GHEA Mariam" w:cs="Cambria Math"/>
          <w:sz w:val="24"/>
          <w:szCs w:val="24"/>
          <w:lang w:val="hy-AM"/>
        </w:rPr>
        <w:t>ա</w:t>
      </w:r>
      <w:r w:rsidR="0084103B">
        <w:rPr>
          <w:rFonts w:ascii="GHEA Mariam" w:hAnsi="GHEA Mariam" w:cs="Cambria Math"/>
          <w:sz w:val="24"/>
          <w:szCs w:val="24"/>
          <w:lang w:val="hy-AM"/>
        </w:rPr>
        <w:t>նել այդ ընկերության բաժնեմասերի 5 տոկոսը</w:t>
      </w:r>
      <w:r w:rsidR="0084103B">
        <w:rPr>
          <w:rStyle w:val="FootnoteReference"/>
          <w:rFonts w:ascii="GHEA Mariam" w:hAnsi="GHEA Mariam" w:cs="Cambria Math"/>
          <w:sz w:val="24"/>
          <w:szCs w:val="24"/>
          <w:lang w:val="hy-AM"/>
        </w:rPr>
        <w:footnoteReference w:id="3"/>
      </w:r>
      <w:r w:rsidR="0084103B">
        <w:rPr>
          <w:rFonts w:ascii="GHEA Mariam" w:hAnsi="GHEA Mariam" w:cs="Cambria Math"/>
          <w:sz w:val="24"/>
          <w:szCs w:val="24"/>
          <w:lang w:val="hy-AM"/>
        </w:rPr>
        <w:t>։</w:t>
      </w:r>
    </w:p>
    <w:p w14:paraId="2AE8290D" w14:textId="024C52CB" w:rsidR="0097381D" w:rsidRPr="00740336" w:rsidRDefault="0019156C" w:rsidP="007F68E7">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740336">
        <w:rPr>
          <w:rFonts w:ascii="GHEA Mariam" w:hAnsi="GHEA Mariam" w:cs="Cambria Math"/>
          <w:sz w:val="24"/>
          <w:szCs w:val="24"/>
          <w:lang w:val="hy-AM"/>
        </w:rPr>
        <w:t>8</w:t>
      </w:r>
      <w:r w:rsidRPr="00740336">
        <w:rPr>
          <w:rFonts w:ascii="Cambria Math" w:hAnsi="Cambria Math" w:cs="Cambria Math"/>
          <w:sz w:val="24"/>
          <w:szCs w:val="24"/>
          <w:lang w:val="hy-AM"/>
        </w:rPr>
        <w:t>․</w:t>
      </w:r>
      <w:r w:rsidRPr="00740336">
        <w:rPr>
          <w:rFonts w:ascii="GHEA Mariam" w:hAnsi="GHEA Mariam" w:cs="Cambria Math"/>
          <w:sz w:val="24"/>
          <w:szCs w:val="24"/>
          <w:lang w:val="hy-AM"/>
        </w:rPr>
        <w:t>1</w:t>
      </w:r>
      <w:r w:rsidRPr="00740336">
        <w:rPr>
          <w:rFonts w:ascii="Cambria Math" w:hAnsi="Cambria Math" w:cs="Cambria Math"/>
          <w:sz w:val="24"/>
          <w:szCs w:val="24"/>
          <w:lang w:val="hy-AM"/>
        </w:rPr>
        <w:t>․</w:t>
      </w:r>
      <w:r w:rsidRPr="00740336">
        <w:rPr>
          <w:rFonts w:ascii="GHEA Mariam" w:hAnsi="GHEA Mariam" w:cs="Cambria Math"/>
          <w:sz w:val="24"/>
          <w:szCs w:val="24"/>
          <w:lang w:val="hy-AM"/>
        </w:rPr>
        <w:t xml:space="preserve"> </w:t>
      </w:r>
      <w:r w:rsidR="002E773B" w:rsidRPr="00740336">
        <w:rPr>
          <w:rFonts w:ascii="GHEA Mariam" w:hAnsi="GHEA Mariam" w:cs="Cambria Math"/>
          <w:sz w:val="24"/>
          <w:szCs w:val="24"/>
          <w:lang w:val="hy-AM"/>
        </w:rPr>
        <w:t xml:space="preserve">«Էդիկ Ամիրխանյան» սահմանափակ պատասխանատվությամբ ընկերության կանոնադրության համաձայն՝ </w:t>
      </w:r>
      <w:r w:rsidR="002E773B" w:rsidRPr="00740336">
        <w:rPr>
          <w:rFonts w:ascii="GHEA Mariam" w:hAnsi="GHEA Mariam" w:cs="Cambria Math"/>
          <w:i/>
          <w:iCs/>
          <w:sz w:val="24"/>
          <w:szCs w:val="24"/>
          <w:lang w:val="hy-AM"/>
        </w:rPr>
        <w:t>«</w:t>
      </w:r>
      <w:r w:rsidR="001500A2" w:rsidRPr="00740336">
        <w:rPr>
          <w:rFonts w:ascii="GHEA Mariam" w:hAnsi="GHEA Mariam" w:cs="Cambria Math"/>
          <w:i/>
          <w:iCs/>
          <w:sz w:val="24"/>
          <w:szCs w:val="24"/>
          <w:lang w:val="hy-AM"/>
        </w:rPr>
        <w:t>(</w:t>
      </w:r>
      <w:r w:rsidR="001500A2" w:rsidRPr="00740336">
        <w:rPr>
          <w:rFonts w:ascii="Cambria Math" w:hAnsi="Cambria Math" w:cs="Cambria Math"/>
          <w:i/>
          <w:iCs/>
          <w:sz w:val="24"/>
          <w:szCs w:val="24"/>
          <w:lang w:val="hy-AM"/>
        </w:rPr>
        <w:t>․․․</w:t>
      </w:r>
      <w:r w:rsidR="001500A2" w:rsidRPr="00740336">
        <w:rPr>
          <w:rFonts w:ascii="GHEA Mariam" w:hAnsi="GHEA Mariam" w:cs="Cambria Math"/>
          <w:i/>
          <w:iCs/>
          <w:sz w:val="24"/>
          <w:szCs w:val="24"/>
          <w:lang w:val="hy-AM"/>
        </w:rPr>
        <w:t>)</w:t>
      </w:r>
      <w:r w:rsidR="001500A2">
        <w:rPr>
          <w:rFonts w:ascii="GHEA Mariam" w:hAnsi="GHEA Mariam" w:cs="Cambria Math"/>
          <w:i/>
          <w:iCs/>
          <w:sz w:val="24"/>
          <w:szCs w:val="24"/>
          <w:lang w:val="hy-AM"/>
        </w:rPr>
        <w:t xml:space="preserve"> [Ը]</w:t>
      </w:r>
      <w:r w:rsidR="002E773B" w:rsidRPr="00740336">
        <w:rPr>
          <w:rFonts w:ascii="GHEA Mariam" w:hAnsi="GHEA Mariam" w:cs="Cambria Math"/>
          <w:i/>
          <w:iCs/>
          <w:sz w:val="24"/>
          <w:szCs w:val="24"/>
          <w:lang w:val="hy-AM"/>
        </w:rPr>
        <w:t>նկերությ[ան] (</w:t>
      </w:r>
      <w:r w:rsidR="002E773B" w:rsidRPr="00740336">
        <w:rPr>
          <w:rFonts w:ascii="Cambria Math" w:hAnsi="Cambria Math" w:cs="Cambria Math"/>
          <w:i/>
          <w:iCs/>
          <w:sz w:val="24"/>
          <w:szCs w:val="24"/>
          <w:lang w:val="hy-AM"/>
        </w:rPr>
        <w:t>․․․</w:t>
      </w:r>
      <w:r w:rsidR="002E773B" w:rsidRPr="00740336">
        <w:rPr>
          <w:rFonts w:ascii="GHEA Mariam" w:hAnsi="GHEA Mariam" w:cs="Cambria Math"/>
          <w:i/>
          <w:iCs/>
          <w:sz w:val="24"/>
          <w:szCs w:val="24"/>
          <w:lang w:val="hy-AM"/>
        </w:rPr>
        <w:t xml:space="preserve">) </w:t>
      </w:r>
      <w:r w:rsidR="0097381D" w:rsidRPr="00740336">
        <w:rPr>
          <w:rFonts w:ascii="GHEA Mariam" w:hAnsi="GHEA Mariam" w:cs="Cambria Math"/>
          <w:i/>
          <w:iCs/>
          <w:sz w:val="24"/>
          <w:szCs w:val="24"/>
          <w:lang w:val="hy-AM"/>
        </w:rPr>
        <w:t>հիմնադիրն է Հայաստանի Հանրապետության քաղաքացի Էդիկ Խորենի Ամիրխանյանը։</w:t>
      </w:r>
    </w:p>
    <w:p w14:paraId="61A47369" w14:textId="334BA643" w:rsidR="005D1A78" w:rsidRPr="00740336" w:rsidRDefault="0097381D" w:rsidP="007F68E7">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740336">
        <w:rPr>
          <w:rFonts w:ascii="GHEA Mariam" w:hAnsi="GHEA Mariam" w:cs="Cambria Math"/>
          <w:i/>
          <w:iCs/>
          <w:sz w:val="24"/>
          <w:szCs w:val="24"/>
          <w:lang w:val="hy-AM"/>
        </w:rPr>
        <w:t>Ընկերությունը ստեղծվել</w:t>
      </w:r>
      <w:r w:rsidR="002E773B" w:rsidRPr="00740336">
        <w:rPr>
          <w:rFonts w:ascii="GHEA Mariam" w:hAnsi="GHEA Mariam" w:cs="Cambria Math"/>
          <w:i/>
          <w:iCs/>
          <w:sz w:val="24"/>
          <w:szCs w:val="24"/>
          <w:lang w:val="hy-AM"/>
        </w:rPr>
        <w:t xml:space="preserve"> </w:t>
      </w:r>
      <w:r w:rsidRPr="00740336">
        <w:rPr>
          <w:rFonts w:ascii="GHEA Mariam" w:hAnsi="GHEA Mariam" w:cs="Cambria Math"/>
          <w:i/>
          <w:iCs/>
          <w:sz w:val="24"/>
          <w:szCs w:val="24"/>
          <w:lang w:val="hy-AM"/>
        </w:rPr>
        <w:t xml:space="preserve">է «Գևորգ-Ա» </w:t>
      </w:r>
      <w:r w:rsidR="00EB7D36" w:rsidRPr="00740336">
        <w:rPr>
          <w:rFonts w:ascii="GHEA Mariam" w:hAnsi="GHEA Mariam" w:cs="Cambria Math"/>
          <w:i/>
          <w:iCs/>
          <w:sz w:val="24"/>
          <w:szCs w:val="24"/>
          <w:lang w:val="hy-AM"/>
        </w:rPr>
        <w:t>սահմանափակ պատասխանատվությամբ ընկերության (</w:t>
      </w:r>
      <w:r w:rsidR="00EB7D36" w:rsidRPr="00740336">
        <w:rPr>
          <w:rFonts w:ascii="Cambria Math" w:hAnsi="Cambria Math" w:cs="Cambria Math"/>
          <w:i/>
          <w:iCs/>
          <w:sz w:val="24"/>
          <w:szCs w:val="24"/>
          <w:lang w:val="hy-AM"/>
        </w:rPr>
        <w:t>․․․</w:t>
      </w:r>
      <w:r w:rsidR="00EB7D36" w:rsidRPr="00740336">
        <w:rPr>
          <w:rFonts w:ascii="GHEA Mariam" w:hAnsi="GHEA Mariam" w:cs="Cambria Math"/>
          <w:i/>
          <w:iCs/>
          <w:sz w:val="24"/>
          <w:szCs w:val="24"/>
          <w:lang w:val="hy-AM"/>
        </w:rPr>
        <w:t xml:space="preserve">) առանձնացման </w:t>
      </w:r>
      <w:r w:rsidR="000401F0">
        <w:rPr>
          <w:rFonts w:ascii="GHEA Mariam" w:hAnsi="GHEA Mariam" w:cs="Cambria Math"/>
          <w:i/>
          <w:iCs/>
          <w:sz w:val="24"/>
          <w:szCs w:val="24"/>
          <w:lang w:val="hy-AM"/>
        </w:rPr>
        <w:t>ճ</w:t>
      </w:r>
      <w:r w:rsidR="00EB7D36" w:rsidRPr="00740336">
        <w:rPr>
          <w:rFonts w:ascii="GHEA Mariam" w:hAnsi="GHEA Mariam" w:cs="Cambria Math"/>
          <w:i/>
          <w:iCs/>
          <w:sz w:val="24"/>
          <w:szCs w:val="24"/>
          <w:lang w:val="hy-AM"/>
        </w:rPr>
        <w:t xml:space="preserve">անապարհով վերակազմակերպման արդյունքում և հանդիսանում է նրա իրավահաջորդը՝ </w:t>
      </w:r>
      <w:r w:rsidR="0003380E" w:rsidRPr="00740336">
        <w:rPr>
          <w:rFonts w:ascii="GHEA Mariam" w:hAnsi="GHEA Mariam" w:cs="Cambria Math"/>
          <w:i/>
          <w:iCs/>
          <w:sz w:val="24"/>
          <w:szCs w:val="24"/>
          <w:lang w:val="hy-AM"/>
        </w:rPr>
        <w:t>բաժանիչ (առանձնացման) հաշվեկշռին համապատասխան</w:t>
      </w:r>
      <w:r w:rsidR="005D1A78" w:rsidRPr="00740336">
        <w:rPr>
          <w:rFonts w:ascii="GHEA Mariam" w:hAnsi="GHEA Mariam" w:cs="Cambria Math"/>
          <w:i/>
          <w:iCs/>
          <w:sz w:val="24"/>
          <w:szCs w:val="24"/>
          <w:lang w:val="hy-AM"/>
        </w:rPr>
        <w:t>։</w:t>
      </w:r>
    </w:p>
    <w:p w14:paraId="44308043" w14:textId="30898776" w:rsidR="005D1A78" w:rsidRPr="00740336" w:rsidRDefault="00F103CF" w:rsidP="007F68E7">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740336">
        <w:rPr>
          <w:rFonts w:ascii="GHEA Mariam" w:hAnsi="GHEA Mariam" w:cs="Cambria Math"/>
          <w:i/>
          <w:iCs/>
          <w:sz w:val="24"/>
          <w:szCs w:val="24"/>
          <w:lang w:val="hy-AM"/>
        </w:rPr>
        <w:t>(</w:t>
      </w:r>
      <w:r w:rsidRPr="00740336">
        <w:rPr>
          <w:rFonts w:ascii="Cambria Math" w:hAnsi="Cambria Math" w:cs="Cambria Math"/>
          <w:i/>
          <w:iCs/>
          <w:sz w:val="24"/>
          <w:szCs w:val="24"/>
          <w:lang w:val="hy-AM"/>
        </w:rPr>
        <w:t>․․․</w:t>
      </w:r>
      <w:r w:rsidRPr="00740336">
        <w:rPr>
          <w:rFonts w:ascii="GHEA Mariam" w:hAnsi="GHEA Mariam" w:cs="Cambria Math"/>
          <w:i/>
          <w:iCs/>
          <w:sz w:val="24"/>
          <w:szCs w:val="24"/>
          <w:lang w:val="hy-AM"/>
        </w:rPr>
        <w:t>)</w:t>
      </w:r>
    </w:p>
    <w:p w14:paraId="7E173013" w14:textId="1A9E5142" w:rsidR="0019156C" w:rsidRPr="00D70B2C" w:rsidRDefault="00F103CF" w:rsidP="00740336">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740336">
        <w:rPr>
          <w:rFonts w:ascii="GHEA Mariam" w:hAnsi="GHEA Mariam" w:cs="Cambria Math"/>
          <w:i/>
          <w:iCs/>
          <w:sz w:val="24"/>
          <w:szCs w:val="24"/>
          <w:lang w:val="hy-AM"/>
        </w:rPr>
        <w:t>Ընկերության կանոնադրական կապիտալի 100%</w:t>
      </w:r>
      <w:r w:rsidR="008F69D2" w:rsidRPr="00740336">
        <w:rPr>
          <w:rFonts w:ascii="GHEA Mariam" w:hAnsi="GHEA Mariam" w:cs="Cambria Math"/>
          <w:i/>
          <w:iCs/>
          <w:sz w:val="24"/>
          <w:szCs w:val="24"/>
          <w:lang w:val="hy-AM"/>
        </w:rPr>
        <w:t xml:space="preserve"> չափով միակ բաժնեմասը (բաժնեմասի անվանական արժեքը՝ 500</w:t>
      </w:r>
      <w:r w:rsidR="008F69D2" w:rsidRPr="00740336">
        <w:rPr>
          <w:rFonts w:ascii="Cambria Math" w:hAnsi="Cambria Math" w:cs="Cambria Math"/>
          <w:i/>
          <w:iCs/>
          <w:sz w:val="24"/>
          <w:szCs w:val="24"/>
          <w:lang w:val="hy-AM"/>
        </w:rPr>
        <w:t>․</w:t>
      </w:r>
      <w:r w:rsidR="008F69D2" w:rsidRPr="00740336">
        <w:rPr>
          <w:rFonts w:ascii="GHEA Mariam" w:hAnsi="GHEA Mariam" w:cs="Cambria Math"/>
          <w:i/>
          <w:iCs/>
          <w:sz w:val="24"/>
          <w:szCs w:val="24"/>
          <w:lang w:val="hy-AM"/>
        </w:rPr>
        <w:t>000 դրամ) պատկանում է Ընկերության հիմնադրին, որը հանդիսանում է ընկերության միակ մասնակիցը</w:t>
      </w:r>
      <w:r w:rsidR="002E773B" w:rsidRPr="00D70B2C">
        <w:rPr>
          <w:rFonts w:ascii="GHEA Mariam" w:hAnsi="GHEA Mariam" w:cs="Cambria Math"/>
          <w:i/>
          <w:iCs/>
          <w:sz w:val="24"/>
          <w:szCs w:val="24"/>
          <w:lang w:val="hy-AM"/>
        </w:rPr>
        <w:t>»</w:t>
      </w:r>
      <w:r w:rsidR="00297779" w:rsidRPr="00D70B2C">
        <w:rPr>
          <w:rStyle w:val="FootnoteReference"/>
          <w:rFonts w:ascii="GHEA Mariam" w:hAnsi="GHEA Mariam" w:cs="Cambria Math"/>
          <w:i/>
          <w:iCs/>
          <w:sz w:val="24"/>
          <w:szCs w:val="24"/>
          <w:lang w:val="hy-AM"/>
        </w:rPr>
        <w:footnoteReference w:id="4"/>
      </w:r>
      <w:r w:rsidR="0003380E" w:rsidRPr="00D70B2C">
        <w:rPr>
          <w:rFonts w:ascii="GHEA Mariam" w:hAnsi="GHEA Mariam" w:cs="Cambria Math"/>
          <w:i/>
          <w:iCs/>
          <w:sz w:val="24"/>
          <w:szCs w:val="24"/>
          <w:lang w:val="hy-AM"/>
        </w:rPr>
        <w:t>։</w:t>
      </w:r>
    </w:p>
    <w:p w14:paraId="293E4C74" w14:textId="03624F71" w:rsidR="000D39AD" w:rsidRPr="00D70B2C" w:rsidRDefault="007240AE" w:rsidP="007F68E7">
      <w:pPr>
        <w:tabs>
          <w:tab w:val="left" w:pos="567"/>
        </w:tabs>
        <w:spacing w:line="360" w:lineRule="auto"/>
        <w:ind w:leftChars="0" w:left="-2" w:firstLineChars="0" w:firstLine="567"/>
        <w:contextualSpacing/>
        <w:jc w:val="both"/>
        <w:rPr>
          <w:rFonts w:ascii="GHEA Mariam" w:hAnsi="GHEA Mariam" w:cs="Cambria Math"/>
          <w:sz w:val="24"/>
          <w:szCs w:val="24"/>
          <w:lang w:val="hy-AM"/>
        </w:rPr>
      </w:pPr>
      <w:r>
        <w:rPr>
          <w:rFonts w:ascii="GHEA Mariam" w:hAnsi="GHEA Mariam" w:cs="Cambria Math"/>
          <w:sz w:val="24"/>
          <w:szCs w:val="24"/>
          <w:lang w:val="hy-AM"/>
        </w:rPr>
        <w:t>ՀՀ</w:t>
      </w:r>
      <w:r w:rsidR="00A50162" w:rsidRPr="00D70B2C">
        <w:rPr>
          <w:rFonts w:ascii="GHEA Mariam" w:hAnsi="GHEA Mariam" w:cs="Cambria Math"/>
          <w:sz w:val="24"/>
          <w:szCs w:val="24"/>
          <w:lang w:val="hy-AM"/>
        </w:rPr>
        <w:t xml:space="preserve"> էներգետիկայի և բնական </w:t>
      </w:r>
      <w:r w:rsidR="00A235BD">
        <w:rPr>
          <w:rFonts w:ascii="GHEA Mariam" w:hAnsi="GHEA Mariam" w:cs="Cambria Math"/>
          <w:sz w:val="24"/>
          <w:szCs w:val="24"/>
          <w:lang w:val="hy-AM"/>
        </w:rPr>
        <w:t>պ</w:t>
      </w:r>
      <w:r w:rsidR="00A50162" w:rsidRPr="00D70B2C">
        <w:rPr>
          <w:rFonts w:ascii="GHEA Mariam" w:hAnsi="GHEA Mariam" w:cs="Cambria Math"/>
          <w:sz w:val="24"/>
          <w:szCs w:val="24"/>
          <w:lang w:val="hy-AM"/>
        </w:rPr>
        <w:t xml:space="preserve">աշարների նախարարի՝ 2013 թվականի ապրիլի 17-ի </w:t>
      </w:r>
      <w:r w:rsidR="00A235BD">
        <w:rPr>
          <w:rFonts w:ascii="GHEA Mariam" w:hAnsi="GHEA Mariam" w:cs="Cambria Math"/>
          <w:sz w:val="24"/>
          <w:szCs w:val="24"/>
          <w:lang w:val="hy-AM"/>
        </w:rPr>
        <w:t xml:space="preserve">թիվ </w:t>
      </w:r>
      <w:r w:rsidR="00A50162" w:rsidRPr="00D70B2C">
        <w:rPr>
          <w:rFonts w:ascii="GHEA Mariam" w:hAnsi="GHEA Mariam" w:cs="Cambria Math"/>
          <w:sz w:val="24"/>
          <w:szCs w:val="24"/>
          <w:lang w:val="hy-AM"/>
        </w:rPr>
        <w:t>65-Ա հրաման</w:t>
      </w:r>
      <w:r w:rsidR="007E00A6" w:rsidRPr="00D70B2C">
        <w:rPr>
          <w:rFonts w:ascii="GHEA Mariam" w:hAnsi="GHEA Mariam" w:cs="Cambria Math"/>
          <w:sz w:val="24"/>
          <w:szCs w:val="24"/>
          <w:lang w:val="hy-AM"/>
        </w:rPr>
        <w:t>ով</w:t>
      </w:r>
      <w:r w:rsidR="00A50162" w:rsidRPr="00D70B2C">
        <w:rPr>
          <w:rFonts w:ascii="GHEA Mariam" w:hAnsi="GHEA Mariam" w:cs="Cambria Math"/>
          <w:sz w:val="24"/>
          <w:szCs w:val="24"/>
          <w:lang w:val="hy-AM"/>
        </w:rPr>
        <w:t xml:space="preserve"> </w:t>
      </w:r>
      <w:r w:rsidR="00A235BD">
        <w:rPr>
          <w:rFonts w:ascii="GHEA Mariam" w:hAnsi="GHEA Mariam" w:cs="Cambria Math"/>
          <w:sz w:val="24"/>
          <w:szCs w:val="24"/>
          <w:lang w:val="hy-AM"/>
        </w:rPr>
        <w:t>«</w:t>
      </w:r>
      <w:r w:rsidR="004B30B7" w:rsidRPr="00D70B2C">
        <w:rPr>
          <w:rFonts w:ascii="GHEA Mariam" w:hAnsi="GHEA Mariam" w:cs="Cambria Math"/>
          <w:sz w:val="24"/>
          <w:szCs w:val="24"/>
          <w:lang w:val="hy-AM"/>
        </w:rPr>
        <w:t xml:space="preserve">Գևորգ-Ա» սահմանափակ պատասխանատվությամբ ընկերության տրամադրված՝ </w:t>
      </w:r>
      <w:r w:rsidR="006E1A3C" w:rsidRPr="00D70B2C">
        <w:rPr>
          <w:rFonts w:ascii="GHEA Mariam" w:hAnsi="GHEA Mariam" w:cs="Cambria Math"/>
          <w:sz w:val="24"/>
          <w:szCs w:val="24"/>
          <w:lang w:val="hy-AM"/>
        </w:rPr>
        <w:t>Արագածոտնի մարզի Մաստարայի պեռլիտի հանքավայրի ընդերքօգտագործման իրավունքը</w:t>
      </w:r>
      <w:r w:rsidR="007E00A6" w:rsidRPr="00D70B2C">
        <w:rPr>
          <w:rFonts w:ascii="GHEA Mariam" w:hAnsi="GHEA Mariam" w:cs="Cambria Math"/>
          <w:sz w:val="24"/>
          <w:szCs w:val="24"/>
          <w:lang w:val="hy-AM"/>
        </w:rPr>
        <w:t xml:space="preserve"> փոխանցվել է «Էդիկ Ամիրխանյան» սահմանափակ պատասխանատվությամբ </w:t>
      </w:r>
      <w:r w:rsidR="007E00A6" w:rsidRPr="00D70B2C">
        <w:rPr>
          <w:rFonts w:ascii="GHEA Mariam" w:hAnsi="GHEA Mariam" w:cs="Cambria Math"/>
          <w:sz w:val="24"/>
          <w:szCs w:val="24"/>
          <w:lang w:val="hy-AM"/>
        </w:rPr>
        <w:lastRenderedPageBreak/>
        <w:t>ընկերությանը՝ գործողության ժամկետը թողնվելով անփոփոխ՝ մինչև 2017 թվականի մարտի 21-ը</w:t>
      </w:r>
      <w:r w:rsidR="00297779" w:rsidRPr="00D70B2C">
        <w:rPr>
          <w:rStyle w:val="FootnoteReference"/>
          <w:rFonts w:ascii="GHEA Mariam" w:hAnsi="GHEA Mariam" w:cs="Cambria Math"/>
          <w:sz w:val="24"/>
          <w:szCs w:val="24"/>
          <w:lang w:val="hy-AM"/>
        </w:rPr>
        <w:footnoteReference w:id="5"/>
      </w:r>
      <w:r w:rsidR="007E00A6" w:rsidRPr="00D70B2C">
        <w:rPr>
          <w:rFonts w:ascii="GHEA Mariam" w:hAnsi="GHEA Mariam" w:cs="Cambria Math"/>
          <w:sz w:val="24"/>
          <w:szCs w:val="24"/>
          <w:lang w:val="hy-AM"/>
        </w:rPr>
        <w:t>։</w:t>
      </w:r>
    </w:p>
    <w:p w14:paraId="1480C4E0" w14:textId="6D8E646F" w:rsidR="00051E78" w:rsidRPr="00D70B2C" w:rsidRDefault="007240AE" w:rsidP="007F68E7">
      <w:pPr>
        <w:tabs>
          <w:tab w:val="left" w:pos="567"/>
        </w:tabs>
        <w:spacing w:line="360" w:lineRule="auto"/>
        <w:ind w:leftChars="0" w:left="-2" w:firstLineChars="0" w:firstLine="567"/>
        <w:contextualSpacing/>
        <w:jc w:val="both"/>
        <w:rPr>
          <w:rFonts w:ascii="GHEA Mariam" w:hAnsi="GHEA Mariam" w:cs="Cambria Math"/>
          <w:sz w:val="24"/>
          <w:szCs w:val="24"/>
          <w:lang w:val="hy-AM"/>
        </w:rPr>
      </w:pPr>
      <w:r>
        <w:rPr>
          <w:rFonts w:ascii="GHEA Mariam" w:hAnsi="GHEA Mariam" w:cs="Cambria Math"/>
          <w:sz w:val="24"/>
          <w:szCs w:val="24"/>
          <w:lang w:val="hy-AM"/>
        </w:rPr>
        <w:t>ՀՀ</w:t>
      </w:r>
      <w:r w:rsidR="007F1098">
        <w:rPr>
          <w:rFonts w:ascii="GHEA Mariam" w:hAnsi="GHEA Mariam" w:cs="Cambria Math"/>
          <w:sz w:val="24"/>
          <w:szCs w:val="24"/>
          <w:lang w:val="hy-AM"/>
        </w:rPr>
        <w:t xml:space="preserve"> </w:t>
      </w:r>
      <w:r w:rsidR="00B43BE6" w:rsidRPr="00D70B2C">
        <w:rPr>
          <w:rFonts w:ascii="GHEA Mariam" w:hAnsi="GHEA Mariam" w:cs="Cambria Math"/>
          <w:sz w:val="24"/>
          <w:szCs w:val="24"/>
          <w:lang w:val="hy-AM"/>
        </w:rPr>
        <w:t xml:space="preserve">էներգետիկ ենթակառուցվածքների և բնական պաշարների նախարարի </w:t>
      </w:r>
      <w:r w:rsidR="00051E78" w:rsidRPr="00D70B2C">
        <w:rPr>
          <w:rFonts w:ascii="GHEA Mariam" w:hAnsi="GHEA Mariam" w:cs="Cambria Math"/>
          <w:sz w:val="24"/>
          <w:szCs w:val="24"/>
          <w:lang w:val="hy-AM"/>
        </w:rPr>
        <w:t xml:space="preserve">կողմից </w:t>
      </w:r>
      <w:r w:rsidR="00B43BE6" w:rsidRPr="00D70B2C">
        <w:rPr>
          <w:rFonts w:ascii="GHEA Mariam" w:hAnsi="GHEA Mariam" w:cs="Cambria Math"/>
          <w:sz w:val="24"/>
          <w:szCs w:val="24"/>
          <w:lang w:val="hy-AM"/>
        </w:rPr>
        <w:t>«Էդիկ Ամիրխանյան» սահմանափակ պատասխանատվությամբ ընկերության տնօրեն Է</w:t>
      </w:r>
      <w:r w:rsidR="00B43BE6" w:rsidRPr="00D70B2C">
        <w:rPr>
          <w:rFonts w:ascii="Cambria Math" w:hAnsi="Cambria Math" w:cs="Cambria Math"/>
          <w:sz w:val="24"/>
          <w:szCs w:val="24"/>
          <w:lang w:val="hy-AM"/>
        </w:rPr>
        <w:t>․</w:t>
      </w:r>
      <w:r w:rsidR="00B43BE6" w:rsidRPr="00D70B2C">
        <w:rPr>
          <w:rFonts w:ascii="GHEA Mariam" w:hAnsi="GHEA Mariam" w:cs="Cambria Math"/>
          <w:sz w:val="24"/>
          <w:szCs w:val="24"/>
          <w:lang w:val="hy-AM"/>
        </w:rPr>
        <w:t>Ամիրխանյանին</w:t>
      </w:r>
      <w:r w:rsidR="00051E78" w:rsidRPr="00D70B2C">
        <w:rPr>
          <w:rFonts w:ascii="GHEA Mariam" w:hAnsi="GHEA Mariam" w:cs="Cambria Math"/>
          <w:sz w:val="24"/>
          <w:szCs w:val="24"/>
          <w:lang w:val="hy-AM"/>
        </w:rPr>
        <w:t xml:space="preserve"> հասցեագրված՝ 20</w:t>
      </w:r>
      <w:r w:rsidR="00213E30" w:rsidRPr="00D70B2C">
        <w:rPr>
          <w:rFonts w:ascii="GHEA Mariam" w:hAnsi="GHEA Mariam" w:cs="Cambria Math"/>
          <w:sz w:val="24"/>
          <w:szCs w:val="24"/>
          <w:lang w:val="hy-AM"/>
        </w:rPr>
        <w:t>16</w:t>
      </w:r>
      <w:r w:rsidR="00051E78" w:rsidRPr="00D70B2C">
        <w:rPr>
          <w:rFonts w:ascii="GHEA Mariam" w:hAnsi="GHEA Mariam" w:cs="Cambria Math"/>
          <w:sz w:val="24"/>
          <w:szCs w:val="24"/>
          <w:lang w:val="hy-AM"/>
        </w:rPr>
        <w:t xml:space="preserve"> թվականի նոյեմբերի </w:t>
      </w:r>
      <w:r w:rsidR="00213E30" w:rsidRPr="00D70B2C">
        <w:rPr>
          <w:rFonts w:ascii="GHEA Mariam" w:hAnsi="GHEA Mariam" w:cs="Cambria Math"/>
          <w:sz w:val="24"/>
          <w:szCs w:val="24"/>
          <w:lang w:val="hy-AM"/>
        </w:rPr>
        <w:t>11</w:t>
      </w:r>
      <w:r w:rsidR="00051E78" w:rsidRPr="00D70B2C">
        <w:rPr>
          <w:rFonts w:ascii="GHEA Mariam" w:hAnsi="GHEA Mariam" w:cs="Cambria Math"/>
          <w:sz w:val="24"/>
          <w:szCs w:val="24"/>
          <w:lang w:val="hy-AM"/>
        </w:rPr>
        <w:t>-ի գրության համաձայն՝</w:t>
      </w:r>
      <w:r w:rsidR="00213E30" w:rsidRPr="00D70B2C">
        <w:rPr>
          <w:rFonts w:ascii="GHEA Mariam" w:hAnsi="GHEA Mariam" w:cs="Cambria Math"/>
          <w:sz w:val="24"/>
          <w:szCs w:val="24"/>
          <w:lang w:val="hy-AM"/>
        </w:rPr>
        <w:t xml:space="preserve"> </w:t>
      </w:r>
      <w:r w:rsidR="00213E30" w:rsidRPr="00D70B2C">
        <w:rPr>
          <w:rFonts w:ascii="GHEA Mariam" w:hAnsi="GHEA Mariam" w:cs="Cambria Math"/>
          <w:i/>
          <w:iCs/>
          <w:sz w:val="24"/>
          <w:szCs w:val="24"/>
          <w:lang w:val="hy-AM"/>
        </w:rPr>
        <w:t>«ՀՀ Արագածոտնի մարզի Մաստարայի պեռլիտի հանքավայրի ընդերքօգտագործման իրավունքի ժամկետի եր</w:t>
      </w:r>
      <w:r w:rsidR="002252CD" w:rsidRPr="00D70B2C">
        <w:rPr>
          <w:rFonts w:ascii="GHEA Mariam" w:hAnsi="GHEA Mariam" w:cs="Cambria Math"/>
          <w:i/>
          <w:iCs/>
          <w:sz w:val="24"/>
          <w:szCs w:val="24"/>
          <w:lang w:val="hy-AM"/>
        </w:rPr>
        <w:t>կարա</w:t>
      </w:r>
      <w:r w:rsidR="00213E30" w:rsidRPr="00D70B2C">
        <w:rPr>
          <w:rFonts w:ascii="GHEA Mariam" w:hAnsi="GHEA Mariam" w:cs="Cambria Math"/>
          <w:i/>
          <w:iCs/>
          <w:sz w:val="24"/>
          <w:szCs w:val="24"/>
          <w:lang w:val="hy-AM"/>
        </w:rPr>
        <w:t xml:space="preserve">ձգման </w:t>
      </w:r>
      <w:r w:rsidR="00472A23" w:rsidRPr="00D70B2C">
        <w:rPr>
          <w:rFonts w:ascii="GHEA Mariam" w:hAnsi="GHEA Mariam" w:cs="Cambria Math"/>
          <w:i/>
          <w:iCs/>
          <w:sz w:val="24"/>
          <w:szCs w:val="24"/>
          <w:lang w:val="hy-AM"/>
        </w:rPr>
        <w:t>Ձեր դիմումը մերժվում է</w:t>
      </w:r>
      <w:r w:rsidR="002252CD" w:rsidRPr="00D70B2C">
        <w:rPr>
          <w:rFonts w:ascii="GHEA Mariam" w:hAnsi="GHEA Mariam" w:cs="Cambria Math"/>
          <w:i/>
          <w:iCs/>
          <w:sz w:val="24"/>
          <w:szCs w:val="24"/>
          <w:lang w:val="hy-AM"/>
        </w:rPr>
        <w:t>,</w:t>
      </w:r>
      <w:r w:rsidR="00472A23" w:rsidRPr="00D70B2C">
        <w:rPr>
          <w:rFonts w:ascii="GHEA Mariam" w:hAnsi="GHEA Mariam" w:cs="Cambria Math"/>
          <w:i/>
          <w:iCs/>
          <w:sz w:val="24"/>
          <w:szCs w:val="24"/>
          <w:lang w:val="hy-AM"/>
        </w:rPr>
        <w:t xml:space="preserve"> (</w:t>
      </w:r>
      <w:r w:rsidR="00472A23" w:rsidRPr="00D70B2C">
        <w:rPr>
          <w:rFonts w:ascii="Cambria Math" w:hAnsi="Cambria Math" w:cs="Cambria Math"/>
          <w:i/>
          <w:iCs/>
          <w:sz w:val="24"/>
          <w:szCs w:val="24"/>
          <w:lang w:val="hy-AM"/>
        </w:rPr>
        <w:t>․․․</w:t>
      </w:r>
      <w:r w:rsidR="00472A23" w:rsidRPr="00D70B2C">
        <w:rPr>
          <w:rFonts w:ascii="GHEA Mariam" w:hAnsi="GHEA Mariam" w:cs="Cambria Math"/>
          <w:i/>
          <w:iCs/>
          <w:sz w:val="24"/>
          <w:szCs w:val="24"/>
          <w:lang w:val="hy-AM"/>
        </w:rPr>
        <w:t>)</w:t>
      </w:r>
      <w:r w:rsidR="00213E30" w:rsidRPr="00D70B2C">
        <w:rPr>
          <w:rFonts w:ascii="GHEA Mariam" w:hAnsi="GHEA Mariam" w:cs="Cambria Math"/>
          <w:i/>
          <w:iCs/>
          <w:sz w:val="24"/>
          <w:szCs w:val="24"/>
          <w:lang w:val="hy-AM"/>
        </w:rPr>
        <w:t>»</w:t>
      </w:r>
      <w:r w:rsidR="00472A23" w:rsidRPr="00D70B2C">
        <w:rPr>
          <w:rStyle w:val="FootnoteReference"/>
          <w:rFonts w:ascii="GHEA Mariam" w:hAnsi="GHEA Mariam" w:cs="Cambria Math"/>
          <w:i/>
          <w:iCs/>
          <w:sz w:val="24"/>
          <w:szCs w:val="24"/>
          <w:lang w:val="hy-AM"/>
        </w:rPr>
        <w:footnoteReference w:id="6"/>
      </w:r>
      <w:r w:rsidR="00472A23" w:rsidRPr="00D70B2C">
        <w:rPr>
          <w:rFonts w:ascii="GHEA Mariam" w:hAnsi="GHEA Mariam" w:cs="Cambria Math"/>
          <w:i/>
          <w:iCs/>
          <w:sz w:val="24"/>
          <w:szCs w:val="24"/>
          <w:lang w:val="hy-AM"/>
        </w:rPr>
        <w:t>։</w:t>
      </w:r>
    </w:p>
    <w:p w14:paraId="462AD909" w14:textId="0572B553" w:rsidR="0027033B" w:rsidRPr="00D70B2C" w:rsidRDefault="002252CD" w:rsidP="00F76F29">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D70B2C">
        <w:rPr>
          <w:rFonts w:ascii="GHEA Mariam" w:hAnsi="GHEA Mariam"/>
          <w:sz w:val="24"/>
          <w:szCs w:val="24"/>
          <w:lang w:val="hy-AM"/>
        </w:rPr>
        <w:t>9</w:t>
      </w:r>
      <w:r w:rsidRPr="00D70B2C">
        <w:rPr>
          <w:rFonts w:ascii="Cambria Math" w:hAnsi="Cambria Math" w:cs="Cambria Math"/>
          <w:sz w:val="24"/>
          <w:szCs w:val="24"/>
          <w:lang w:val="hy-AM"/>
        </w:rPr>
        <w:t>․</w:t>
      </w:r>
      <w:r w:rsidRPr="00D70B2C">
        <w:rPr>
          <w:rFonts w:ascii="GHEA Mariam" w:hAnsi="GHEA Mariam"/>
          <w:sz w:val="24"/>
          <w:szCs w:val="24"/>
          <w:lang w:val="hy-AM"/>
        </w:rPr>
        <w:t xml:space="preserve"> </w:t>
      </w:r>
      <w:r w:rsidR="00E44D2D" w:rsidRPr="00D70B2C">
        <w:rPr>
          <w:rFonts w:ascii="GHEA Mariam" w:hAnsi="GHEA Mariam"/>
          <w:sz w:val="24"/>
          <w:szCs w:val="24"/>
          <w:lang w:val="hy-AM"/>
        </w:rPr>
        <w:t>ՀՀ արդարադատության նախարարության իրավաբանական անձանց պետական ռեգիստրի պետական միասնական գրանցամատյան</w:t>
      </w:r>
      <w:r w:rsidR="00F76F29" w:rsidRPr="00D70B2C">
        <w:rPr>
          <w:rFonts w:ascii="GHEA Mariam" w:hAnsi="GHEA Mariam"/>
          <w:sz w:val="24"/>
          <w:szCs w:val="24"/>
          <w:lang w:val="hy-AM"/>
        </w:rPr>
        <w:t>ից արված քաղված</w:t>
      </w:r>
      <w:r w:rsidR="00A76828" w:rsidRPr="00D70B2C">
        <w:rPr>
          <w:rFonts w:ascii="GHEA Mariam" w:hAnsi="GHEA Mariam"/>
          <w:sz w:val="24"/>
          <w:szCs w:val="24"/>
          <w:lang w:val="hy-AM"/>
        </w:rPr>
        <w:t>ք</w:t>
      </w:r>
      <w:r w:rsidR="00F76F29" w:rsidRPr="00D70B2C">
        <w:rPr>
          <w:rFonts w:ascii="GHEA Mariam" w:hAnsi="GHEA Mariam"/>
          <w:sz w:val="24"/>
          <w:szCs w:val="24"/>
          <w:lang w:val="hy-AM"/>
        </w:rPr>
        <w:t xml:space="preserve">ի համաձայն՝ </w:t>
      </w:r>
      <w:r w:rsidR="00E44D2D" w:rsidRPr="00D70B2C">
        <w:rPr>
          <w:rFonts w:ascii="GHEA Mariam" w:hAnsi="GHEA Mariam"/>
          <w:sz w:val="24"/>
          <w:szCs w:val="24"/>
          <w:lang w:val="hy-AM"/>
        </w:rPr>
        <w:t xml:space="preserve">«Ա Պեռլիտ» </w:t>
      </w:r>
      <w:r w:rsidR="00E44D2D" w:rsidRPr="00D70B2C">
        <w:rPr>
          <w:rFonts w:ascii="GHEA Mariam" w:hAnsi="GHEA Mariam" w:cs="Cambria Math"/>
          <w:sz w:val="24"/>
          <w:szCs w:val="24"/>
          <w:lang w:val="hy-AM"/>
        </w:rPr>
        <w:t>սահմանափակ պատասխանատվությամբ ընկերությ</w:t>
      </w:r>
      <w:r w:rsidR="00D70B2C" w:rsidRPr="00D70B2C">
        <w:rPr>
          <w:rFonts w:ascii="GHEA Mariam" w:hAnsi="GHEA Mariam" w:cs="Cambria Math"/>
          <w:sz w:val="24"/>
          <w:szCs w:val="24"/>
          <w:lang w:val="hy-AM"/>
        </w:rPr>
        <w:t>ան</w:t>
      </w:r>
      <w:r w:rsidR="00F76F29" w:rsidRPr="00D70B2C">
        <w:rPr>
          <w:rFonts w:ascii="GHEA Mariam" w:hAnsi="GHEA Mariam" w:cs="Cambria Math"/>
          <w:sz w:val="24"/>
          <w:szCs w:val="24"/>
          <w:lang w:val="hy-AM"/>
        </w:rPr>
        <w:t xml:space="preserve"> գործադիր մարմնի ղեկավար</w:t>
      </w:r>
      <w:r w:rsidR="00D70B2C" w:rsidRPr="00D70B2C">
        <w:rPr>
          <w:rFonts w:ascii="GHEA Mariam" w:hAnsi="GHEA Mariam" w:cs="Cambria Math"/>
          <w:sz w:val="24"/>
          <w:szCs w:val="24"/>
          <w:lang w:val="hy-AM"/>
        </w:rPr>
        <w:t>ը</w:t>
      </w:r>
      <w:r w:rsidR="00775CF4">
        <w:rPr>
          <w:rFonts w:ascii="GHEA Mariam" w:hAnsi="GHEA Mariam" w:cs="Cambria Math"/>
          <w:sz w:val="24"/>
          <w:szCs w:val="24"/>
          <w:lang w:val="hy-AM"/>
        </w:rPr>
        <w:t>՝</w:t>
      </w:r>
      <w:r w:rsidR="00F76F29" w:rsidRPr="00D70B2C">
        <w:rPr>
          <w:rFonts w:ascii="GHEA Mariam" w:hAnsi="GHEA Mariam" w:cs="Cambria Math"/>
          <w:sz w:val="24"/>
          <w:szCs w:val="24"/>
          <w:lang w:val="hy-AM"/>
        </w:rPr>
        <w:t xml:space="preserve"> տնօրեն</w:t>
      </w:r>
      <w:r w:rsidR="00775CF4">
        <w:rPr>
          <w:rFonts w:ascii="GHEA Mariam" w:hAnsi="GHEA Mariam" w:cs="Cambria Math"/>
          <w:sz w:val="24"/>
          <w:szCs w:val="24"/>
          <w:lang w:val="hy-AM"/>
        </w:rPr>
        <w:t>ը,</w:t>
      </w:r>
      <w:r w:rsidR="00F76F29" w:rsidRPr="00D70B2C">
        <w:rPr>
          <w:rFonts w:ascii="GHEA Mariam" w:hAnsi="GHEA Mariam" w:cs="Cambria Math"/>
          <w:sz w:val="24"/>
          <w:szCs w:val="24"/>
          <w:lang w:val="hy-AM"/>
        </w:rPr>
        <w:t xml:space="preserve"> </w:t>
      </w:r>
      <w:r w:rsidR="00740336">
        <w:rPr>
          <w:rFonts w:ascii="GHEA Mariam" w:hAnsi="GHEA Mariam" w:cs="Cambria Math"/>
          <w:sz w:val="24"/>
          <w:szCs w:val="24"/>
          <w:lang w:val="hy-AM"/>
        </w:rPr>
        <w:t>Է</w:t>
      </w:r>
      <w:r w:rsidR="001451B8" w:rsidRPr="00D70B2C">
        <w:rPr>
          <w:rFonts w:ascii="Cambria Math" w:hAnsi="Cambria Math" w:cs="Cambria Math"/>
          <w:sz w:val="24"/>
          <w:szCs w:val="24"/>
          <w:lang w:val="hy-AM"/>
        </w:rPr>
        <w:t>․</w:t>
      </w:r>
      <w:r w:rsidR="001451B8" w:rsidRPr="00D70B2C">
        <w:rPr>
          <w:rFonts w:ascii="GHEA Mariam" w:hAnsi="GHEA Mariam" w:cs="Cambria Math"/>
          <w:sz w:val="24"/>
          <w:szCs w:val="24"/>
          <w:lang w:val="hy-AM"/>
        </w:rPr>
        <w:t>Ամիրխանյան</w:t>
      </w:r>
      <w:r w:rsidR="00D70B2C" w:rsidRPr="00D70B2C">
        <w:rPr>
          <w:rFonts w:ascii="GHEA Mariam" w:hAnsi="GHEA Mariam" w:cs="Cambria Math"/>
          <w:sz w:val="24"/>
          <w:szCs w:val="24"/>
          <w:lang w:val="hy-AM"/>
        </w:rPr>
        <w:t>ն է</w:t>
      </w:r>
      <w:r w:rsidR="00792A23" w:rsidRPr="00D70B2C">
        <w:rPr>
          <w:rStyle w:val="FootnoteReference"/>
          <w:rFonts w:ascii="GHEA Mariam" w:hAnsi="GHEA Mariam" w:cs="Cambria Math"/>
          <w:sz w:val="24"/>
          <w:szCs w:val="24"/>
          <w:lang w:val="hy-AM"/>
        </w:rPr>
        <w:footnoteReference w:id="7"/>
      </w:r>
      <w:r w:rsidR="001451B8" w:rsidRPr="00D70B2C">
        <w:rPr>
          <w:rFonts w:ascii="GHEA Mariam" w:hAnsi="GHEA Mariam" w:cs="Cambria Math"/>
          <w:sz w:val="24"/>
          <w:szCs w:val="24"/>
          <w:lang w:val="hy-AM"/>
        </w:rPr>
        <w:t xml:space="preserve">։ Նույն ընկերության կանոնադրության համաձայն՝ </w:t>
      </w:r>
      <w:r w:rsidR="001451B8" w:rsidRPr="00D70B2C">
        <w:rPr>
          <w:rFonts w:ascii="GHEA Mariam" w:hAnsi="GHEA Mariam" w:cs="Cambria Math"/>
          <w:i/>
          <w:iCs/>
          <w:sz w:val="24"/>
          <w:szCs w:val="24"/>
          <w:lang w:val="hy-AM"/>
        </w:rPr>
        <w:t>«</w:t>
      </w:r>
      <w:r w:rsidR="005A54F1" w:rsidRPr="00D70B2C">
        <w:rPr>
          <w:rFonts w:ascii="GHEA Mariam" w:hAnsi="GHEA Mariam" w:cs="Cambria Math"/>
          <w:i/>
          <w:iCs/>
          <w:sz w:val="24"/>
          <w:szCs w:val="24"/>
          <w:lang w:val="hy-AM"/>
        </w:rPr>
        <w:t>(</w:t>
      </w:r>
      <w:r w:rsidR="005A54F1" w:rsidRPr="00D70B2C">
        <w:rPr>
          <w:rFonts w:ascii="Cambria Math" w:hAnsi="Cambria Math" w:cs="Cambria Math"/>
          <w:i/>
          <w:iCs/>
          <w:sz w:val="24"/>
          <w:szCs w:val="24"/>
          <w:lang w:val="hy-AM"/>
        </w:rPr>
        <w:t>․․․</w:t>
      </w:r>
      <w:r w:rsidR="005A54F1" w:rsidRPr="00D70B2C">
        <w:rPr>
          <w:rFonts w:ascii="GHEA Mariam" w:hAnsi="GHEA Mariam" w:cs="Cambria Math"/>
          <w:i/>
          <w:iCs/>
          <w:sz w:val="24"/>
          <w:szCs w:val="24"/>
          <w:lang w:val="hy-AM"/>
        </w:rPr>
        <w:t xml:space="preserve">) </w:t>
      </w:r>
      <w:r w:rsidR="0027033B" w:rsidRPr="00D70B2C">
        <w:rPr>
          <w:rFonts w:ascii="GHEA Mariam" w:hAnsi="GHEA Mariam" w:cs="Cambria Math"/>
          <w:i/>
          <w:iCs/>
          <w:sz w:val="24"/>
          <w:szCs w:val="24"/>
          <w:lang w:val="hy-AM"/>
        </w:rPr>
        <w:t>4</w:t>
      </w:r>
      <w:r w:rsidR="0027033B" w:rsidRPr="00D70B2C">
        <w:rPr>
          <w:rFonts w:ascii="Cambria Math" w:hAnsi="Cambria Math" w:cs="Cambria Math"/>
          <w:i/>
          <w:iCs/>
          <w:sz w:val="24"/>
          <w:szCs w:val="24"/>
          <w:lang w:val="hy-AM"/>
        </w:rPr>
        <w:t>․</w:t>
      </w:r>
      <w:r w:rsidR="0027033B" w:rsidRPr="00D70B2C">
        <w:rPr>
          <w:rFonts w:ascii="GHEA Mariam" w:hAnsi="GHEA Mariam" w:cs="Cambria Math"/>
          <w:i/>
          <w:iCs/>
          <w:sz w:val="24"/>
          <w:szCs w:val="24"/>
          <w:lang w:val="hy-AM"/>
        </w:rPr>
        <w:t>1</w:t>
      </w:r>
      <w:r w:rsidR="0027033B" w:rsidRPr="00D70B2C">
        <w:rPr>
          <w:rFonts w:ascii="Cambria Math" w:hAnsi="Cambria Math" w:cs="Cambria Math"/>
          <w:i/>
          <w:iCs/>
          <w:sz w:val="24"/>
          <w:szCs w:val="24"/>
          <w:lang w:val="hy-AM"/>
        </w:rPr>
        <w:t>․</w:t>
      </w:r>
      <w:r w:rsidR="0027033B" w:rsidRPr="00D70B2C">
        <w:rPr>
          <w:rFonts w:ascii="GHEA Mariam" w:hAnsi="GHEA Mariam" w:cs="Cambria Math"/>
          <w:i/>
          <w:iCs/>
          <w:sz w:val="24"/>
          <w:szCs w:val="24"/>
          <w:lang w:val="hy-AM"/>
        </w:rPr>
        <w:t xml:space="preserve"> Ընկերության կառավարման մարմիններն են Ընկերության մասնակիցների ընդհանուր ժողովը և Ընկերության գործադիր մարմինը՝ Տնօրենը։</w:t>
      </w:r>
    </w:p>
    <w:p w14:paraId="0E90459F" w14:textId="77777777" w:rsidR="005A54F1" w:rsidRPr="00D70B2C" w:rsidRDefault="005A54F1" w:rsidP="00F76F29">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D70B2C">
        <w:rPr>
          <w:rFonts w:ascii="GHEA Mariam" w:hAnsi="GHEA Mariam" w:cs="Cambria Math"/>
          <w:i/>
          <w:iCs/>
          <w:sz w:val="24"/>
          <w:szCs w:val="24"/>
          <w:lang w:val="hy-AM"/>
        </w:rPr>
        <w:t>(</w:t>
      </w:r>
      <w:r w:rsidRPr="00D70B2C">
        <w:rPr>
          <w:rFonts w:ascii="Cambria Math" w:hAnsi="Cambria Math" w:cs="Cambria Math"/>
          <w:i/>
          <w:iCs/>
          <w:sz w:val="24"/>
          <w:szCs w:val="24"/>
          <w:lang w:val="hy-AM"/>
        </w:rPr>
        <w:t>․․․</w:t>
      </w:r>
      <w:r w:rsidRPr="00D70B2C">
        <w:rPr>
          <w:rFonts w:ascii="GHEA Mariam" w:hAnsi="GHEA Mariam" w:cs="Cambria Math"/>
          <w:i/>
          <w:iCs/>
          <w:sz w:val="24"/>
          <w:szCs w:val="24"/>
          <w:lang w:val="hy-AM"/>
        </w:rPr>
        <w:t>) 4</w:t>
      </w:r>
      <w:r w:rsidRPr="00D70B2C">
        <w:rPr>
          <w:rFonts w:ascii="Cambria Math" w:hAnsi="Cambria Math" w:cs="Cambria Math"/>
          <w:i/>
          <w:iCs/>
          <w:sz w:val="24"/>
          <w:szCs w:val="24"/>
          <w:lang w:val="hy-AM"/>
        </w:rPr>
        <w:t>․</w:t>
      </w:r>
      <w:r w:rsidRPr="00D70B2C">
        <w:rPr>
          <w:rFonts w:ascii="GHEA Mariam" w:hAnsi="GHEA Mariam" w:cs="Cambria Math"/>
          <w:i/>
          <w:iCs/>
          <w:sz w:val="24"/>
          <w:szCs w:val="24"/>
          <w:lang w:val="hy-AM"/>
        </w:rPr>
        <w:t>4</w:t>
      </w:r>
      <w:r w:rsidRPr="00D70B2C">
        <w:rPr>
          <w:rFonts w:ascii="Cambria Math" w:hAnsi="Cambria Math" w:cs="Cambria Math"/>
          <w:i/>
          <w:iCs/>
          <w:sz w:val="24"/>
          <w:szCs w:val="24"/>
          <w:lang w:val="hy-AM"/>
        </w:rPr>
        <w:t>․</w:t>
      </w:r>
      <w:r w:rsidRPr="00D70B2C">
        <w:rPr>
          <w:rFonts w:ascii="GHEA Mariam" w:hAnsi="GHEA Mariam" w:cs="Cambria Math"/>
          <w:i/>
          <w:iCs/>
          <w:sz w:val="24"/>
          <w:szCs w:val="24"/>
          <w:lang w:val="hy-AM"/>
        </w:rPr>
        <w:t xml:space="preserve"> Ընկերության ընթացիկ գործունեության ղեկավարումն իրականացնում է Տնօրենը (</w:t>
      </w:r>
      <w:r w:rsidRPr="00D70B2C">
        <w:rPr>
          <w:rFonts w:ascii="Cambria Math" w:hAnsi="Cambria Math" w:cs="Cambria Math"/>
          <w:i/>
          <w:iCs/>
          <w:sz w:val="24"/>
          <w:szCs w:val="24"/>
          <w:lang w:val="hy-AM"/>
        </w:rPr>
        <w:t>․․․</w:t>
      </w:r>
      <w:r w:rsidRPr="00D70B2C">
        <w:rPr>
          <w:rFonts w:ascii="GHEA Mariam" w:hAnsi="GHEA Mariam" w:cs="Cambria Math"/>
          <w:i/>
          <w:iCs/>
          <w:sz w:val="24"/>
          <w:szCs w:val="24"/>
          <w:lang w:val="hy-AM"/>
        </w:rPr>
        <w:t>)։</w:t>
      </w:r>
    </w:p>
    <w:p w14:paraId="7C893116" w14:textId="758D273F" w:rsidR="00507FB2" w:rsidRPr="00D70B2C" w:rsidRDefault="005A54F1" w:rsidP="00F76F29">
      <w:pPr>
        <w:tabs>
          <w:tab w:val="left" w:pos="567"/>
        </w:tabs>
        <w:spacing w:line="360" w:lineRule="auto"/>
        <w:ind w:leftChars="0" w:left="-2" w:firstLineChars="0" w:firstLine="567"/>
        <w:contextualSpacing/>
        <w:jc w:val="both"/>
        <w:rPr>
          <w:rFonts w:ascii="GHEA Mariam" w:hAnsi="GHEA Mariam"/>
          <w:i/>
          <w:iCs/>
          <w:sz w:val="24"/>
          <w:szCs w:val="24"/>
          <w:lang w:val="hy-AM"/>
        </w:rPr>
      </w:pPr>
      <w:r w:rsidRPr="00D70B2C">
        <w:rPr>
          <w:rFonts w:ascii="GHEA Mariam" w:hAnsi="GHEA Mariam" w:cs="Cambria Math"/>
          <w:i/>
          <w:iCs/>
          <w:sz w:val="24"/>
          <w:szCs w:val="24"/>
          <w:lang w:val="hy-AM"/>
        </w:rPr>
        <w:t xml:space="preserve">Տնօրենն իրավունք </w:t>
      </w:r>
      <w:r w:rsidR="00521DB3" w:rsidRPr="00D70B2C">
        <w:rPr>
          <w:rFonts w:ascii="GHEA Mariam" w:hAnsi="GHEA Mariam" w:cs="Cambria Math"/>
          <w:i/>
          <w:iCs/>
          <w:sz w:val="24"/>
          <w:szCs w:val="24"/>
          <w:lang w:val="hy-AM"/>
        </w:rPr>
        <w:t>ունի առանց լիազորության գործարքներ կատարել Ընկերության անունից, եթե գործարքի գումարը չի գերազանցում ընկերության զուտ ակտիվների մեծության 25%-ի</w:t>
      </w:r>
      <w:r w:rsidR="00792A23" w:rsidRPr="00D70B2C">
        <w:rPr>
          <w:rFonts w:ascii="GHEA Mariam" w:hAnsi="GHEA Mariam" w:cs="Cambria Math"/>
          <w:i/>
          <w:iCs/>
          <w:sz w:val="24"/>
          <w:szCs w:val="24"/>
          <w:lang w:val="hy-AM"/>
        </w:rPr>
        <w:t>ց</w:t>
      </w:r>
      <w:r w:rsidR="001451B8" w:rsidRPr="00D70B2C">
        <w:rPr>
          <w:rFonts w:ascii="GHEA Mariam" w:hAnsi="GHEA Mariam" w:cs="Cambria Math"/>
          <w:i/>
          <w:iCs/>
          <w:sz w:val="24"/>
          <w:szCs w:val="24"/>
          <w:lang w:val="hy-AM"/>
        </w:rPr>
        <w:t>»</w:t>
      </w:r>
      <w:r w:rsidR="00792A23" w:rsidRPr="00D70B2C">
        <w:rPr>
          <w:rStyle w:val="FootnoteReference"/>
          <w:rFonts w:ascii="GHEA Mariam" w:hAnsi="GHEA Mariam" w:cs="Cambria Math"/>
          <w:i/>
          <w:iCs/>
          <w:sz w:val="24"/>
          <w:szCs w:val="24"/>
          <w:lang w:val="hy-AM"/>
        </w:rPr>
        <w:footnoteReference w:id="8"/>
      </w:r>
      <w:r w:rsidR="00792A23" w:rsidRPr="00D70B2C">
        <w:rPr>
          <w:rFonts w:ascii="GHEA Mariam" w:hAnsi="GHEA Mariam" w:cs="Cambria Math"/>
          <w:i/>
          <w:iCs/>
          <w:sz w:val="24"/>
          <w:szCs w:val="24"/>
          <w:lang w:val="hy-AM"/>
        </w:rPr>
        <w:t>։</w:t>
      </w:r>
    </w:p>
    <w:p w14:paraId="1050493E" w14:textId="2A82D71C" w:rsidR="00FC279F" w:rsidRPr="007B0EA1" w:rsidRDefault="005F1929"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sz w:val="24"/>
          <w:szCs w:val="24"/>
          <w:lang w:val="hy-AM"/>
        </w:rPr>
        <w:t>10</w:t>
      </w:r>
      <w:r w:rsidRPr="007B0EA1">
        <w:rPr>
          <w:rFonts w:ascii="Cambria Math" w:hAnsi="Cambria Math" w:cs="Cambria Math"/>
          <w:sz w:val="24"/>
          <w:szCs w:val="24"/>
          <w:lang w:val="hy-AM"/>
        </w:rPr>
        <w:t>․</w:t>
      </w:r>
      <w:r w:rsidRPr="007B0EA1">
        <w:rPr>
          <w:rFonts w:ascii="GHEA Mariam" w:hAnsi="GHEA Mariam"/>
          <w:sz w:val="24"/>
          <w:szCs w:val="24"/>
          <w:lang w:val="hy-AM"/>
        </w:rPr>
        <w:t xml:space="preserve"> </w:t>
      </w:r>
      <w:r w:rsidR="0069737F" w:rsidRPr="007B0EA1">
        <w:rPr>
          <w:rFonts w:ascii="GHEA Mariam" w:hAnsi="GHEA Mariam"/>
          <w:sz w:val="24"/>
          <w:szCs w:val="24"/>
          <w:lang w:val="hy-AM"/>
        </w:rPr>
        <w:t xml:space="preserve">Դատահողագիտական, դատաէկոլոգիական և դատահաշվապահական համալիր փորձաքննության </w:t>
      </w:r>
      <w:r w:rsidR="00943934" w:rsidRPr="007B0EA1">
        <w:rPr>
          <w:rFonts w:ascii="GHEA Mariam" w:hAnsi="GHEA Mariam"/>
          <w:sz w:val="24"/>
          <w:szCs w:val="24"/>
          <w:lang w:val="hy-AM"/>
        </w:rPr>
        <w:t>թիվ ՀՄ 18-0912 եզրակացության</w:t>
      </w:r>
      <w:r w:rsidR="0071342B">
        <w:rPr>
          <w:rFonts w:ascii="GHEA Mariam" w:hAnsi="GHEA Mariam"/>
          <w:sz w:val="24"/>
          <w:szCs w:val="24"/>
          <w:lang w:val="hy-AM"/>
        </w:rPr>
        <w:t>՝</w:t>
      </w:r>
      <w:r w:rsidR="00943934" w:rsidRPr="007B0EA1">
        <w:rPr>
          <w:rFonts w:ascii="GHEA Mariam" w:hAnsi="GHEA Mariam"/>
          <w:sz w:val="24"/>
          <w:szCs w:val="24"/>
          <w:lang w:val="hy-AM"/>
        </w:rPr>
        <w:t xml:space="preserve"> </w:t>
      </w:r>
      <w:r w:rsidR="00621C82" w:rsidRPr="007B0EA1">
        <w:rPr>
          <w:rFonts w:ascii="GHEA Mariam" w:hAnsi="GHEA Mariam"/>
          <w:sz w:val="24"/>
          <w:szCs w:val="24"/>
          <w:lang w:val="hy-AM"/>
        </w:rPr>
        <w:t>հետազոտական մասի</w:t>
      </w:r>
      <w:r w:rsidR="00940CDC">
        <w:rPr>
          <w:rFonts w:ascii="GHEA Mariam" w:hAnsi="GHEA Mariam"/>
          <w:sz w:val="24"/>
          <w:szCs w:val="24"/>
          <w:lang w:val="hy-AM"/>
        </w:rPr>
        <w:t xml:space="preserve"> </w:t>
      </w:r>
      <w:r w:rsidR="00943934" w:rsidRPr="007B0EA1">
        <w:rPr>
          <w:rFonts w:ascii="GHEA Mariam" w:hAnsi="GHEA Mariam"/>
          <w:sz w:val="24"/>
          <w:szCs w:val="24"/>
          <w:lang w:val="hy-AM"/>
        </w:rPr>
        <w:t xml:space="preserve">համաձայն՝ </w:t>
      </w:r>
      <w:r w:rsidR="00621C82" w:rsidRPr="007B0EA1">
        <w:rPr>
          <w:rFonts w:ascii="GHEA Mariam" w:hAnsi="GHEA Mariam"/>
          <w:i/>
          <w:iCs/>
          <w:sz w:val="24"/>
          <w:szCs w:val="24"/>
          <w:lang w:val="hy-AM"/>
        </w:rPr>
        <w:t>«(</w:t>
      </w:r>
      <w:r w:rsidR="00621C82" w:rsidRPr="007B0EA1">
        <w:rPr>
          <w:rFonts w:ascii="Cambria Math" w:hAnsi="Cambria Math" w:cs="Cambria Math"/>
          <w:i/>
          <w:iCs/>
          <w:sz w:val="24"/>
          <w:szCs w:val="24"/>
          <w:lang w:val="hy-AM"/>
        </w:rPr>
        <w:t>․․․</w:t>
      </w:r>
      <w:r w:rsidR="00621C82" w:rsidRPr="007B0EA1">
        <w:rPr>
          <w:rFonts w:ascii="GHEA Mariam" w:hAnsi="GHEA Mariam"/>
          <w:i/>
          <w:iCs/>
          <w:sz w:val="24"/>
          <w:szCs w:val="24"/>
          <w:lang w:val="hy-AM"/>
        </w:rPr>
        <w:t xml:space="preserve">) </w:t>
      </w:r>
      <w:r w:rsidR="0038747A" w:rsidRPr="007B0EA1">
        <w:rPr>
          <w:rFonts w:ascii="GHEA Mariam" w:hAnsi="GHEA Mariam"/>
          <w:i/>
          <w:iCs/>
          <w:sz w:val="24"/>
          <w:szCs w:val="24"/>
          <w:lang w:val="hy-AM"/>
        </w:rPr>
        <w:t>[Քրեական գործ</w:t>
      </w:r>
      <w:r w:rsidR="00530F9C">
        <w:rPr>
          <w:rFonts w:ascii="GHEA Mariam" w:hAnsi="GHEA Mariam"/>
          <w:i/>
          <w:iCs/>
          <w:sz w:val="24"/>
          <w:szCs w:val="24"/>
          <w:lang w:val="hy-AM"/>
        </w:rPr>
        <w:t xml:space="preserve">ով </w:t>
      </w:r>
      <w:r w:rsidR="0038747A" w:rsidRPr="007B0EA1">
        <w:rPr>
          <w:rFonts w:ascii="GHEA Mariam" w:hAnsi="GHEA Mariam"/>
          <w:i/>
          <w:iCs/>
          <w:sz w:val="24"/>
          <w:szCs w:val="24"/>
          <w:lang w:val="hy-AM"/>
        </w:rPr>
        <w:t xml:space="preserve">նախկինում </w:t>
      </w:r>
      <w:r w:rsidR="007F68B6" w:rsidRPr="007B0EA1">
        <w:rPr>
          <w:rFonts w:ascii="GHEA Mariam" w:hAnsi="GHEA Mariam"/>
          <w:i/>
          <w:iCs/>
          <w:sz w:val="24"/>
          <w:szCs w:val="24"/>
          <w:lang w:val="hy-AM"/>
        </w:rPr>
        <w:t>կատարված</w:t>
      </w:r>
      <w:r w:rsidR="0038747A" w:rsidRPr="007B0EA1">
        <w:rPr>
          <w:rFonts w:ascii="GHEA Mariam" w:hAnsi="GHEA Mariam"/>
          <w:i/>
          <w:iCs/>
          <w:sz w:val="24"/>
          <w:szCs w:val="24"/>
          <w:lang w:val="hy-AM"/>
        </w:rPr>
        <w:t>]</w:t>
      </w:r>
      <w:r w:rsidR="007F68B6" w:rsidRPr="007B0EA1">
        <w:rPr>
          <w:rFonts w:ascii="GHEA Mariam" w:hAnsi="GHEA Mariam"/>
          <w:i/>
          <w:iCs/>
          <w:sz w:val="24"/>
          <w:szCs w:val="24"/>
          <w:lang w:val="hy-AM"/>
        </w:rPr>
        <w:t xml:space="preserve"> թիվ 16-</w:t>
      </w:r>
      <w:r w:rsidR="00E61E10" w:rsidRPr="007B0EA1">
        <w:rPr>
          <w:rFonts w:ascii="GHEA Mariam" w:hAnsi="GHEA Mariam"/>
          <w:i/>
          <w:iCs/>
          <w:sz w:val="24"/>
          <w:szCs w:val="24"/>
          <w:lang w:val="hy-AM"/>
        </w:rPr>
        <w:t>3453 փորձաքննության շրջանակներում, 2017 թվականի ապրիլի 21-ին կատարված փորձաքննության հետազոտությունների օրվա դրությամբ՝ «Էրիկ Ամիրխանյան» ՍՊԸ-ին պատկանող Մաստարայի պեռլիտի հանքավայրի բացահանքն ունեցել է հետևյալ եզրագիծը</w:t>
      </w:r>
      <w:r w:rsidR="00FC279F" w:rsidRPr="007B0EA1">
        <w:rPr>
          <w:rFonts w:ascii="GHEA Mariam" w:hAnsi="GHEA Mariam"/>
          <w:i/>
          <w:iCs/>
          <w:sz w:val="24"/>
          <w:szCs w:val="24"/>
          <w:lang w:val="hy-AM"/>
        </w:rPr>
        <w:t xml:space="preserve">։ </w:t>
      </w:r>
    </w:p>
    <w:p w14:paraId="0151EA94" w14:textId="77777777" w:rsidR="001B6D46" w:rsidRPr="007B0EA1" w:rsidRDefault="00FC279F"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lastRenderedPageBreak/>
        <w:t>(</w:t>
      </w:r>
      <w:r w:rsidRPr="007B0EA1">
        <w:rPr>
          <w:rFonts w:ascii="Cambria Math" w:hAnsi="Cambria Math" w:cs="Cambria Math"/>
          <w:i/>
          <w:iCs/>
          <w:sz w:val="24"/>
          <w:szCs w:val="24"/>
          <w:lang w:val="hy-AM"/>
        </w:rPr>
        <w:t>․․․</w:t>
      </w:r>
      <w:r w:rsidRPr="007B0EA1">
        <w:rPr>
          <w:rFonts w:ascii="GHEA Mariam" w:hAnsi="GHEA Mariam"/>
          <w:i/>
          <w:iCs/>
          <w:sz w:val="24"/>
          <w:szCs w:val="24"/>
          <w:lang w:val="hy-AM"/>
        </w:rPr>
        <w:t xml:space="preserve">) </w:t>
      </w:r>
      <w:r w:rsidR="001B6D46" w:rsidRPr="007B0EA1">
        <w:rPr>
          <w:rFonts w:ascii="GHEA Mariam" w:hAnsi="GHEA Mariam"/>
          <w:i/>
          <w:iCs/>
          <w:sz w:val="24"/>
          <w:szCs w:val="24"/>
          <w:lang w:val="hy-AM"/>
        </w:rPr>
        <w:t>Արդյունահանված տեղամասի ընդհանուր մակերեսը կազմել է 1</w:t>
      </w:r>
      <w:r w:rsidR="001B6D46" w:rsidRPr="007B0EA1">
        <w:rPr>
          <w:rFonts w:ascii="Cambria Math" w:hAnsi="Cambria Math" w:cs="Cambria Math"/>
          <w:i/>
          <w:iCs/>
          <w:sz w:val="24"/>
          <w:szCs w:val="24"/>
          <w:lang w:val="hy-AM"/>
        </w:rPr>
        <w:t>․</w:t>
      </w:r>
      <w:r w:rsidR="001B6D46" w:rsidRPr="007B0EA1">
        <w:rPr>
          <w:rFonts w:ascii="GHEA Mariam" w:hAnsi="GHEA Mariam"/>
          <w:i/>
          <w:iCs/>
          <w:sz w:val="24"/>
          <w:szCs w:val="24"/>
          <w:lang w:val="hy-AM"/>
        </w:rPr>
        <w:t>73հա։</w:t>
      </w:r>
    </w:p>
    <w:p w14:paraId="6EC1B4A5" w14:textId="77777777" w:rsidR="001B6D46" w:rsidRPr="007B0EA1" w:rsidRDefault="001B6D46"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t>(</w:t>
      </w:r>
      <w:r w:rsidRPr="007B0EA1">
        <w:rPr>
          <w:rFonts w:ascii="Cambria Math" w:hAnsi="Cambria Math" w:cs="Cambria Math"/>
          <w:i/>
          <w:iCs/>
          <w:sz w:val="24"/>
          <w:szCs w:val="24"/>
          <w:lang w:val="hy-AM"/>
        </w:rPr>
        <w:t>․․․</w:t>
      </w:r>
      <w:r w:rsidRPr="007B0EA1">
        <w:rPr>
          <w:rFonts w:ascii="GHEA Mariam" w:hAnsi="GHEA Mariam"/>
          <w:i/>
          <w:iCs/>
          <w:sz w:val="24"/>
          <w:szCs w:val="24"/>
          <w:lang w:val="hy-AM"/>
        </w:rPr>
        <w:t>)</w:t>
      </w:r>
    </w:p>
    <w:p w14:paraId="0E5F58E3" w14:textId="0E841568" w:rsidR="00695138" w:rsidRPr="007B0EA1" w:rsidRDefault="001B6D46"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t>Համաձայն ելակետային տվյալների՝ 2018 թվականի սեպտեմբերի 14-ի դրությամբ բացահանքի եզ</w:t>
      </w:r>
      <w:r w:rsidR="00695138" w:rsidRPr="007B0EA1">
        <w:rPr>
          <w:rFonts w:ascii="GHEA Mariam" w:hAnsi="GHEA Mariam"/>
          <w:i/>
          <w:iCs/>
          <w:sz w:val="24"/>
          <w:szCs w:val="24"/>
          <w:lang w:val="hy-AM"/>
        </w:rPr>
        <w:t>րագիծը՝ 21</w:t>
      </w:r>
      <w:r w:rsidR="00695138" w:rsidRPr="007B0EA1">
        <w:rPr>
          <w:rFonts w:ascii="Cambria Math" w:hAnsi="Cambria Math" w:cs="Cambria Math"/>
          <w:i/>
          <w:iCs/>
          <w:sz w:val="24"/>
          <w:szCs w:val="24"/>
          <w:lang w:val="hy-AM"/>
        </w:rPr>
        <w:t>․</w:t>
      </w:r>
      <w:r w:rsidR="00695138" w:rsidRPr="007B0EA1">
        <w:rPr>
          <w:rFonts w:ascii="GHEA Mariam" w:hAnsi="GHEA Mariam"/>
          <w:i/>
          <w:iCs/>
          <w:sz w:val="24"/>
          <w:szCs w:val="24"/>
          <w:lang w:val="hy-AM"/>
        </w:rPr>
        <w:t>04</w:t>
      </w:r>
      <w:r w:rsidR="00695138" w:rsidRPr="007B0EA1">
        <w:rPr>
          <w:rFonts w:ascii="Cambria Math" w:hAnsi="Cambria Math" w:cs="Cambria Math"/>
          <w:i/>
          <w:iCs/>
          <w:sz w:val="24"/>
          <w:szCs w:val="24"/>
          <w:lang w:val="hy-AM"/>
        </w:rPr>
        <w:t>․</w:t>
      </w:r>
      <w:r w:rsidR="00695138" w:rsidRPr="007B0EA1">
        <w:rPr>
          <w:rFonts w:ascii="GHEA Mariam" w:hAnsi="GHEA Mariam"/>
          <w:i/>
          <w:iCs/>
          <w:sz w:val="24"/>
          <w:szCs w:val="24"/>
          <w:lang w:val="hy-AM"/>
        </w:rPr>
        <w:t>2017 թ-ին փաստարկված եզրագծի նկատմամբ փոփո</w:t>
      </w:r>
      <w:r w:rsidR="0071342B">
        <w:rPr>
          <w:rFonts w:ascii="GHEA Mariam" w:hAnsi="GHEA Mariam"/>
          <w:i/>
          <w:iCs/>
          <w:sz w:val="24"/>
          <w:szCs w:val="24"/>
          <w:lang w:val="hy-AM"/>
        </w:rPr>
        <w:t>խ</w:t>
      </w:r>
      <w:r w:rsidR="00695138" w:rsidRPr="007B0EA1">
        <w:rPr>
          <w:rFonts w:ascii="GHEA Mariam" w:hAnsi="GHEA Mariam"/>
          <w:i/>
          <w:iCs/>
          <w:sz w:val="24"/>
          <w:szCs w:val="24"/>
          <w:lang w:val="hy-AM"/>
        </w:rPr>
        <w:t>վել է։</w:t>
      </w:r>
    </w:p>
    <w:p w14:paraId="7AE1B6E8" w14:textId="77777777" w:rsidR="00695138" w:rsidRPr="007B0EA1" w:rsidRDefault="00695138" w:rsidP="00695138">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t>(</w:t>
      </w:r>
      <w:r w:rsidRPr="007B0EA1">
        <w:rPr>
          <w:rFonts w:ascii="Cambria Math" w:hAnsi="Cambria Math" w:cs="Cambria Math"/>
          <w:i/>
          <w:iCs/>
          <w:sz w:val="24"/>
          <w:szCs w:val="24"/>
          <w:lang w:val="hy-AM"/>
        </w:rPr>
        <w:t>․․․</w:t>
      </w:r>
      <w:r w:rsidRPr="007B0EA1">
        <w:rPr>
          <w:rFonts w:ascii="GHEA Mariam" w:hAnsi="GHEA Mariam"/>
          <w:i/>
          <w:iCs/>
          <w:sz w:val="24"/>
          <w:szCs w:val="24"/>
          <w:lang w:val="hy-AM"/>
        </w:rPr>
        <w:t>)</w:t>
      </w:r>
    </w:p>
    <w:p w14:paraId="651C87F6" w14:textId="7C35FB7D" w:rsidR="00782897" w:rsidRPr="007B0EA1" w:rsidRDefault="00695138"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t>14</w:t>
      </w:r>
      <w:r w:rsidRPr="007B0EA1">
        <w:rPr>
          <w:rFonts w:ascii="Cambria Math" w:hAnsi="Cambria Math" w:cs="Cambria Math"/>
          <w:i/>
          <w:iCs/>
          <w:sz w:val="24"/>
          <w:szCs w:val="24"/>
          <w:lang w:val="hy-AM"/>
        </w:rPr>
        <w:t>․</w:t>
      </w:r>
      <w:r w:rsidRPr="007B0EA1">
        <w:rPr>
          <w:rFonts w:ascii="GHEA Mariam" w:hAnsi="GHEA Mariam"/>
          <w:i/>
          <w:iCs/>
          <w:sz w:val="24"/>
          <w:szCs w:val="24"/>
          <w:lang w:val="hy-AM"/>
        </w:rPr>
        <w:t>09</w:t>
      </w:r>
      <w:r w:rsidRPr="007B0EA1">
        <w:rPr>
          <w:rFonts w:ascii="Cambria Math" w:hAnsi="Cambria Math" w:cs="Cambria Math"/>
          <w:i/>
          <w:iCs/>
          <w:sz w:val="24"/>
          <w:szCs w:val="24"/>
          <w:lang w:val="hy-AM"/>
        </w:rPr>
        <w:t>․</w:t>
      </w:r>
      <w:r w:rsidRPr="007B0EA1">
        <w:rPr>
          <w:rFonts w:ascii="GHEA Mariam" w:hAnsi="GHEA Mariam"/>
          <w:i/>
          <w:iCs/>
          <w:sz w:val="24"/>
          <w:szCs w:val="24"/>
          <w:lang w:val="hy-AM"/>
        </w:rPr>
        <w:t xml:space="preserve">2018 թ-ի դրությամբ՝ հանքավայրի արդյունահանված տարածքի </w:t>
      </w:r>
      <w:r w:rsidR="00782897" w:rsidRPr="007B0EA1">
        <w:rPr>
          <w:rFonts w:ascii="GHEA Mariam" w:hAnsi="GHEA Mariam"/>
          <w:i/>
          <w:iCs/>
          <w:sz w:val="24"/>
          <w:szCs w:val="24"/>
          <w:lang w:val="hy-AM"/>
        </w:rPr>
        <w:t>(բաց</w:t>
      </w:r>
      <w:r w:rsidR="0071342B">
        <w:rPr>
          <w:rFonts w:ascii="GHEA Mariam" w:hAnsi="GHEA Mariam"/>
          <w:i/>
          <w:iCs/>
          <w:sz w:val="24"/>
          <w:szCs w:val="24"/>
          <w:lang w:val="hy-AM"/>
        </w:rPr>
        <w:t>ա</w:t>
      </w:r>
      <w:r w:rsidR="00782897" w:rsidRPr="007B0EA1">
        <w:rPr>
          <w:rFonts w:ascii="GHEA Mariam" w:hAnsi="GHEA Mariam"/>
          <w:i/>
          <w:iCs/>
          <w:sz w:val="24"/>
          <w:szCs w:val="24"/>
          <w:lang w:val="hy-AM"/>
        </w:rPr>
        <w:t>հանքի) ընդհանուր մակերեսը կազմում էր 1</w:t>
      </w:r>
      <w:r w:rsidR="00782897" w:rsidRPr="007B0EA1">
        <w:rPr>
          <w:rFonts w:ascii="Cambria Math" w:hAnsi="Cambria Math" w:cs="Cambria Math"/>
          <w:i/>
          <w:iCs/>
          <w:sz w:val="24"/>
          <w:szCs w:val="24"/>
          <w:lang w:val="hy-AM"/>
        </w:rPr>
        <w:t>․</w:t>
      </w:r>
      <w:r w:rsidR="00782897" w:rsidRPr="007B0EA1">
        <w:rPr>
          <w:rFonts w:ascii="GHEA Mariam" w:hAnsi="GHEA Mariam"/>
          <w:i/>
          <w:iCs/>
          <w:sz w:val="24"/>
          <w:szCs w:val="24"/>
          <w:lang w:val="hy-AM"/>
        </w:rPr>
        <w:t>88հա։</w:t>
      </w:r>
    </w:p>
    <w:p w14:paraId="5D280A71" w14:textId="5C061D60" w:rsidR="00AD13FE" w:rsidRPr="006737E8" w:rsidRDefault="00782897" w:rsidP="0071342B">
      <w:pPr>
        <w:tabs>
          <w:tab w:val="left" w:pos="567"/>
        </w:tabs>
        <w:spacing w:line="360" w:lineRule="auto"/>
        <w:ind w:leftChars="0" w:left="-2" w:firstLineChars="0" w:firstLine="567"/>
        <w:contextualSpacing/>
        <w:jc w:val="both"/>
        <w:rPr>
          <w:rFonts w:ascii="GHEA Mariam" w:hAnsi="GHEA Mariam"/>
          <w:i/>
          <w:iCs/>
          <w:sz w:val="24"/>
          <w:szCs w:val="24"/>
          <w:lang w:val="hy-AM"/>
        </w:rPr>
      </w:pPr>
      <w:r w:rsidRPr="007B0EA1">
        <w:rPr>
          <w:rFonts w:ascii="GHEA Mariam" w:hAnsi="GHEA Mariam"/>
          <w:i/>
          <w:iCs/>
          <w:sz w:val="24"/>
          <w:szCs w:val="24"/>
          <w:lang w:val="hy-AM"/>
        </w:rPr>
        <w:t xml:space="preserve">Նախորդ և ներկայիս </w:t>
      </w:r>
      <w:r w:rsidR="0071342B" w:rsidRPr="007B0EA1">
        <w:rPr>
          <w:rFonts w:ascii="GHEA Mariam" w:hAnsi="GHEA Mariam"/>
          <w:i/>
          <w:iCs/>
          <w:sz w:val="24"/>
          <w:szCs w:val="24"/>
          <w:lang w:val="hy-AM"/>
        </w:rPr>
        <w:t>(</w:t>
      </w:r>
      <w:r w:rsidR="0071342B" w:rsidRPr="007B0EA1">
        <w:rPr>
          <w:rFonts w:ascii="Cambria Math" w:hAnsi="Cambria Math" w:cs="Cambria Math"/>
          <w:i/>
          <w:iCs/>
          <w:sz w:val="24"/>
          <w:szCs w:val="24"/>
          <w:lang w:val="hy-AM"/>
        </w:rPr>
        <w:t>․․․</w:t>
      </w:r>
      <w:r w:rsidR="0071342B" w:rsidRPr="007B0EA1">
        <w:rPr>
          <w:rFonts w:ascii="GHEA Mariam" w:hAnsi="GHEA Mariam"/>
          <w:i/>
          <w:iCs/>
          <w:sz w:val="24"/>
          <w:szCs w:val="24"/>
          <w:lang w:val="hy-AM"/>
        </w:rPr>
        <w:t>)</w:t>
      </w:r>
      <w:r w:rsidR="0071342B">
        <w:rPr>
          <w:rFonts w:ascii="GHEA Mariam" w:hAnsi="GHEA Mariam"/>
          <w:i/>
          <w:iCs/>
          <w:sz w:val="24"/>
          <w:szCs w:val="24"/>
          <w:lang w:val="hy-AM"/>
        </w:rPr>
        <w:t xml:space="preserve"> </w:t>
      </w:r>
      <w:r w:rsidRPr="007B0EA1">
        <w:rPr>
          <w:rFonts w:ascii="GHEA Mariam" w:hAnsi="GHEA Mariam"/>
          <w:i/>
          <w:iCs/>
          <w:sz w:val="24"/>
          <w:szCs w:val="24"/>
          <w:lang w:val="hy-AM"/>
        </w:rPr>
        <w:t xml:space="preserve">եզրագծերի համակարգչային </w:t>
      </w:r>
      <w:r w:rsidRPr="006737E8">
        <w:rPr>
          <w:rFonts w:ascii="GHEA Mariam" w:hAnsi="GHEA Mariam"/>
          <w:i/>
          <w:iCs/>
          <w:sz w:val="24"/>
          <w:szCs w:val="24"/>
          <w:lang w:val="hy-AM"/>
        </w:rPr>
        <w:t>համադրումը ցույց է տալիս, որ բաց</w:t>
      </w:r>
      <w:r w:rsidR="0071342B">
        <w:rPr>
          <w:rFonts w:ascii="GHEA Mariam" w:hAnsi="GHEA Mariam"/>
          <w:i/>
          <w:iCs/>
          <w:sz w:val="24"/>
          <w:szCs w:val="24"/>
          <w:lang w:val="hy-AM"/>
        </w:rPr>
        <w:t>ա</w:t>
      </w:r>
      <w:r w:rsidRPr="006737E8">
        <w:rPr>
          <w:rFonts w:ascii="GHEA Mariam" w:hAnsi="GHEA Mariam"/>
          <w:i/>
          <w:iCs/>
          <w:sz w:val="24"/>
          <w:szCs w:val="24"/>
          <w:lang w:val="hy-AM"/>
        </w:rPr>
        <w:t>հանքը նախորդ փորձաքննությունից հետո (21</w:t>
      </w:r>
      <w:r w:rsidRPr="006737E8">
        <w:rPr>
          <w:rFonts w:ascii="Cambria Math" w:hAnsi="Cambria Math" w:cs="Cambria Math"/>
          <w:i/>
          <w:iCs/>
          <w:sz w:val="24"/>
          <w:szCs w:val="24"/>
          <w:lang w:val="hy-AM"/>
        </w:rPr>
        <w:t>․</w:t>
      </w:r>
      <w:r w:rsidRPr="006737E8">
        <w:rPr>
          <w:rFonts w:ascii="GHEA Mariam" w:hAnsi="GHEA Mariam"/>
          <w:i/>
          <w:iCs/>
          <w:sz w:val="24"/>
          <w:szCs w:val="24"/>
          <w:lang w:val="hy-AM"/>
        </w:rPr>
        <w:t>04</w:t>
      </w:r>
      <w:r w:rsidRPr="006737E8">
        <w:rPr>
          <w:rFonts w:ascii="Cambria Math" w:hAnsi="Cambria Math" w:cs="Cambria Math"/>
          <w:i/>
          <w:iCs/>
          <w:sz w:val="24"/>
          <w:szCs w:val="24"/>
          <w:lang w:val="hy-AM"/>
        </w:rPr>
        <w:t>․</w:t>
      </w:r>
      <w:r w:rsidRPr="006737E8">
        <w:rPr>
          <w:rFonts w:ascii="GHEA Mariam" w:hAnsi="GHEA Mariam"/>
          <w:i/>
          <w:iCs/>
          <w:sz w:val="24"/>
          <w:szCs w:val="24"/>
          <w:lang w:val="hy-AM"/>
        </w:rPr>
        <w:t>2017թ) շահագործվել է։</w:t>
      </w:r>
    </w:p>
    <w:p w14:paraId="64257F45" w14:textId="38C8A374" w:rsidR="00AD13FE" w:rsidRPr="006737E8" w:rsidRDefault="00AD13FE" w:rsidP="00AD13FE">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w:t>
      </w:r>
      <w:r w:rsidRPr="006737E8">
        <w:rPr>
          <w:rFonts w:ascii="Cambria Math" w:hAnsi="Cambria Math" w:cs="Cambria Math"/>
          <w:i/>
          <w:iCs/>
          <w:sz w:val="24"/>
          <w:szCs w:val="24"/>
          <w:lang w:val="hy-AM"/>
        </w:rPr>
        <w:t>․․․</w:t>
      </w:r>
      <w:r w:rsidRPr="006737E8">
        <w:rPr>
          <w:rFonts w:ascii="GHEA Mariam" w:hAnsi="GHEA Mariam"/>
          <w:i/>
          <w:iCs/>
          <w:sz w:val="24"/>
          <w:szCs w:val="24"/>
          <w:lang w:val="hy-AM"/>
        </w:rPr>
        <w:t>)</w:t>
      </w:r>
      <w:r w:rsidR="00C260D0" w:rsidRPr="006737E8">
        <w:rPr>
          <w:rFonts w:ascii="GHEA Mariam" w:hAnsi="GHEA Mariam"/>
          <w:i/>
          <w:iCs/>
          <w:sz w:val="24"/>
          <w:szCs w:val="24"/>
          <w:lang w:val="hy-AM"/>
        </w:rPr>
        <w:t xml:space="preserve"> Համաձայն համադրման արդյունքների՝ վերոնշյալ ժամանակահատվածում օգտակար հանածոյի արդյունահանված </w:t>
      </w:r>
      <w:r w:rsidR="00942FB7" w:rsidRPr="006737E8">
        <w:rPr>
          <w:rFonts w:ascii="GHEA Mariam" w:hAnsi="GHEA Mariam"/>
          <w:i/>
          <w:iCs/>
          <w:sz w:val="24"/>
          <w:szCs w:val="24"/>
          <w:lang w:val="hy-AM"/>
        </w:rPr>
        <w:t>տեղամասի մակերեսը կազմել է 0</w:t>
      </w:r>
      <w:r w:rsidR="00942FB7" w:rsidRPr="006737E8">
        <w:rPr>
          <w:rFonts w:ascii="Cambria Math" w:hAnsi="Cambria Math" w:cs="Cambria Math"/>
          <w:i/>
          <w:iCs/>
          <w:sz w:val="24"/>
          <w:szCs w:val="24"/>
          <w:lang w:val="hy-AM"/>
        </w:rPr>
        <w:t>․</w:t>
      </w:r>
      <w:r w:rsidR="00942FB7" w:rsidRPr="006737E8">
        <w:rPr>
          <w:rFonts w:ascii="GHEA Mariam" w:hAnsi="GHEA Mariam"/>
          <w:i/>
          <w:iCs/>
          <w:sz w:val="24"/>
          <w:szCs w:val="24"/>
          <w:lang w:val="hy-AM"/>
        </w:rPr>
        <w:t xml:space="preserve">15հա, </w:t>
      </w:r>
      <w:r w:rsidR="004D043F" w:rsidRPr="006737E8">
        <w:rPr>
          <w:rFonts w:ascii="GHEA Mariam" w:hAnsi="GHEA Mariam"/>
          <w:i/>
          <w:iCs/>
          <w:sz w:val="24"/>
          <w:szCs w:val="24"/>
          <w:lang w:val="hy-AM"/>
        </w:rPr>
        <w:t>(</w:t>
      </w:r>
      <w:r w:rsidR="004D043F" w:rsidRPr="006737E8">
        <w:rPr>
          <w:rFonts w:ascii="Cambria Math" w:hAnsi="Cambria Math" w:cs="Cambria Math"/>
          <w:i/>
          <w:iCs/>
          <w:sz w:val="24"/>
          <w:szCs w:val="24"/>
          <w:lang w:val="hy-AM"/>
        </w:rPr>
        <w:t>․․․</w:t>
      </w:r>
      <w:r w:rsidR="004D043F" w:rsidRPr="006737E8">
        <w:rPr>
          <w:rFonts w:ascii="GHEA Mariam" w:hAnsi="GHEA Mariam"/>
          <w:i/>
          <w:iCs/>
          <w:sz w:val="24"/>
          <w:szCs w:val="24"/>
          <w:lang w:val="hy-AM"/>
        </w:rPr>
        <w:t>)</w:t>
      </w:r>
      <w:r w:rsidR="00C5478F" w:rsidRPr="006737E8">
        <w:rPr>
          <w:rFonts w:ascii="GHEA Mariam" w:hAnsi="GHEA Mariam"/>
          <w:i/>
          <w:iCs/>
          <w:sz w:val="24"/>
          <w:szCs w:val="24"/>
          <w:lang w:val="hy-AM"/>
        </w:rPr>
        <w:t>։</w:t>
      </w:r>
    </w:p>
    <w:p w14:paraId="58670904" w14:textId="77777777" w:rsidR="0026770D" w:rsidRPr="006737E8" w:rsidRDefault="00AD13FE"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Շահագործված հատվածն ամբողջությամբ գտնվում է «Էդիկ Ամիրխանյան» ՍՊԸ-ի լեռնահատկացման սահմաններում։</w:t>
      </w:r>
    </w:p>
    <w:p w14:paraId="03D1D1EC" w14:textId="77777777" w:rsidR="0026770D" w:rsidRPr="006737E8" w:rsidRDefault="0026770D" w:rsidP="0026770D">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w:t>
      </w:r>
      <w:r w:rsidRPr="006737E8">
        <w:rPr>
          <w:rFonts w:ascii="Cambria Math" w:hAnsi="Cambria Math" w:cs="Cambria Math"/>
          <w:i/>
          <w:iCs/>
          <w:sz w:val="24"/>
          <w:szCs w:val="24"/>
          <w:lang w:val="hy-AM"/>
        </w:rPr>
        <w:t>․․․</w:t>
      </w:r>
      <w:r w:rsidRPr="006737E8">
        <w:rPr>
          <w:rFonts w:ascii="GHEA Mariam" w:hAnsi="GHEA Mariam"/>
          <w:i/>
          <w:iCs/>
          <w:sz w:val="24"/>
          <w:szCs w:val="24"/>
          <w:lang w:val="hy-AM"/>
        </w:rPr>
        <w:t>)</w:t>
      </w:r>
    </w:p>
    <w:p w14:paraId="7BEA1C5F" w14:textId="7DED13B2" w:rsidR="00507FB2" w:rsidRPr="006737E8" w:rsidRDefault="0026770D"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Ակնադիտական ուսումնասիրությունների արդյունքում</w:t>
      </w:r>
      <w:r w:rsidR="0071342B">
        <w:rPr>
          <w:rFonts w:ascii="GHEA Mariam" w:hAnsi="GHEA Mariam"/>
          <w:i/>
          <w:iCs/>
          <w:sz w:val="24"/>
          <w:szCs w:val="24"/>
          <w:lang w:val="hy-AM"/>
        </w:rPr>
        <w:t xml:space="preserve"> </w:t>
      </w:r>
      <w:r w:rsidRPr="006737E8">
        <w:rPr>
          <w:rFonts w:ascii="GHEA Mariam" w:hAnsi="GHEA Mariam"/>
          <w:i/>
          <w:iCs/>
          <w:sz w:val="24"/>
          <w:szCs w:val="24"/>
          <w:lang w:val="hy-AM"/>
        </w:rPr>
        <w:t xml:space="preserve">դեպքի վայրում հայտնաբերվել են տարածքներ </w:t>
      </w:r>
      <w:r w:rsidR="000E2B0B">
        <w:rPr>
          <w:rFonts w:ascii="GHEA Mariam" w:hAnsi="GHEA Mariam"/>
          <w:i/>
          <w:iCs/>
          <w:sz w:val="24"/>
          <w:szCs w:val="24"/>
          <w:lang w:val="hy-AM"/>
        </w:rPr>
        <w:t>հանածոյի</w:t>
      </w:r>
      <w:r w:rsidRPr="006737E8">
        <w:rPr>
          <w:rFonts w:ascii="GHEA Mariam" w:hAnsi="GHEA Mariam"/>
          <w:i/>
          <w:iCs/>
          <w:sz w:val="24"/>
          <w:szCs w:val="24"/>
          <w:lang w:val="hy-AM"/>
        </w:rPr>
        <w:t xml:space="preserve"> արդյունահանման թարմ հետքերով (պարզ նկատվում են ծանր տեխնիկայի օգտագործման թարմ հետքեր)</w:t>
      </w:r>
      <w:r w:rsidR="00621C82" w:rsidRPr="006737E8">
        <w:rPr>
          <w:rFonts w:ascii="GHEA Mariam" w:hAnsi="GHEA Mariam"/>
          <w:i/>
          <w:iCs/>
          <w:sz w:val="24"/>
          <w:szCs w:val="24"/>
          <w:lang w:val="hy-AM"/>
        </w:rPr>
        <w:t>»</w:t>
      </w:r>
      <w:r w:rsidR="007B0EA1" w:rsidRPr="006737E8">
        <w:rPr>
          <w:rStyle w:val="FootnoteReference"/>
          <w:rFonts w:ascii="GHEA Mariam" w:hAnsi="GHEA Mariam"/>
          <w:i/>
          <w:iCs/>
          <w:sz w:val="24"/>
          <w:szCs w:val="24"/>
          <w:lang w:val="hy-AM"/>
        </w:rPr>
        <w:t xml:space="preserve"> </w:t>
      </w:r>
      <w:r w:rsidR="007B0EA1" w:rsidRPr="006737E8">
        <w:rPr>
          <w:rStyle w:val="FootnoteReference"/>
          <w:rFonts w:ascii="GHEA Mariam" w:hAnsi="GHEA Mariam"/>
          <w:i/>
          <w:iCs/>
          <w:sz w:val="24"/>
          <w:szCs w:val="24"/>
          <w:lang w:val="hy-AM"/>
        </w:rPr>
        <w:footnoteReference w:id="9"/>
      </w:r>
      <w:r w:rsidR="007B0EA1" w:rsidRPr="006737E8">
        <w:rPr>
          <w:rFonts w:ascii="GHEA Mariam" w:hAnsi="GHEA Mariam"/>
          <w:i/>
          <w:iCs/>
          <w:sz w:val="24"/>
          <w:szCs w:val="24"/>
          <w:lang w:val="hy-AM"/>
        </w:rPr>
        <w:t>։</w:t>
      </w:r>
    </w:p>
    <w:p w14:paraId="5AFE8B88" w14:textId="649B4B8F" w:rsidR="00961731" w:rsidRPr="006737E8" w:rsidRDefault="00940CDC"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sz w:val="24"/>
          <w:szCs w:val="24"/>
          <w:lang w:val="hy-AM"/>
        </w:rPr>
        <w:t>10</w:t>
      </w:r>
      <w:r w:rsidRPr="006737E8">
        <w:rPr>
          <w:rFonts w:ascii="Cambria Math" w:hAnsi="Cambria Math" w:cs="Cambria Math"/>
          <w:sz w:val="24"/>
          <w:szCs w:val="24"/>
          <w:lang w:val="hy-AM"/>
        </w:rPr>
        <w:t>․</w:t>
      </w:r>
      <w:r w:rsidRPr="006737E8">
        <w:rPr>
          <w:rFonts w:ascii="GHEA Mariam" w:hAnsi="GHEA Mariam"/>
          <w:sz w:val="24"/>
          <w:szCs w:val="24"/>
          <w:lang w:val="hy-AM"/>
        </w:rPr>
        <w:t>1</w:t>
      </w:r>
      <w:r w:rsidRPr="006737E8">
        <w:rPr>
          <w:rFonts w:ascii="Cambria Math" w:hAnsi="Cambria Math" w:cs="Cambria Math"/>
          <w:sz w:val="24"/>
          <w:szCs w:val="24"/>
          <w:lang w:val="hy-AM"/>
        </w:rPr>
        <w:t>․</w:t>
      </w:r>
      <w:r w:rsidRPr="006737E8">
        <w:rPr>
          <w:rFonts w:ascii="GHEA Mariam" w:hAnsi="GHEA Mariam"/>
          <w:sz w:val="24"/>
          <w:szCs w:val="24"/>
          <w:lang w:val="hy-AM"/>
        </w:rPr>
        <w:t xml:space="preserve"> </w:t>
      </w:r>
      <w:r w:rsidR="0071342B">
        <w:rPr>
          <w:rFonts w:ascii="GHEA Mariam" w:hAnsi="GHEA Mariam"/>
          <w:sz w:val="24"/>
          <w:szCs w:val="24"/>
          <w:lang w:val="hy-AM"/>
        </w:rPr>
        <w:t>Նույն</w:t>
      </w:r>
      <w:r w:rsidRPr="006737E8">
        <w:rPr>
          <w:rFonts w:ascii="GHEA Mariam" w:hAnsi="GHEA Mariam"/>
          <w:sz w:val="24"/>
          <w:szCs w:val="24"/>
          <w:lang w:val="hy-AM"/>
        </w:rPr>
        <w:t xml:space="preserve"> եզրակացության</w:t>
      </w:r>
      <w:r w:rsidR="0071342B">
        <w:rPr>
          <w:rFonts w:ascii="GHEA Mariam" w:hAnsi="GHEA Mariam"/>
          <w:sz w:val="24"/>
          <w:szCs w:val="24"/>
          <w:lang w:val="hy-AM"/>
        </w:rPr>
        <w:t>՝</w:t>
      </w:r>
      <w:r w:rsidRPr="006737E8">
        <w:rPr>
          <w:rFonts w:ascii="GHEA Mariam" w:hAnsi="GHEA Mariam"/>
          <w:sz w:val="24"/>
          <w:szCs w:val="24"/>
          <w:lang w:val="hy-AM"/>
        </w:rPr>
        <w:t xml:space="preserve"> </w:t>
      </w:r>
      <w:r w:rsidR="0071342B">
        <w:rPr>
          <w:rFonts w:ascii="GHEA Mariam" w:hAnsi="GHEA Mariam"/>
          <w:sz w:val="24"/>
          <w:szCs w:val="24"/>
          <w:lang w:val="hy-AM"/>
        </w:rPr>
        <w:t>«</w:t>
      </w:r>
      <w:r w:rsidRPr="006737E8">
        <w:rPr>
          <w:rFonts w:ascii="GHEA Mariam" w:hAnsi="GHEA Mariam"/>
          <w:sz w:val="24"/>
          <w:szCs w:val="24"/>
          <w:lang w:val="hy-AM"/>
        </w:rPr>
        <w:t>հետևություններ</w:t>
      </w:r>
      <w:r w:rsidR="0071342B">
        <w:rPr>
          <w:rFonts w:ascii="GHEA Mariam" w:hAnsi="GHEA Mariam"/>
          <w:sz w:val="24"/>
          <w:szCs w:val="24"/>
          <w:lang w:val="hy-AM"/>
        </w:rPr>
        <w:t>»</w:t>
      </w:r>
      <w:r w:rsidRPr="006737E8">
        <w:rPr>
          <w:rFonts w:ascii="GHEA Mariam" w:hAnsi="GHEA Mariam"/>
          <w:sz w:val="24"/>
          <w:szCs w:val="24"/>
          <w:lang w:val="hy-AM"/>
        </w:rPr>
        <w:t xml:space="preserve"> </w:t>
      </w:r>
      <w:r w:rsidR="00A77353">
        <w:rPr>
          <w:rFonts w:ascii="GHEA Mariam" w:hAnsi="GHEA Mariam"/>
          <w:sz w:val="24"/>
          <w:szCs w:val="24"/>
          <w:lang w:val="hy-AM"/>
        </w:rPr>
        <w:t>բաժնի</w:t>
      </w:r>
      <w:r w:rsidRPr="006737E8">
        <w:rPr>
          <w:rFonts w:ascii="GHEA Mariam" w:hAnsi="GHEA Mariam"/>
          <w:sz w:val="24"/>
          <w:szCs w:val="24"/>
          <w:lang w:val="hy-AM"/>
        </w:rPr>
        <w:t xml:space="preserve"> համաձայն՝ </w:t>
      </w:r>
      <w:r w:rsidRPr="006737E8">
        <w:rPr>
          <w:rFonts w:ascii="GHEA Mariam" w:hAnsi="GHEA Mariam"/>
          <w:i/>
          <w:iCs/>
          <w:sz w:val="24"/>
          <w:szCs w:val="24"/>
          <w:lang w:val="hy-AM"/>
        </w:rPr>
        <w:t>«</w:t>
      </w:r>
      <w:r w:rsidR="00F30A4C" w:rsidRPr="006737E8">
        <w:rPr>
          <w:rFonts w:ascii="GHEA Mariam" w:hAnsi="GHEA Mariam"/>
          <w:i/>
          <w:iCs/>
          <w:sz w:val="24"/>
          <w:szCs w:val="24"/>
          <w:lang w:val="hy-AM"/>
        </w:rPr>
        <w:t>(</w:t>
      </w:r>
      <w:r w:rsidR="00F30A4C" w:rsidRPr="006737E8">
        <w:rPr>
          <w:rFonts w:ascii="Cambria Math" w:hAnsi="Cambria Math" w:cs="Cambria Math"/>
          <w:i/>
          <w:iCs/>
          <w:sz w:val="24"/>
          <w:szCs w:val="24"/>
          <w:lang w:val="hy-AM"/>
        </w:rPr>
        <w:t>․․․</w:t>
      </w:r>
      <w:r w:rsidR="00F30A4C" w:rsidRPr="006737E8">
        <w:rPr>
          <w:rFonts w:ascii="GHEA Mariam" w:hAnsi="GHEA Mariam"/>
          <w:i/>
          <w:iCs/>
          <w:sz w:val="24"/>
          <w:szCs w:val="24"/>
          <w:lang w:val="hy-AM"/>
        </w:rPr>
        <w:t xml:space="preserve">) </w:t>
      </w:r>
      <w:r w:rsidR="00961731" w:rsidRPr="006737E8">
        <w:rPr>
          <w:rFonts w:ascii="GHEA Mariam" w:hAnsi="GHEA Mariam"/>
          <w:i/>
          <w:iCs/>
          <w:sz w:val="24"/>
          <w:szCs w:val="24"/>
          <w:lang w:val="hy-AM"/>
        </w:rPr>
        <w:t>21</w:t>
      </w:r>
      <w:r w:rsidR="00961731" w:rsidRPr="006737E8">
        <w:rPr>
          <w:rFonts w:ascii="Cambria Math" w:hAnsi="Cambria Math" w:cs="Cambria Math"/>
          <w:i/>
          <w:iCs/>
          <w:sz w:val="24"/>
          <w:szCs w:val="24"/>
          <w:lang w:val="hy-AM"/>
        </w:rPr>
        <w:t>․</w:t>
      </w:r>
      <w:r w:rsidR="00961731" w:rsidRPr="006737E8">
        <w:rPr>
          <w:rFonts w:ascii="GHEA Mariam" w:hAnsi="GHEA Mariam"/>
          <w:i/>
          <w:iCs/>
          <w:sz w:val="24"/>
          <w:szCs w:val="24"/>
          <w:lang w:val="hy-AM"/>
        </w:rPr>
        <w:t>04</w:t>
      </w:r>
      <w:r w:rsidR="00961731" w:rsidRPr="006737E8">
        <w:rPr>
          <w:rFonts w:ascii="Cambria Math" w:hAnsi="Cambria Math" w:cs="Cambria Math"/>
          <w:i/>
          <w:iCs/>
          <w:sz w:val="24"/>
          <w:szCs w:val="24"/>
          <w:lang w:val="hy-AM"/>
        </w:rPr>
        <w:t>․</w:t>
      </w:r>
      <w:r w:rsidR="00961731" w:rsidRPr="006737E8">
        <w:rPr>
          <w:rFonts w:ascii="GHEA Mariam" w:hAnsi="GHEA Mariam"/>
          <w:i/>
          <w:iCs/>
          <w:sz w:val="24"/>
          <w:szCs w:val="24"/>
          <w:lang w:val="hy-AM"/>
        </w:rPr>
        <w:t>2017-14</w:t>
      </w:r>
      <w:r w:rsidR="00961731" w:rsidRPr="006737E8">
        <w:rPr>
          <w:rFonts w:ascii="Cambria Math" w:hAnsi="Cambria Math" w:cs="Cambria Math"/>
          <w:i/>
          <w:iCs/>
          <w:sz w:val="24"/>
          <w:szCs w:val="24"/>
          <w:lang w:val="hy-AM"/>
        </w:rPr>
        <w:t>․</w:t>
      </w:r>
      <w:r w:rsidR="00961731" w:rsidRPr="006737E8">
        <w:rPr>
          <w:rFonts w:ascii="GHEA Mariam" w:hAnsi="GHEA Mariam"/>
          <w:i/>
          <w:iCs/>
          <w:sz w:val="24"/>
          <w:szCs w:val="24"/>
          <w:lang w:val="hy-AM"/>
        </w:rPr>
        <w:t>09</w:t>
      </w:r>
      <w:r w:rsidR="00961731" w:rsidRPr="006737E8">
        <w:rPr>
          <w:rFonts w:ascii="Cambria Math" w:hAnsi="Cambria Math" w:cs="Cambria Math"/>
          <w:i/>
          <w:iCs/>
          <w:sz w:val="24"/>
          <w:szCs w:val="24"/>
          <w:lang w:val="hy-AM"/>
        </w:rPr>
        <w:t>․</w:t>
      </w:r>
      <w:r w:rsidR="00961731" w:rsidRPr="006737E8">
        <w:rPr>
          <w:rFonts w:ascii="GHEA Mariam" w:hAnsi="GHEA Mariam"/>
          <w:i/>
          <w:iCs/>
          <w:sz w:val="24"/>
          <w:szCs w:val="24"/>
          <w:lang w:val="hy-AM"/>
        </w:rPr>
        <w:t>2018թթ ժամանակահատվածում հանքավայրը</w:t>
      </w:r>
      <w:r w:rsidR="00CB0B0E" w:rsidRPr="006737E8">
        <w:rPr>
          <w:rFonts w:ascii="GHEA Mariam" w:hAnsi="GHEA Mariam"/>
          <w:i/>
          <w:iCs/>
          <w:sz w:val="24"/>
          <w:szCs w:val="24"/>
          <w:lang w:val="hy-AM"/>
        </w:rPr>
        <w:t xml:space="preserve"> շահագործվել է» Շահագործման աշխատանքները կատարվել են «Էդիկ Ամիրխանյան» ՍՊԸ-ի </w:t>
      </w:r>
      <w:r w:rsidR="00A77353">
        <w:rPr>
          <w:rFonts w:ascii="GHEA Mariam" w:hAnsi="GHEA Mariam"/>
          <w:i/>
          <w:iCs/>
          <w:sz w:val="24"/>
          <w:szCs w:val="24"/>
          <w:lang w:val="hy-AM"/>
        </w:rPr>
        <w:t>լ</w:t>
      </w:r>
      <w:r w:rsidR="00CB0B0E" w:rsidRPr="006737E8">
        <w:rPr>
          <w:rFonts w:ascii="GHEA Mariam" w:hAnsi="GHEA Mariam"/>
          <w:i/>
          <w:iCs/>
          <w:sz w:val="24"/>
          <w:szCs w:val="24"/>
          <w:lang w:val="hy-AM"/>
        </w:rPr>
        <w:t>եռնահատկացման սահմաններում։ (</w:t>
      </w:r>
      <w:r w:rsidR="00CB0B0E" w:rsidRPr="006737E8">
        <w:rPr>
          <w:rFonts w:ascii="Cambria Math" w:hAnsi="Cambria Math" w:cs="Cambria Math"/>
          <w:i/>
          <w:iCs/>
          <w:sz w:val="24"/>
          <w:szCs w:val="24"/>
          <w:lang w:val="hy-AM"/>
        </w:rPr>
        <w:t>․․․</w:t>
      </w:r>
      <w:r w:rsidR="00CB0B0E" w:rsidRPr="006737E8">
        <w:rPr>
          <w:rFonts w:ascii="GHEA Mariam" w:hAnsi="GHEA Mariam"/>
          <w:i/>
          <w:iCs/>
          <w:sz w:val="24"/>
          <w:szCs w:val="24"/>
          <w:lang w:val="hy-AM"/>
        </w:rPr>
        <w:t xml:space="preserve">)։ </w:t>
      </w:r>
    </w:p>
    <w:p w14:paraId="4F0F7794" w14:textId="1F6B399E" w:rsidR="00CB0B0E" w:rsidRPr="006737E8" w:rsidRDefault="00CB0B0E"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w:t>
      </w:r>
      <w:r w:rsidRPr="006737E8">
        <w:rPr>
          <w:rFonts w:ascii="Cambria Math" w:hAnsi="Cambria Math" w:cs="Cambria Math"/>
          <w:i/>
          <w:iCs/>
          <w:sz w:val="24"/>
          <w:szCs w:val="24"/>
          <w:lang w:val="hy-AM"/>
        </w:rPr>
        <w:t>․․․</w:t>
      </w:r>
      <w:r w:rsidRPr="006737E8">
        <w:rPr>
          <w:rFonts w:ascii="GHEA Mariam" w:hAnsi="GHEA Mariam"/>
          <w:i/>
          <w:iCs/>
          <w:sz w:val="24"/>
          <w:szCs w:val="24"/>
          <w:lang w:val="hy-AM"/>
        </w:rPr>
        <w:t>)</w:t>
      </w:r>
    </w:p>
    <w:p w14:paraId="4410FC2D" w14:textId="6D8A1191" w:rsidR="00940CDC" w:rsidRPr="006737E8" w:rsidRDefault="00F30A4C"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Փորձագետների կողմից հանքավայրում կատարված փորձագիտական հետազոտությունների արդյունք</w:t>
      </w:r>
      <w:r w:rsidR="00C0663A" w:rsidRPr="006737E8">
        <w:rPr>
          <w:rFonts w:ascii="GHEA Mariam" w:hAnsi="GHEA Mariam"/>
          <w:i/>
          <w:iCs/>
          <w:sz w:val="24"/>
          <w:szCs w:val="24"/>
          <w:lang w:val="hy-AM"/>
        </w:rPr>
        <w:t>ներով՝ 21</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04</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2017-14</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09</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2018թթ ժամանակահատվածում հանքավայրի 0</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 xml:space="preserve">15հա </w:t>
      </w:r>
      <w:r w:rsidR="000E2B0B">
        <w:rPr>
          <w:rFonts w:ascii="GHEA Mariam" w:hAnsi="GHEA Mariam"/>
          <w:i/>
          <w:iCs/>
          <w:sz w:val="24"/>
          <w:szCs w:val="24"/>
          <w:lang w:val="hy-AM"/>
        </w:rPr>
        <w:t>մակերեսով</w:t>
      </w:r>
      <w:r w:rsidR="00C0663A" w:rsidRPr="006737E8">
        <w:rPr>
          <w:rFonts w:ascii="GHEA Mariam" w:hAnsi="GHEA Mariam"/>
          <w:i/>
          <w:iCs/>
          <w:sz w:val="24"/>
          <w:szCs w:val="24"/>
          <w:lang w:val="hy-AM"/>
        </w:rPr>
        <w:t xml:space="preserve"> տեղամասից </w:t>
      </w:r>
      <w:r w:rsidR="00C0663A" w:rsidRPr="006737E8">
        <w:rPr>
          <w:rFonts w:ascii="GHEA Mariam" w:hAnsi="GHEA Mariam"/>
          <w:i/>
          <w:iCs/>
          <w:sz w:val="24"/>
          <w:szCs w:val="24"/>
          <w:lang w:val="hy-AM"/>
        </w:rPr>
        <w:lastRenderedPageBreak/>
        <w:t>արդյունահանվել է 8731</w:t>
      </w:r>
      <w:r w:rsidR="00C0663A" w:rsidRPr="006737E8">
        <w:rPr>
          <w:rFonts w:ascii="Cambria Math" w:hAnsi="Cambria Math" w:cs="Cambria Math"/>
          <w:i/>
          <w:iCs/>
          <w:sz w:val="24"/>
          <w:szCs w:val="24"/>
          <w:lang w:val="hy-AM"/>
        </w:rPr>
        <w:t>․</w:t>
      </w:r>
      <w:r w:rsidR="00C0663A" w:rsidRPr="006737E8">
        <w:rPr>
          <w:rFonts w:ascii="GHEA Mariam" w:hAnsi="GHEA Mariam"/>
          <w:i/>
          <w:iCs/>
          <w:sz w:val="24"/>
          <w:szCs w:val="24"/>
          <w:lang w:val="hy-AM"/>
        </w:rPr>
        <w:t>0խմ լեռնային զանգված, որ</w:t>
      </w:r>
      <w:r w:rsidR="00961731" w:rsidRPr="006737E8">
        <w:rPr>
          <w:rFonts w:ascii="GHEA Mariam" w:hAnsi="GHEA Mariam"/>
          <w:i/>
          <w:iCs/>
          <w:sz w:val="24"/>
          <w:szCs w:val="24"/>
          <w:lang w:val="hy-AM"/>
        </w:rPr>
        <w:t>ն իր մեջ ներառում է տեղամասի մակաբացման ապարանքը և օգտակար հանածոն։</w:t>
      </w:r>
    </w:p>
    <w:p w14:paraId="592F9697" w14:textId="2E7F39C9" w:rsidR="00940CDC" w:rsidRPr="006737E8" w:rsidRDefault="009D6902"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w:t>
      </w:r>
      <w:r w:rsidRPr="006737E8">
        <w:rPr>
          <w:rFonts w:ascii="Cambria Math" w:hAnsi="Cambria Math" w:cs="Cambria Math"/>
          <w:i/>
          <w:iCs/>
          <w:sz w:val="24"/>
          <w:szCs w:val="24"/>
          <w:lang w:val="hy-AM"/>
        </w:rPr>
        <w:t>․․․</w:t>
      </w:r>
      <w:r w:rsidRPr="006737E8">
        <w:rPr>
          <w:rFonts w:ascii="GHEA Mariam" w:hAnsi="GHEA Mariam"/>
          <w:i/>
          <w:iCs/>
          <w:sz w:val="24"/>
          <w:szCs w:val="24"/>
          <w:lang w:val="hy-AM"/>
        </w:rPr>
        <w:t>)</w:t>
      </w:r>
    </w:p>
    <w:p w14:paraId="61D8A5C4" w14:textId="03FFC104" w:rsidR="009D6902" w:rsidRPr="00A77353" w:rsidRDefault="00956CD3"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 xml:space="preserve"> </w:t>
      </w:r>
      <w:r w:rsidR="00772896" w:rsidRPr="006737E8">
        <w:rPr>
          <w:rFonts w:ascii="GHEA Mariam" w:hAnsi="GHEA Mariam"/>
          <w:i/>
          <w:iCs/>
          <w:sz w:val="24"/>
          <w:szCs w:val="24"/>
          <w:lang w:val="hy-AM"/>
        </w:rPr>
        <w:t>Մակաբացման ապարների 1</w:t>
      </w:r>
      <w:r w:rsidR="00772896" w:rsidRPr="006737E8">
        <w:rPr>
          <w:rFonts w:ascii="Cambria Math" w:hAnsi="Cambria Math" w:cs="Cambria Math"/>
          <w:i/>
          <w:iCs/>
          <w:sz w:val="24"/>
          <w:szCs w:val="24"/>
          <w:lang w:val="hy-AM"/>
        </w:rPr>
        <w:t>․</w:t>
      </w:r>
      <w:r w:rsidR="00772896" w:rsidRPr="006737E8">
        <w:rPr>
          <w:rFonts w:ascii="GHEA Mariam" w:hAnsi="GHEA Mariam"/>
          <w:i/>
          <w:iCs/>
          <w:sz w:val="24"/>
          <w:szCs w:val="24"/>
          <w:lang w:val="hy-AM"/>
        </w:rPr>
        <w:t xml:space="preserve">15մ միջին հզորության պայմաններում </w:t>
      </w:r>
      <w:r w:rsidR="00772896" w:rsidRPr="00A77353">
        <w:rPr>
          <w:rFonts w:ascii="GHEA Mariam" w:hAnsi="GHEA Mariam"/>
          <w:i/>
          <w:iCs/>
          <w:sz w:val="24"/>
          <w:szCs w:val="24"/>
          <w:lang w:val="hy-AM"/>
        </w:rPr>
        <w:t>ընկերության կողմից արդյունահանված</w:t>
      </w:r>
      <w:r w:rsidR="0007558C" w:rsidRPr="00A77353">
        <w:rPr>
          <w:rFonts w:ascii="GHEA Mariam" w:hAnsi="GHEA Mariam"/>
          <w:i/>
          <w:iCs/>
          <w:sz w:val="24"/>
          <w:szCs w:val="24"/>
          <w:lang w:val="hy-AM"/>
        </w:rPr>
        <w:t xml:space="preserve"> 8731</w:t>
      </w:r>
      <w:r w:rsidR="0007558C" w:rsidRPr="00A77353">
        <w:rPr>
          <w:rFonts w:ascii="Cambria Math" w:hAnsi="Cambria Math" w:cs="Cambria Math"/>
          <w:i/>
          <w:iCs/>
          <w:sz w:val="24"/>
          <w:szCs w:val="24"/>
          <w:lang w:val="hy-AM"/>
        </w:rPr>
        <w:t>․</w:t>
      </w:r>
      <w:r w:rsidR="0007558C" w:rsidRPr="00A77353">
        <w:rPr>
          <w:rFonts w:ascii="GHEA Mariam" w:hAnsi="GHEA Mariam"/>
          <w:i/>
          <w:iCs/>
          <w:sz w:val="24"/>
          <w:szCs w:val="24"/>
          <w:lang w:val="hy-AM"/>
        </w:rPr>
        <w:t>0խմ լեռնային զանգվածից 1725</w:t>
      </w:r>
      <w:r w:rsidR="0007558C" w:rsidRPr="00A77353">
        <w:rPr>
          <w:rFonts w:ascii="Cambria Math" w:hAnsi="Cambria Math" w:cs="Cambria Math"/>
          <w:i/>
          <w:iCs/>
          <w:sz w:val="24"/>
          <w:szCs w:val="24"/>
          <w:lang w:val="hy-AM"/>
        </w:rPr>
        <w:t>․</w:t>
      </w:r>
      <w:r w:rsidR="0007558C" w:rsidRPr="00A77353">
        <w:rPr>
          <w:rFonts w:ascii="GHEA Mariam" w:hAnsi="GHEA Mariam"/>
          <w:i/>
          <w:iCs/>
          <w:sz w:val="24"/>
          <w:szCs w:val="24"/>
          <w:lang w:val="hy-AM"/>
        </w:rPr>
        <w:t>0խմ կազմում են մակաբացման ապարները</w:t>
      </w:r>
      <w:r w:rsidR="003F48C7" w:rsidRPr="00A77353">
        <w:rPr>
          <w:rFonts w:ascii="GHEA Mariam" w:hAnsi="GHEA Mariam"/>
          <w:i/>
          <w:iCs/>
          <w:sz w:val="24"/>
          <w:szCs w:val="24"/>
          <w:lang w:val="hy-AM"/>
        </w:rPr>
        <w:t>, 7006</w:t>
      </w:r>
      <w:r w:rsidR="003F48C7" w:rsidRPr="00A77353">
        <w:rPr>
          <w:rFonts w:ascii="Cambria Math" w:hAnsi="Cambria Math" w:cs="Cambria Math"/>
          <w:i/>
          <w:iCs/>
          <w:sz w:val="24"/>
          <w:szCs w:val="24"/>
          <w:lang w:val="hy-AM"/>
        </w:rPr>
        <w:t>․</w:t>
      </w:r>
      <w:r w:rsidR="003F48C7" w:rsidRPr="00A77353">
        <w:rPr>
          <w:rFonts w:ascii="GHEA Mariam" w:hAnsi="GHEA Mariam"/>
          <w:i/>
          <w:iCs/>
          <w:sz w:val="24"/>
          <w:szCs w:val="24"/>
          <w:lang w:val="hy-AM"/>
        </w:rPr>
        <w:t>0խմ-ը՝</w:t>
      </w:r>
      <w:r w:rsidR="00A77353" w:rsidRPr="00A77353">
        <w:rPr>
          <w:rFonts w:ascii="GHEA Mariam" w:hAnsi="GHEA Mariam"/>
          <w:i/>
          <w:iCs/>
          <w:sz w:val="24"/>
          <w:szCs w:val="24"/>
          <w:lang w:val="hy-AM"/>
        </w:rPr>
        <w:t xml:space="preserve"> </w:t>
      </w:r>
      <w:r w:rsidR="003F48C7" w:rsidRPr="00A77353">
        <w:rPr>
          <w:rFonts w:ascii="GHEA Mariam" w:hAnsi="GHEA Mariam"/>
          <w:i/>
          <w:iCs/>
          <w:sz w:val="24"/>
          <w:szCs w:val="24"/>
          <w:lang w:val="hy-AM"/>
        </w:rPr>
        <w:t>օգտակար հանածոն։ Բնամասերում 27</w:t>
      </w:r>
      <w:r w:rsidR="003F48C7" w:rsidRPr="00A77353">
        <w:rPr>
          <w:rFonts w:ascii="Cambria Math" w:hAnsi="Cambria Math" w:cs="Cambria Math"/>
          <w:i/>
          <w:iCs/>
          <w:sz w:val="24"/>
          <w:szCs w:val="24"/>
          <w:lang w:val="hy-AM"/>
        </w:rPr>
        <w:t>․</w:t>
      </w:r>
      <w:r w:rsidR="003F48C7" w:rsidRPr="00A77353">
        <w:rPr>
          <w:rFonts w:ascii="GHEA Mariam" w:hAnsi="GHEA Mariam"/>
          <w:i/>
          <w:iCs/>
          <w:sz w:val="24"/>
          <w:szCs w:val="24"/>
          <w:lang w:val="hy-AM"/>
        </w:rPr>
        <w:t>8% նախագծային կորուստների հաշվարկի պայմաններում ստացվում է, որ 21</w:t>
      </w:r>
      <w:r w:rsidR="003F48C7" w:rsidRPr="00A77353">
        <w:rPr>
          <w:rFonts w:ascii="Cambria Math" w:hAnsi="Cambria Math" w:cs="Cambria Math"/>
          <w:i/>
          <w:iCs/>
          <w:sz w:val="24"/>
          <w:szCs w:val="24"/>
          <w:lang w:val="hy-AM"/>
        </w:rPr>
        <w:t>․</w:t>
      </w:r>
      <w:r w:rsidR="003F48C7" w:rsidRPr="00A77353">
        <w:rPr>
          <w:rFonts w:ascii="GHEA Mariam" w:hAnsi="GHEA Mariam"/>
          <w:i/>
          <w:iCs/>
          <w:sz w:val="24"/>
          <w:szCs w:val="24"/>
          <w:lang w:val="hy-AM"/>
        </w:rPr>
        <w:t>04</w:t>
      </w:r>
      <w:r w:rsidR="003F48C7" w:rsidRPr="00A77353">
        <w:rPr>
          <w:rFonts w:ascii="Cambria Math" w:hAnsi="Cambria Math" w:cs="Cambria Math"/>
          <w:i/>
          <w:iCs/>
          <w:sz w:val="24"/>
          <w:szCs w:val="24"/>
          <w:lang w:val="hy-AM"/>
        </w:rPr>
        <w:t>․</w:t>
      </w:r>
      <w:r w:rsidR="003F48C7" w:rsidRPr="00A77353">
        <w:rPr>
          <w:rFonts w:ascii="GHEA Mariam" w:hAnsi="GHEA Mariam"/>
          <w:i/>
          <w:iCs/>
          <w:sz w:val="24"/>
          <w:szCs w:val="24"/>
          <w:lang w:val="hy-AM"/>
        </w:rPr>
        <w:t>2017-</w:t>
      </w:r>
      <w:r w:rsidR="00BD7684" w:rsidRPr="00A77353">
        <w:rPr>
          <w:rFonts w:ascii="GHEA Mariam" w:hAnsi="GHEA Mariam"/>
          <w:i/>
          <w:iCs/>
          <w:sz w:val="24"/>
          <w:szCs w:val="24"/>
          <w:lang w:val="hy-AM"/>
        </w:rPr>
        <w:t>14</w:t>
      </w:r>
      <w:r w:rsidR="00BD7684" w:rsidRPr="00A77353">
        <w:rPr>
          <w:rFonts w:ascii="Cambria Math" w:hAnsi="Cambria Math" w:cs="Cambria Math"/>
          <w:i/>
          <w:iCs/>
          <w:sz w:val="24"/>
          <w:szCs w:val="24"/>
          <w:lang w:val="hy-AM"/>
        </w:rPr>
        <w:t>․</w:t>
      </w:r>
      <w:r w:rsidR="00BD7684" w:rsidRPr="00A77353">
        <w:rPr>
          <w:rFonts w:ascii="GHEA Mariam" w:hAnsi="GHEA Mariam"/>
          <w:i/>
          <w:iCs/>
          <w:sz w:val="24"/>
          <w:szCs w:val="24"/>
          <w:lang w:val="hy-AM"/>
        </w:rPr>
        <w:t>09</w:t>
      </w:r>
      <w:r w:rsidR="00BD7684" w:rsidRPr="00A77353">
        <w:rPr>
          <w:rFonts w:ascii="Cambria Math" w:hAnsi="Cambria Math" w:cs="Cambria Math"/>
          <w:i/>
          <w:iCs/>
          <w:sz w:val="24"/>
          <w:szCs w:val="24"/>
          <w:lang w:val="hy-AM"/>
        </w:rPr>
        <w:t>․</w:t>
      </w:r>
      <w:r w:rsidR="00BD7684" w:rsidRPr="00A77353">
        <w:rPr>
          <w:rFonts w:ascii="GHEA Mariam" w:hAnsi="GHEA Mariam"/>
          <w:i/>
          <w:iCs/>
          <w:sz w:val="24"/>
          <w:szCs w:val="24"/>
          <w:lang w:val="hy-AM"/>
        </w:rPr>
        <w:t>2018թթ ժամանակահատվածում հանքավայրում մարվել է 895</w:t>
      </w:r>
      <w:r w:rsidR="006A4841" w:rsidRPr="00A77353">
        <w:rPr>
          <w:rFonts w:ascii="GHEA Mariam" w:hAnsi="GHEA Mariam"/>
          <w:i/>
          <w:iCs/>
          <w:sz w:val="24"/>
          <w:szCs w:val="24"/>
          <w:lang w:val="hy-AM"/>
        </w:rPr>
        <w:t>5</w:t>
      </w:r>
      <w:r w:rsidR="00A77353" w:rsidRPr="00A77353">
        <w:rPr>
          <w:rFonts w:ascii="Cambria Math" w:hAnsi="Cambria Math" w:cs="Cambria Math"/>
          <w:i/>
          <w:iCs/>
          <w:sz w:val="24"/>
          <w:szCs w:val="24"/>
          <w:lang w:val="hy-AM"/>
        </w:rPr>
        <w:t>․</w:t>
      </w:r>
      <w:r w:rsidR="006A4841" w:rsidRPr="00A77353">
        <w:rPr>
          <w:rFonts w:ascii="GHEA Mariam" w:hAnsi="GHEA Mariam"/>
          <w:i/>
          <w:iCs/>
          <w:sz w:val="24"/>
          <w:szCs w:val="24"/>
          <w:lang w:val="hy-AM"/>
        </w:rPr>
        <w:t>3խ</w:t>
      </w:r>
      <w:r w:rsidR="006A4841" w:rsidRPr="00A77353">
        <w:rPr>
          <w:rFonts w:ascii="Cambria Math" w:hAnsi="Cambria Math" w:cs="Cambria Math"/>
          <w:i/>
          <w:iCs/>
          <w:sz w:val="24"/>
          <w:szCs w:val="24"/>
          <w:lang w:val="hy-AM"/>
        </w:rPr>
        <w:t>․</w:t>
      </w:r>
      <w:r w:rsidR="006A4841" w:rsidRPr="00A77353">
        <w:rPr>
          <w:rFonts w:ascii="GHEA Mariam" w:hAnsi="GHEA Mariam"/>
          <w:i/>
          <w:iCs/>
          <w:sz w:val="24"/>
          <w:szCs w:val="24"/>
          <w:lang w:val="hy-AM"/>
        </w:rPr>
        <w:t>մ օգտակար հանածո</w:t>
      </w:r>
      <w:r w:rsidR="00FE4928" w:rsidRPr="00A77353">
        <w:rPr>
          <w:rFonts w:ascii="GHEA Mariam" w:hAnsi="GHEA Mariam"/>
          <w:i/>
          <w:iCs/>
          <w:sz w:val="24"/>
          <w:szCs w:val="24"/>
          <w:lang w:val="hy-AM"/>
        </w:rPr>
        <w:t xml:space="preserve"> (պեռլիտ), այդ թվում՝ արդյունահանվել է 7006</w:t>
      </w:r>
      <w:r w:rsidR="00FE4928" w:rsidRPr="00A77353">
        <w:rPr>
          <w:rFonts w:ascii="Cambria Math" w:hAnsi="Cambria Math" w:cs="Cambria Math"/>
          <w:i/>
          <w:iCs/>
          <w:sz w:val="24"/>
          <w:szCs w:val="24"/>
          <w:lang w:val="hy-AM"/>
        </w:rPr>
        <w:t>․</w:t>
      </w:r>
      <w:r w:rsidR="00FE4928" w:rsidRPr="00A77353">
        <w:rPr>
          <w:rFonts w:ascii="GHEA Mariam" w:hAnsi="GHEA Mariam"/>
          <w:i/>
          <w:iCs/>
          <w:sz w:val="24"/>
          <w:szCs w:val="24"/>
          <w:lang w:val="hy-AM"/>
        </w:rPr>
        <w:t>0խմ պեռլիտ, նախագծային կորուստները բնամասերում կազմել են 1947</w:t>
      </w:r>
      <w:r w:rsidR="00FE4928" w:rsidRPr="00A77353">
        <w:rPr>
          <w:rFonts w:ascii="Cambria Math" w:hAnsi="Cambria Math" w:cs="Cambria Math"/>
          <w:i/>
          <w:iCs/>
          <w:sz w:val="24"/>
          <w:szCs w:val="24"/>
          <w:lang w:val="hy-AM"/>
        </w:rPr>
        <w:t>․</w:t>
      </w:r>
      <w:r w:rsidR="00FE4928" w:rsidRPr="00A77353">
        <w:rPr>
          <w:rFonts w:ascii="GHEA Mariam" w:hAnsi="GHEA Mariam"/>
          <w:i/>
          <w:iCs/>
          <w:sz w:val="24"/>
          <w:szCs w:val="24"/>
          <w:lang w:val="hy-AM"/>
        </w:rPr>
        <w:t>7խմ։</w:t>
      </w:r>
    </w:p>
    <w:p w14:paraId="4A15F8F5" w14:textId="77777777" w:rsidR="009830A1" w:rsidRPr="00A77353" w:rsidRDefault="009830A1" w:rsidP="009830A1">
      <w:pPr>
        <w:tabs>
          <w:tab w:val="left" w:pos="567"/>
        </w:tabs>
        <w:spacing w:line="360" w:lineRule="auto"/>
        <w:ind w:leftChars="0" w:left="-2" w:firstLineChars="0" w:firstLine="567"/>
        <w:contextualSpacing/>
        <w:jc w:val="both"/>
        <w:rPr>
          <w:rFonts w:ascii="GHEA Mariam" w:hAnsi="GHEA Mariam"/>
          <w:i/>
          <w:iCs/>
          <w:sz w:val="24"/>
          <w:szCs w:val="24"/>
          <w:lang w:val="hy-AM"/>
        </w:rPr>
      </w:pPr>
      <w:r w:rsidRPr="00A77353">
        <w:rPr>
          <w:rFonts w:ascii="GHEA Mariam" w:hAnsi="GHEA Mariam"/>
          <w:i/>
          <w:iCs/>
          <w:sz w:val="24"/>
          <w:szCs w:val="24"/>
          <w:lang w:val="hy-AM"/>
        </w:rPr>
        <w:t>(</w:t>
      </w:r>
      <w:r w:rsidRPr="00A77353">
        <w:rPr>
          <w:rFonts w:ascii="Cambria Math" w:hAnsi="Cambria Math" w:cs="Cambria Math"/>
          <w:i/>
          <w:iCs/>
          <w:sz w:val="24"/>
          <w:szCs w:val="24"/>
          <w:lang w:val="hy-AM"/>
        </w:rPr>
        <w:t>․․․</w:t>
      </w:r>
      <w:r w:rsidRPr="00A77353">
        <w:rPr>
          <w:rFonts w:ascii="GHEA Mariam" w:hAnsi="GHEA Mariam"/>
          <w:i/>
          <w:iCs/>
          <w:sz w:val="24"/>
          <w:szCs w:val="24"/>
          <w:lang w:val="hy-AM"/>
        </w:rPr>
        <w:t>)</w:t>
      </w:r>
    </w:p>
    <w:p w14:paraId="04E6E0DB" w14:textId="6CBA6A97" w:rsidR="00507FB2" w:rsidRPr="006737E8" w:rsidRDefault="009830A1"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6737E8">
        <w:rPr>
          <w:rFonts w:ascii="GHEA Mariam" w:hAnsi="GHEA Mariam"/>
          <w:i/>
          <w:iCs/>
          <w:sz w:val="24"/>
          <w:szCs w:val="24"/>
          <w:lang w:val="hy-AM"/>
        </w:rPr>
        <w:t>Ընդերքի շա</w:t>
      </w:r>
      <w:r w:rsidR="00A77353">
        <w:rPr>
          <w:rFonts w:ascii="GHEA Mariam" w:hAnsi="GHEA Mariam"/>
          <w:i/>
          <w:iCs/>
          <w:sz w:val="24"/>
          <w:szCs w:val="24"/>
          <w:lang w:val="hy-AM"/>
        </w:rPr>
        <w:t>հ</w:t>
      </w:r>
      <w:r w:rsidRPr="006737E8">
        <w:rPr>
          <w:rFonts w:ascii="GHEA Mariam" w:hAnsi="GHEA Mariam"/>
          <w:i/>
          <w:iCs/>
          <w:sz w:val="24"/>
          <w:szCs w:val="24"/>
          <w:lang w:val="hy-AM"/>
        </w:rPr>
        <w:t>ագործման իրավունքը հաստատող անհրաժեշտ փաստաթղթերը (օգտակար հանածոյի արդյունահանման ՇԱԹՎ-29/329 թույլտվությ</w:t>
      </w:r>
      <w:r w:rsidR="008478F1" w:rsidRPr="006737E8">
        <w:rPr>
          <w:rFonts w:ascii="GHEA Mariam" w:hAnsi="GHEA Mariam"/>
          <w:i/>
          <w:iCs/>
          <w:sz w:val="24"/>
          <w:szCs w:val="24"/>
          <w:lang w:val="hy-AM"/>
        </w:rPr>
        <w:t>ուն, թիվ ԼՎ-329 լեռնահատկացման ակտ, թիվ Պ-329 ընդերքօգտագործման պայմանագիր</w:t>
      </w:r>
      <w:r w:rsidRPr="006737E8">
        <w:rPr>
          <w:rFonts w:ascii="GHEA Mariam" w:hAnsi="GHEA Mariam"/>
          <w:i/>
          <w:iCs/>
          <w:sz w:val="24"/>
          <w:szCs w:val="24"/>
          <w:lang w:val="hy-AM"/>
        </w:rPr>
        <w:t>)</w:t>
      </w:r>
      <w:r w:rsidR="008478F1" w:rsidRPr="006737E8">
        <w:rPr>
          <w:rFonts w:ascii="GHEA Mariam" w:hAnsi="GHEA Mariam"/>
          <w:i/>
          <w:iCs/>
          <w:sz w:val="24"/>
          <w:szCs w:val="24"/>
          <w:lang w:val="hy-AM"/>
        </w:rPr>
        <w:t xml:space="preserve"> ուժի մեջ են եղել մինչև 2017 թ</w:t>
      </w:r>
      <w:r w:rsidR="008478F1" w:rsidRPr="006737E8">
        <w:rPr>
          <w:rFonts w:ascii="Cambria Math" w:hAnsi="Cambria Math" w:cs="Cambria Math"/>
          <w:i/>
          <w:iCs/>
          <w:sz w:val="24"/>
          <w:szCs w:val="24"/>
          <w:lang w:val="hy-AM"/>
        </w:rPr>
        <w:t>․</w:t>
      </w:r>
      <w:r w:rsidR="008478F1" w:rsidRPr="006737E8">
        <w:rPr>
          <w:rFonts w:ascii="GHEA Mariam" w:hAnsi="GHEA Mariam"/>
          <w:i/>
          <w:iCs/>
          <w:sz w:val="24"/>
          <w:szCs w:val="24"/>
          <w:lang w:val="hy-AM"/>
        </w:rPr>
        <w:t xml:space="preserve"> մարտի 21-ը, հետևաբար՝ նշված ժամկետից մինչև 2018 թ-ի</w:t>
      </w:r>
      <w:r w:rsidR="002C54BD" w:rsidRPr="006737E8">
        <w:rPr>
          <w:rFonts w:ascii="GHEA Mariam" w:hAnsi="GHEA Mariam"/>
          <w:i/>
          <w:iCs/>
          <w:sz w:val="24"/>
          <w:szCs w:val="24"/>
          <w:lang w:val="hy-AM"/>
        </w:rPr>
        <w:t xml:space="preserve"> սեպտեմբերի 14-ը (փորձաքննության իրականացման օրը) ընդերքը շահագործվել է առանց շահագործման իրավունքի</w:t>
      </w:r>
      <w:r w:rsidR="00940CDC" w:rsidRPr="006737E8">
        <w:rPr>
          <w:rFonts w:ascii="GHEA Mariam" w:hAnsi="GHEA Mariam"/>
          <w:i/>
          <w:iCs/>
          <w:sz w:val="24"/>
          <w:szCs w:val="24"/>
          <w:lang w:val="hy-AM"/>
        </w:rPr>
        <w:t>»</w:t>
      </w:r>
      <w:r w:rsidR="009776F3" w:rsidRPr="006737E8">
        <w:rPr>
          <w:rStyle w:val="FootnoteReference"/>
          <w:rFonts w:ascii="GHEA Mariam" w:hAnsi="GHEA Mariam"/>
          <w:i/>
          <w:iCs/>
          <w:sz w:val="24"/>
          <w:szCs w:val="24"/>
          <w:lang w:val="hy-AM"/>
        </w:rPr>
        <w:footnoteReference w:id="10"/>
      </w:r>
      <w:r w:rsidR="00C15B62" w:rsidRPr="006737E8">
        <w:rPr>
          <w:rFonts w:ascii="GHEA Mariam" w:hAnsi="GHEA Mariam"/>
          <w:i/>
          <w:iCs/>
          <w:sz w:val="24"/>
          <w:szCs w:val="24"/>
          <w:lang w:val="hy-AM"/>
        </w:rPr>
        <w:t>։</w:t>
      </w:r>
    </w:p>
    <w:p w14:paraId="0F17E040" w14:textId="0877CC44" w:rsidR="009776F3" w:rsidRPr="001230DB" w:rsidRDefault="009776F3" w:rsidP="00C00423">
      <w:pPr>
        <w:tabs>
          <w:tab w:val="left" w:pos="567"/>
        </w:tabs>
        <w:spacing w:line="360" w:lineRule="auto"/>
        <w:ind w:leftChars="0" w:left="-2" w:firstLineChars="0" w:firstLine="567"/>
        <w:contextualSpacing/>
        <w:jc w:val="both"/>
        <w:rPr>
          <w:rFonts w:ascii="GHEA Mariam" w:hAnsi="GHEA Mariam" w:cs="Cambria Math"/>
          <w:sz w:val="24"/>
          <w:szCs w:val="24"/>
          <w:lang w:val="hy-AM"/>
        </w:rPr>
      </w:pPr>
      <w:r w:rsidRPr="001230DB">
        <w:rPr>
          <w:rFonts w:ascii="GHEA Mariam" w:hAnsi="GHEA Mariam"/>
          <w:sz w:val="24"/>
          <w:szCs w:val="24"/>
          <w:lang w:val="hy-AM"/>
        </w:rPr>
        <w:t>11</w:t>
      </w:r>
      <w:r w:rsidRPr="001230DB">
        <w:rPr>
          <w:rFonts w:ascii="Cambria Math" w:hAnsi="Cambria Math" w:cs="Cambria Math"/>
          <w:sz w:val="24"/>
          <w:szCs w:val="24"/>
          <w:lang w:val="hy-AM"/>
        </w:rPr>
        <w:t>․</w:t>
      </w:r>
      <w:r w:rsidRPr="001230DB">
        <w:rPr>
          <w:rFonts w:ascii="GHEA Mariam" w:hAnsi="GHEA Mariam"/>
          <w:sz w:val="24"/>
          <w:szCs w:val="24"/>
          <w:lang w:val="hy-AM"/>
        </w:rPr>
        <w:t xml:space="preserve"> </w:t>
      </w:r>
      <w:r w:rsidR="006A4405" w:rsidRPr="001230DB">
        <w:rPr>
          <w:rFonts w:ascii="GHEA Mariam" w:eastAsia="GHEA Mariam" w:hAnsi="GHEA Mariam" w:cs="Cambria Math"/>
          <w:color w:val="0D0D0D"/>
          <w:sz w:val="24"/>
          <w:szCs w:val="24"/>
          <w:u w:color="0D0D0D"/>
          <w:lang w:val="hy-AM"/>
        </w:rPr>
        <w:t>Մեղադրյալ Է</w:t>
      </w:r>
      <w:r w:rsidR="006A4405" w:rsidRPr="001230DB">
        <w:rPr>
          <w:rFonts w:ascii="Cambria Math" w:eastAsia="GHEA Mariam" w:hAnsi="Cambria Math" w:cs="Cambria Math"/>
          <w:color w:val="0D0D0D"/>
          <w:sz w:val="24"/>
          <w:szCs w:val="24"/>
          <w:u w:color="0D0D0D"/>
          <w:lang w:val="hy-AM"/>
        </w:rPr>
        <w:t>․</w:t>
      </w:r>
      <w:r w:rsidR="006A4405" w:rsidRPr="001230DB">
        <w:rPr>
          <w:rFonts w:ascii="GHEA Mariam" w:eastAsia="GHEA Mariam" w:hAnsi="GHEA Mariam" w:cs="Cambria Math"/>
          <w:color w:val="0D0D0D"/>
          <w:sz w:val="24"/>
          <w:szCs w:val="24"/>
          <w:u w:color="0D0D0D"/>
          <w:lang w:val="hy-AM"/>
        </w:rPr>
        <w:t>Ամիրխանյանն իր ցուցմունքով, ի թիվս այլնի, հայտնել է, որ</w:t>
      </w:r>
      <w:r w:rsidR="00342A12" w:rsidRPr="001230DB">
        <w:rPr>
          <w:rFonts w:ascii="GHEA Mariam" w:hAnsi="GHEA Mariam" w:cs="Cambria Math"/>
          <w:sz w:val="24"/>
          <w:szCs w:val="24"/>
          <w:lang w:val="hy-AM"/>
        </w:rPr>
        <w:t xml:space="preserve"> 2017 թվականի մարտի 21-ից, այսինքն</w:t>
      </w:r>
      <w:r w:rsidR="00002134" w:rsidRPr="001230DB">
        <w:rPr>
          <w:rFonts w:ascii="GHEA Mariam" w:hAnsi="GHEA Mariam" w:cs="Cambria Math"/>
          <w:sz w:val="24"/>
          <w:szCs w:val="24"/>
          <w:lang w:val="hy-AM"/>
        </w:rPr>
        <w:t xml:space="preserve">, ընդերքօգտագործման իրավունքը դադարելուց հետո </w:t>
      </w:r>
      <w:r w:rsidR="00FE494B" w:rsidRPr="001230DB">
        <w:rPr>
          <w:rFonts w:ascii="GHEA Mariam" w:hAnsi="GHEA Mariam" w:cs="Cambria Math"/>
          <w:sz w:val="24"/>
          <w:szCs w:val="24"/>
          <w:lang w:val="hy-AM"/>
        </w:rPr>
        <w:t xml:space="preserve">Արագածոտնի մարզի Մաստարայի պեռլիտի հանքավայրում պեռլիտ չի քանդվել և չի տեղափոխվել։ </w:t>
      </w:r>
      <w:r w:rsidR="005F46FF" w:rsidRPr="001230DB">
        <w:rPr>
          <w:rFonts w:ascii="GHEA Mariam" w:hAnsi="GHEA Mariam" w:cs="Cambria Math"/>
          <w:sz w:val="24"/>
          <w:szCs w:val="24"/>
          <w:lang w:val="hy-AM"/>
        </w:rPr>
        <w:t>Բացառված է փ</w:t>
      </w:r>
      <w:r w:rsidR="001A3FE7" w:rsidRPr="001230DB">
        <w:rPr>
          <w:rFonts w:ascii="GHEA Mariam" w:hAnsi="GHEA Mariam" w:cs="Cambria Math"/>
          <w:sz w:val="24"/>
          <w:szCs w:val="24"/>
          <w:lang w:val="hy-AM"/>
        </w:rPr>
        <w:t>ո</w:t>
      </w:r>
      <w:r w:rsidR="005F46FF" w:rsidRPr="001230DB">
        <w:rPr>
          <w:rFonts w:ascii="GHEA Mariam" w:hAnsi="GHEA Mariam" w:cs="Cambria Math"/>
          <w:sz w:val="24"/>
          <w:szCs w:val="24"/>
          <w:lang w:val="hy-AM"/>
        </w:rPr>
        <w:t xml:space="preserve">րձագետների կողմից նշված ծավալի պեռլիտ </w:t>
      </w:r>
      <w:r w:rsidR="00EA2CFB" w:rsidRPr="001230DB">
        <w:rPr>
          <w:rFonts w:ascii="GHEA Mariam" w:hAnsi="GHEA Mariam" w:cs="Cambria Math"/>
          <w:sz w:val="24"/>
          <w:szCs w:val="24"/>
          <w:lang w:val="hy-AM"/>
        </w:rPr>
        <w:t>արդյունահանված կամ գողաց</w:t>
      </w:r>
      <w:r w:rsidR="00185D8F">
        <w:rPr>
          <w:rFonts w:ascii="GHEA Mariam" w:hAnsi="GHEA Mariam" w:cs="Cambria Math"/>
          <w:sz w:val="24"/>
          <w:szCs w:val="24"/>
          <w:lang w:val="hy-AM"/>
        </w:rPr>
        <w:t>վ</w:t>
      </w:r>
      <w:r w:rsidR="00EA2CFB" w:rsidRPr="001230DB">
        <w:rPr>
          <w:rFonts w:ascii="GHEA Mariam" w:hAnsi="GHEA Mariam" w:cs="Cambria Math"/>
          <w:sz w:val="24"/>
          <w:szCs w:val="24"/>
          <w:lang w:val="hy-AM"/>
        </w:rPr>
        <w:t>ած լին</w:t>
      </w:r>
      <w:r w:rsidR="00A77353">
        <w:rPr>
          <w:rFonts w:ascii="GHEA Mariam" w:hAnsi="GHEA Mariam" w:cs="Cambria Math"/>
          <w:sz w:val="24"/>
          <w:szCs w:val="24"/>
          <w:lang w:val="hy-AM"/>
        </w:rPr>
        <w:t>ի</w:t>
      </w:r>
      <w:r w:rsidR="00EA2CFB" w:rsidRPr="001230DB">
        <w:rPr>
          <w:rFonts w:ascii="GHEA Mariam" w:hAnsi="GHEA Mariam" w:cs="Cambria Math"/>
          <w:sz w:val="24"/>
          <w:szCs w:val="24"/>
          <w:lang w:val="hy-AM"/>
        </w:rPr>
        <w:t>, քանի որ նման ծավալ</w:t>
      </w:r>
      <w:r w:rsidR="005E19B8" w:rsidRPr="001230DB">
        <w:rPr>
          <w:rFonts w:ascii="GHEA Mariam" w:hAnsi="GHEA Mariam" w:cs="Cambria Math"/>
          <w:sz w:val="24"/>
          <w:szCs w:val="24"/>
          <w:lang w:val="hy-AM"/>
        </w:rPr>
        <w:t>ի պեռլիտ</w:t>
      </w:r>
      <w:r w:rsidR="001230DB" w:rsidRPr="001230DB">
        <w:rPr>
          <w:rFonts w:ascii="GHEA Mariam" w:hAnsi="GHEA Mariam" w:cs="Cambria Math"/>
          <w:sz w:val="24"/>
          <w:szCs w:val="24"/>
          <w:lang w:val="hy-AM"/>
        </w:rPr>
        <w:t>, ինչը կազմում է մոտ 700 մեքենա, աննկատ</w:t>
      </w:r>
      <w:r w:rsidR="001A3FE7" w:rsidRPr="001230DB">
        <w:rPr>
          <w:rFonts w:ascii="GHEA Mariam" w:hAnsi="GHEA Mariam" w:cs="Cambria Math"/>
          <w:sz w:val="24"/>
          <w:szCs w:val="24"/>
          <w:lang w:val="hy-AM"/>
        </w:rPr>
        <w:t xml:space="preserve"> տեղափոխել</w:t>
      </w:r>
      <w:r w:rsidR="001230DB" w:rsidRPr="001230DB">
        <w:rPr>
          <w:rFonts w:ascii="GHEA Mariam" w:hAnsi="GHEA Mariam" w:cs="Cambria Math"/>
          <w:sz w:val="24"/>
          <w:szCs w:val="24"/>
          <w:lang w:val="hy-AM"/>
        </w:rPr>
        <w:t xml:space="preserve"> </w:t>
      </w:r>
      <w:r w:rsidR="001A3FE7" w:rsidRPr="001230DB">
        <w:rPr>
          <w:rFonts w:ascii="GHEA Mariam" w:hAnsi="GHEA Mariam" w:cs="Cambria Math"/>
          <w:sz w:val="24"/>
          <w:szCs w:val="24"/>
          <w:lang w:val="hy-AM"/>
        </w:rPr>
        <w:t>հնարավոր չէ։</w:t>
      </w:r>
    </w:p>
    <w:p w14:paraId="090718EC" w14:textId="76E3EEDE" w:rsidR="005E19B8" w:rsidRPr="006737E8" w:rsidRDefault="00237BE2" w:rsidP="00C00423">
      <w:pPr>
        <w:tabs>
          <w:tab w:val="left" w:pos="567"/>
        </w:tabs>
        <w:spacing w:line="360" w:lineRule="auto"/>
        <w:ind w:leftChars="0" w:left="-2" w:firstLineChars="0" w:firstLine="567"/>
        <w:contextualSpacing/>
        <w:jc w:val="both"/>
        <w:rPr>
          <w:rFonts w:ascii="GHEA Mariam" w:hAnsi="GHEA Mariam" w:cs="Cambria Math"/>
          <w:sz w:val="24"/>
          <w:szCs w:val="24"/>
          <w:lang w:val="hy-AM"/>
        </w:rPr>
      </w:pPr>
      <w:r w:rsidRPr="006737E8">
        <w:rPr>
          <w:rFonts w:ascii="GHEA Mariam" w:hAnsi="GHEA Mariam" w:cs="Cambria Math"/>
          <w:sz w:val="24"/>
          <w:szCs w:val="24"/>
          <w:lang w:val="hy-AM"/>
        </w:rPr>
        <w:t xml:space="preserve">Վկա, </w:t>
      </w:r>
      <w:r w:rsidR="00774C30" w:rsidRPr="006737E8">
        <w:rPr>
          <w:rFonts w:ascii="GHEA Mariam" w:hAnsi="GHEA Mariam" w:cs="Cambria Math"/>
          <w:sz w:val="24"/>
          <w:szCs w:val="24"/>
          <w:lang w:val="hy-AM"/>
        </w:rPr>
        <w:t>Արագածոտնի մարզի Արագածավան համայնքի ղեկավար, Ա</w:t>
      </w:r>
      <w:r w:rsidR="00774C30" w:rsidRPr="006737E8">
        <w:rPr>
          <w:rFonts w:ascii="Cambria Math" w:hAnsi="Cambria Math" w:cs="Cambria Math"/>
          <w:sz w:val="24"/>
          <w:szCs w:val="24"/>
          <w:lang w:val="hy-AM"/>
        </w:rPr>
        <w:t>․</w:t>
      </w:r>
      <w:r w:rsidR="00774C30" w:rsidRPr="006737E8">
        <w:rPr>
          <w:rFonts w:ascii="GHEA Mariam" w:hAnsi="GHEA Mariam" w:cs="Cambria Math"/>
          <w:sz w:val="24"/>
          <w:szCs w:val="24"/>
          <w:lang w:val="hy-AM"/>
        </w:rPr>
        <w:t>Պապիկյան</w:t>
      </w:r>
      <w:r w:rsidR="00A267F6" w:rsidRPr="006737E8">
        <w:rPr>
          <w:rFonts w:ascii="GHEA Mariam" w:hAnsi="GHEA Mariam" w:cs="Cambria Math"/>
          <w:sz w:val="24"/>
          <w:szCs w:val="24"/>
          <w:lang w:val="hy-AM"/>
        </w:rPr>
        <w:t>ն</w:t>
      </w:r>
      <w:r w:rsidR="00774C30" w:rsidRPr="006737E8">
        <w:rPr>
          <w:rFonts w:ascii="GHEA Mariam" w:eastAsia="GHEA Mariam" w:hAnsi="GHEA Mariam" w:cs="Cambria Math"/>
          <w:color w:val="0D0D0D"/>
          <w:sz w:val="24"/>
          <w:szCs w:val="24"/>
          <w:u w:color="0D0D0D"/>
          <w:lang w:val="hy-AM"/>
        </w:rPr>
        <w:t xml:space="preserve"> իր ցուցմունքով, ի թիվս այլնի, հայտնել է, որ համայնքի տարածքում պեռլիտի արդյունահանմամբ և մշակմամբ </w:t>
      </w:r>
      <w:r w:rsidR="006955A1" w:rsidRPr="006737E8">
        <w:rPr>
          <w:rFonts w:ascii="GHEA Mariam" w:eastAsia="GHEA Mariam" w:hAnsi="GHEA Mariam" w:cs="Cambria Math"/>
          <w:color w:val="0D0D0D"/>
          <w:sz w:val="24"/>
          <w:szCs w:val="24"/>
          <w:u w:color="0D0D0D"/>
          <w:lang w:val="hy-AM"/>
        </w:rPr>
        <w:t xml:space="preserve">է զբաղվել նաև «Էդիկ Ամիրխանյան» </w:t>
      </w:r>
      <w:r w:rsidR="006955A1" w:rsidRPr="006737E8">
        <w:rPr>
          <w:rFonts w:ascii="GHEA Mariam" w:hAnsi="GHEA Mariam" w:cs="Cambria Math"/>
          <w:sz w:val="24"/>
          <w:szCs w:val="24"/>
          <w:lang w:val="hy-AM"/>
        </w:rPr>
        <w:t>սահմանափակ պատասխանատվությամբ ընկերությունը</w:t>
      </w:r>
      <w:r w:rsidR="00813F45">
        <w:rPr>
          <w:rFonts w:ascii="GHEA Mariam" w:hAnsi="GHEA Mariam" w:cs="Cambria Math"/>
          <w:sz w:val="24"/>
          <w:szCs w:val="24"/>
          <w:lang w:val="hy-AM"/>
        </w:rPr>
        <w:t>։ Վ</w:t>
      </w:r>
      <w:r w:rsidR="006955A1" w:rsidRPr="006737E8">
        <w:rPr>
          <w:rFonts w:ascii="GHEA Mariam" w:hAnsi="GHEA Mariam" w:cs="Cambria Math"/>
          <w:sz w:val="24"/>
          <w:szCs w:val="24"/>
          <w:lang w:val="hy-AM"/>
        </w:rPr>
        <w:t>երջին տարիներ</w:t>
      </w:r>
      <w:r w:rsidR="008E2739">
        <w:rPr>
          <w:rFonts w:ascii="GHEA Mariam" w:hAnsi="GHEA Mariam" w:cs="Cambria Math"/>
          <w:sz w:val="24"/>
          <w:szCs w:val="24"/>
          <w:lang w:val="hy-AM"/>
        </w:rPr>
        <w:t>ին</w:t>
      </w:r>
      <w:r w:rsidR="006955A1" w:rsidRPr="006737E8">
        <w:rPr>
          <w:rFonts w:ascii="GHEA Mariam" w:hAnsi="GHEA Mariam" w:cs="Cambria Math"/>
          <w:sz w:val="24"/>
          <w:szCs w:val="24"/>
          <w:lang w:val="hy-AM"/>
        </w:rPr>
        <w:t xml:space="preserve"> </w:t>
      </w:r>
      <w:r w:rsidR="006D7E3F" w:rsidRPr="006737E8">
        <w:rPr>
          <w:rFonts w:ascii="GHEA Mariam" w:hAnsi="GHEA Mariam" w:cs="Cambria Math"/>
          <w:sz w:val="24"/>
          <w:szCs w:val="24"/>
          <w:lang w:val="hy-AM"/>
        </w:rPr>
        <w:lastRenderedPageBreak/>
        <w:t>Մաստարայի պեռլիտի հանքավայրի ընդերքօգտագործման իրավունքը պատկանել է Է</w:t>
      </w:r>
      <w:r w:rsidR="006D7E3F" w:rsidRPr="006737E8">
        <w:rPr>
          <w:rFonts w:ascii="Cambria Math" w:hAnsi="Cambria Math" w:cs="Cambria Math"/>
          <w:sz w:val="24"/>
          <w:szCs w:val="24"/>
          <w:lang w:val="hy-AM"/>
        </w:rPr>
        <w:t>․</w:t>
      </w:r>
      <w:r w:rsidR="006D7E3F" w:rsidRPr="006737E8">
        <w:rPr>
          <w:rFonts w:ascii="GHEA Mariam" w:hAnsi="GHEA Mariam" w:cs="Cambria Math"/>
          <w:sz w:val="24"/>
          <w:szCs w:val="24"/>
          <w:lang w:val="hy-AM"/>
        </w:rPr>
        <w:t>Ամիրխանյանին։ Բացառված է այ</w:t>
      </w:r>
      <w:r w:rsidR="00813F45">
        <w:rPr>
          <w:rFonts w:ascii="GHEA Mariam" w:hAnsi="GHEA Mariam" w:cs="Cambria Math"/>
          <w:sz w:val="24"/>
          <w:szCs w:val="24"/>
          <w:lang w:val="hy-AM"/>
        </w:rPr>
        <w:t>լ</w:t>
      </w:r>
      <w:r w:rsidR="006D7E3F" w:rsidRPr="006737E8">
        <w:rPr>
          <w:rFonts w:ascii="GHEA Mariam" w:hAnsi="GHEA Mariam" w:cs="Cambria Math"/>
          <w:sz w:val="24"/>
          <w:szCs w:val="24"/>
          <w:lang w:val="hy-AM"/>
        </w:rPr>
        <w:t xml:space="preserve"> անձի կամ կազմակերպության կողմից </w:t>
      </w:r>
      <w:r w:rsidR="00ED48AB" w:rsidRPr="006737E8">
        <w:rPr>
          <w:rFonts w:ascii="GHEA Mariam" w:hAnsi="GHEA Mariam" w:cs="Cambria Math"/>
          <w:sz w:val="24"/>
          <w:szCs w:val="24"/>
          <w:lang w:val="hy-AM"/>
        </w:rPr>
        <w:t>հանքավայրի աննկատ շահագործումը։</w:t>
      </w:r>
    </w:p>
    <w:p w14:paraId="24F3BC2E" w14:textId="214FB442" w:rsidR="00ED48AB" w:rsidRPr="006737E8" w:rsidRDefault="00A267F6" w:rsidP="00C00423">
      <w:pPr>
        <w:tabs>
          <w:tab w:val="left" w:pos="567"/>
        </w:tabs>
        <w:spacing w:line="360" w:lineRule="auto"/>
        <w:ind w:leftChars="0" w:left="-2" w:firstLineChars="0" w:firstLine="567"/>
        <w:contextualSpacing/>
        <w:jc w:val="both"/>
        <w:rPr>
          <w:rFonts w:ascii="GHEA Mariam" w:eastAsia="GHEA Mariam" w:hAnsi="GHEA Mariam" w:cs="Cambria Math"/>
          <w:color w:val="0D0D0D"/>
          <w:sz w:val="24"/>
          <w:szCs w:val="24"/>
          <w:u w:color="0D0D0D"/>
          <w:lang w:val="hy-AM"/>
        </w:rPr>
      </w:pPr>
      <w:r w:rsidRPr="006737E8">
        <w:rPr>
          <w:rFonts w:ascii="GHEA Mariam" w:hAnsi="GHEA Mariam" w:cs="Cambria Math"/>
          <w:sz w:val="24"/>
          <w:szCs w:val="24"/>
          <w:lang w:val="hy-AM"/>
        </w:rPr>
        <w:t>Վկա Ա</w:t>
      </w:r>
      <w:r w:rsidRPr="006737E8">
        <w:rPr>
          <w:rFonts w:ascii="Cambria Math" w:hAnsi="Cambria Math" w:cs="Cambria Math"/>
          <w:sz w:val="24"/>
          <w:szCs w:val="24"/>
          <w:lang w:val="hy-AM"/>
        </w:rPr>
        <w:t>․</w:t>
      </w:r>
      <w:r w:rsidRPr="006737E8">
        <w:rPr>
          <w:rFonts w:ascii="GHEA Mariam" w:hAnsi="GHEA Mariam" w:cs="Cambria Math"/>
          <w:sz w:val="24"/>
          <w:szCs w:val="24"/>
          <w:lang w:val="hy-AM"/>
        </w:rPr>
        <w:t>Ավետիսյանն</w:t>
      </w:r>
      <w:r w:rsidRPr="006737E8">
        <w:rPr>
          <w:rFonts w:ascii="GHEA Mariam" w:eastAsia="GHEA Mariam" w:hAnsi="GHEA Mariam" w:cs="Cambria Math"/>
          <w:color w:val="0D0D0D"/>
          <w:sz w:val="24"/>
          <w:szCs w:val="24"/>
          <w:u w:color="0D0D0D"/>
          <w:lang w:val="hy-AM"/>
        </w:rPr>
        <w:t xml:space="preserve"> իր ցուցմունքով, ի թիվս այլնի, հայտնել է, որ 2018 թվականի ընթացքում</w:t>
      </w:r>
      <w:r w:rsidR="00063EEF" w:rsidRPr="006737E8">
        <w:rPr>
          <w:rFonts w:ascii="GHEA Mariam" w:eastAsia="GHEA Mariam" w:hAnsi="GHEA Mariam" w:cs="Cambria Math"/>
          <w:color w:val="0D0D0D"/>
          <w:sz w:val="24"/>
          <w:szCs w:val="24"/>
          <w:u w:color="0D0D0D"/>
          <w:lang w:val="hy-AM"/>
        </w:rPr>
        <w:t>, որպես բեռնիչի վարոր</w:t>
      </w:r>
      <w:r w:rsidR="00EE1B41" w:rsidRPr="006737E8">
        <w:rPr>
          <w:rFonts w:ascii="GHEA Mariam" w:eastAsia="GHEA Mariam" w:hAnsi="GHEA Mariam" w:cs="Cambria Math"/>
          <w:color w:val="0D0D0D"/>
          <w:sz w:val="24"/>
          <w:szCs w:val="24"/>
          <w:u w:color="0D0D0D"/>
          <w:lang w:val="hy-AM"/>
        </w:rPr>
        <w:t xml:space="preserve">դ, </w:t>
      </w:r>
      <w:r w:rsidRPr="006737E8">
        <w:rPr>
          <w:rFonts w:ascii="GHEA Mariam" w:eastAsia="GHEA Mariam" w:hAnsi="GHEA Mariam" w:cs="Cambria Math"/>
          <w:color w:val="0D0D0D"/>
          <w:sz w:val="24"/>
          <w:szCs w:val="24"/>
          <w:u w:color="0D0D0D"/>
          <w:lang w:val="hy-AM"/>
        </w:rPr>
        <w:t>պարբերաբար աշխատել է Է</w:t>
      </w:r>
      <w:r w:rsidRPr="006737E8">
        <w:rPr>
          <w:rFonts w:ascii="Cambria Math" w:eastAsia="GHEA Mariam" w:hAnsi="Cambria Math" w:cs="Cambria Math"/>
          <w:color w:val="0D0D0D"/>
          <w:sz w:val="24"/>
          <w:szCs w:val="24"/>
          <w:u w:color="0D0D0D"/>
          <w:lang w:val="hy-AM"/>
        </w:rPr>
        <w:t>․</w:t>
      </w:r>
      <w:r w:rsidRPr="006737E8">
        <w:rPr>
          <w:rFonts w:ascii="GHEA Mariam" w:eastAsia="GHEA Mariam" w:hAnsi="GHEA Mariam" w:cs="Cambria Math"/>
          <w:color w:val="0D0D0D"/>
          <w:sz w:val="24"/>
          <w:szCs w:val="24"/>
          <w:u w:color="0D0D0D"/>
          <w:lang w:val="hy-AM"/>
        </w:rPr>
        <w:t>Ամիրխանյանի</w:t>
      </w:r>
      <w:r w:rsidR="00530F9C">
        <w:rPr>
          <w:rFonts w:ascii="GHEA Mariam" w:eastAsia="GHEA Mariam" w:hAnsi="GHEA Mariam" w:cs="Cambria Math"/>
          <w:color w:val="0D0D0D"/>
          <w:sz w:val="24"/>
          <w:szCs w:val="24"/>
          <w:u w:color="0D0D0D"/>
          <w:lang w:val="hy-AM"/>
        </w:rPr>
        <w:t xml:space="preserve"> </w:t>
      </w:r>
      <w:r w:rsidRPr="006737E8">
        <w:rPr>
          <w:rFonts w:ascii="GHEA Mariam" w:eastAsia="GHEA Mariam" w:hAnsi="GHEA Mariam" w:cs="Cambria Math"/>
          <w:color w:val="0D0D0D"/>
          <w:sz w:val="24"/>
          <w:szCs w:val="24"/>
          <w:u w:color="0D0D0D"/>
          <w:lang w:val="hy-AM"/>
        </w:rPr>
        <w:t>ղեկավարած ընկերության քարի արտադրամասում</w:t>
      </w:r>
      <w:r w:rsidR="00EE1B41" w:rsidRPr="006737E8">
        <w:rPr>
          <w:rFonts w:ascii="GHEA Mariam" w:eastAsia="GHEA Mariam" w:hAnsi="GHEA Mariam" w:cs="Cambria Math"/>
          <w:color w:val="0D0D0D"/>
          <w:sz w:val="24"/>
          <w:szCs w:val="24"/>
          <w:u w:color="0D0D0D"/>
          <w:lang w:val="hy-AM"/>
        </w:rPr>
        <w:t>։ Աշխատելու ընթացքում չի տեսել, որ Է</w:t>
      </w:r>
      <w:r w:rsidR="00EE1B41" w:rsidRPr="006737E8">
        <w:rPr>
          <w:rFonts w:ascii="Cambria Math" w:eastAsia="GHEA Mariam" w:hAnsi="Cambria Math" w:cs="Cambria Math"/>
          <w:color w:val="0D0D0D"/>
          <w:sz w:val="24"/>
          <w:szCs w:val="24"/>
          <w:u w:color="0D0D0D"/>
          <w:lang w:val="hy-AM"/>
        </w:rPr>
        <w:t>․</w:t>
      </w:r>
      <w:r w:rsidR="00EE1B41" w:rsidRPr="006737E8">
        <w:rPr>
          <w:rFonts w:ascii="GHEA Mariam" w:eastAsia="GHEA Mariam" w:hAnsi="GHEA Mariam" w:cs="Cambria Math"/>
          <w:color w:val="0D0D0D"/>
          <w:sz w:val="24"/>
          <w:szCs w:val="24"/>
          <w:u w:color="0D0D0D"/>
          <w:lang w:val="hy-AM"/>
        </w:rPr>
        <w:t xml:space="preserve">Ամիրխանյանի կողմից շահագործած հանքավայրից </w:t>
      </w:r>
      <w:r w:rsidR="008F6867" w:rsidRPr="006737E8">
        <w:rPr>
          <w:rFonts w:ascii="GHEA Mariam" w:eastAsia="GHEA Mariam" w:hAnsi="GHEA Mariam" w:cs="Cambria Math"/>
          <w:color w:val="0D0D0D"/>
          <w:sz w:val="24"/>
          <w:szCs w:val="24"/>
          <w:u w:color="0D0D0D"/>
          <w:lang w:val="hy-AM"/>
        </w:rPr>
        <w:t xml:space="preserve">այլ անձինք </w:t>
      </w:r>
      <w:r w:rsidR="00EE1B41" w:rsidRPr="006737E8">
        <w:rPr>
          <w:rFonts w:ascii="GHEA Mariam" w:eastAsia="GHEA Mariam" w:hAnsi="GHEA Mariam" w:cs="Cambria Math"/>
          <w:color w:val="0D0D0D"/>
          <w:sz w:val="24"/>
          <w:szCs w:val="24"/>
          <w:u w:color="0D0D0D"/>
          <w:lang w:val="hy-AM"/>
        </w:rPr>
        <w:t>հանքաքար տեղափոխեն։</w:t>
      </w:r>
    </w:p>
    <w:p w14:paraId="02B7714F" w14:textId="3856C5CE" w:rsidR="0021300F" w:rsidRPr="006737E8" w:rsidRDefault="008F6867" w:rsidP="0021300F">
      <w:pPr>
        <w:tabs>
          <w:tab w:val="left" w:pos="567"/>
        </w:tabs>
        <w:spacing w:line="360" w:lineRule="auto"/>
        <w:ind w:leftChars="0" w:left="-2" w:firstLineChars="0" w:firstLine="567"/>
        <w:contextualSpacing/>
        <w:jc w:val="both"/>
        <w:rPr>
          <w:rFonts w:ascii="GHEA Mariam" w:eastAsia="GHEA Mariam" w:hAnsi="GHEA Mariam" w:cs="Cambria Math"/>
          <w:color w:val="0D0D0D"/>
          <w:sz w:val="24"/>
          <w:szCs w:val="24"/>
          <w:u w:color="0D0D0D"/>
          <w:lang w:val="hy-AM"/>
        </w:rPr>
      </w:pPr>
      <w:r w:rsidRPr="006737E8">
        <w:rPr>
          <w:rFonts w:ascii="GHEA Mariam" w:eastAsia="GHEA Mariam" w:hAnsi="GHEA Mariam" w:cs="Cambria Math"/>
          <w:color w:val="0D0D0D"/>
          <w:sz w:val="24"/>
          <w:szCs w:val="24"/>
          <w:u w:color="0D0D0D"/>
          <w:lang w:val="hy-AM"/>
        </w:rPr>
        <w:t>Վկա Ա</w:t>
      </w:r>
      <w:r w:rsidRPr="006737E8">
        <w:rPr>
          <w:rFonts w:ascii="Cambria Math" w:eastAsia="GHEA Mariam" w:hAnsi="Cambria Math" w:cs="Cambria Math"/>
          <w:color w:val="0D0D0D"/>
          <w:sz w:val="24"/>
          <w:szCs w:val="24"/>
          <w:u w:color="0D0D0D"/>
          <w:lang w:val="hy-AM"/>
        </w:rPr>
        <w:t>․</w:t>
      </w:r>
      <w:r w:rsidRPr="006737E8">
        <w:rPr>
          <w:rFonts w:ascii="GHEA Mariam" w:eastAsia="GHEA Mariam" w:hAnsi="GHEA Mariam" w:cs="Cambria Math"/>
          <w:color w:val="0D0D0D"/>
          <w:sz w:val="24"/>
          <w:szCs w:val="24"/>
          <w:u w:color="0D0D0D"/>
          <w:lang w:val="hy-AM"/>
        </w:rPr>
        <w:t>Գևորգյանն իր ցուցմունքով, ի թիվս այլնի, հայտնել է, որ 2017</w:t>
      </w:r>
      <w:r w:rsidR="00564A2D" w:rsidRPr="006737E8">
        <w:rPr>
          <w:rFonts w:ascii="GHEA Mariam" w:eastAsia="GHEA Mariam" w:hAnsi="GHEA Mariam" w:cs="Cambria Math"/>
          <w:color w:val="0D0D0D"/>
          <w:sz w:val="24"/>
          <w:szCs w:val="24"/>
          <w:u w:color="0D0D0D"/>
          <w:lang w:val="hy-AM"/>
        </w:rPr>
        <w:t>-2018 թվականների ընթացքում</w:t>
      </w:r>
      <w:r w:rsidR="0021300F" w:rsidRPr="006737E8">
        <w:rPr>
          <w:rFonts w:ascii="GHEA Mariam" w:eastAsia="GHEA Mariam" w:hAnsi="GHEA Mariam" w:cs="Cambria Math"/>
          <w:color w:val="0D0D0D"/>
          <w:sz w:val="24"/>
          <w:szCs w:val="24"/>
          <w:u w:color="0D0D0D"/>
          <w:lang w:val="hy-AM"/>
        </w:rPr>
        <w:t>,</w:t>
      </w:r>
      <w:r w:rsidR="00564A2D" w:rsidRPr="006737E8">
        <w:rPr>
          <w:rFonts w:ascii="GHEA Mariam" w:eastAsia="GHEA Mariam" w:hAnsi="GHEA Mariam" w:cs="Cambria Math"/>
          <w:color w:val="0D0D0D"/>
          <w:sz w:val="24"/>
          <w:szCs w:val="24"/>
          <w:u w:color="0D0D0D"/>
          <w:lang w:val="hy-AM"/>
        </w:rPr>
        <w:t xml:space="preserve"> որպես գիշերային պահակ</w:t>
      </w:r>
      <w:r w:rsidR="0021300F" w:rsidRPr="006737E8">
        <w:rPr>
          <w:rFonts w:ascii="GHEA Mariam" w:eastAsia="GHEA Mariam" w:hAnsi="GHEA Mariam" w:cs="Cambria Math"/>
          <w:color w:val="0D0D0D"/>
          <w:sz w:val="24"/>
          <w:szCs w:val="24"/>
          <w:u w:color="0D0D0D"/>
          <w:lang w:val="hy-AM"/>
        </w:rPr>
        <w:t>,</w:t>
      </w:r>
      <w:r w:rsidR="00564A2D" w:rsidRPr="006737E8">
        <w:rPr>
          <w:rFonts w:ascii="GHEA Mariam" w:eastAsia="GHEA Mariam" w:hAnsi="GHEA Mariam" w:cs="Cambria Math"/>
          <w:color w:val="0D0D0D"/>
          <w:sz w:val="24"/>
          <w:szCs w:val="24"/>
          <w:u w:color="0D0D0D"/>
          <w:lang w:val="hy-AM"/>
        </w:rPr>
        <w:t xml:space="preserve"> աշխատել է Է</w:t>
      </w:r>
      <w:r w:rsidR="00564A2D" w:rsidRPr="006737E8">
        <w:rPr>
          <w:rFonts w:ascii="Cambria Math" w:eastAsia="GHEA Mariam" w:hAnsi="Cambria Math" w:cs="Cambria Math"/>
          <w:color w:val="0D0D0D"/>
          <w:sz w:val="24"/>
          <w:szCs w:val="24"/>
          <w:u w:color="0D0D0D"/>
          <w:lang w:val="hy-AM"/>
        </w:rPr>
        <w:t>․</w:t>
      </w:r>
      <w:r w:rsidR="00564A2D" w:rsidRPr="006737E8">
        <w:rPr>
          <w:rFonts w:ascii="GHEA Mariam" w:eastAsia="GHEA Mariam" w:hAnsi="GHEA Mariam" w:cs="Cambria Math"/>
          <w:color w:val="0D0D0D"/>
          <w:sz w:val="24"/>
          <w:szCs w:val="24"/>
          <w:u w:color="0D0D0D"/>
          <w:lang w:val="hy-AM"/>
        </w:rPr>
        <w:t>Ամիրխանյանի ղեկավարած ընկերությունում</w:t>
      </w:r>
      <w:r w:rsidR="0021300F" w:rsidRPr="006737E8">
        <w:rPr>
          <w:rFonts w:ascii="GHEA Mariam" w:eastAsia="GHEA Mariam" w:hAnsi="GHEA Mariam" w:cs="Cambria Math"/>
          <w:color w:val="0D0D0D"/>
          <w:sz w:val="24"/>
          <w:szCs w:val="24"/>
          <w:u w:color="0D0D0D"/>
          <w:lang w:val="hy-AM"/>
        </w:rPr>
        <w:t xml:space="preserve">։ Աշխատելու </w:t>
      </w:r>
      <w:r w:rsidR="00792DF7" w:rsidRPr="006737E8">
        <w:rPr>
          <w:rFonts w:ascii="GHEA Mariam" w:eastAsia="GHEA Mariam" w:hAnsi="GHEA Mariam" w:cs="Cambria Math"/>
          <w:color w:val="0D0D0D"/>
          <w:sz w:val="24"/>
          <w:szCs w:val="24"/>
          <w:u w:color="0D0D0D"/>
          <w:lang w:val="hy-AM"/>
        </w:rPr>
        <w:t>ժամանակ, այսինքն, գիշերային ժամերին,</w:t>
      </w:r>
      <w:r w:rsidR="0021300F" w:rsidRPr="006737E8">
        <w:rPr>
          <w:rFonts w:ascii="GHEA Mariam" w:eastAsia="GHEA Mariam" w:hAnsi="GHEA Mariam" w:cs="Cambria Math"/>
          <w:color w:val="0D0D0D"/>
          <w:sz w:val="24"/>
          <w:szCs w:val="24"/>
          <w:u w:color="0D0D0D"/>
          <w:lang w:val="hy-AM"/>
        </w:rPr>
        <w:t xml:space="preserve"> չի տեսել, որ Է</w:t>
      </w:r>
      <w:r w:rsidR="0021300F" w:rsidRPr="006737E8">
        <w:rPr>
          <w:rFonts w:ascii="Cambria Math" w:eastAsia="GHEA Mariam" w:hAnsi="Cambria Math" w:cs="Cambria Math"/>
          <w:color w:val="0D0D0D"/>
          <w:sz w:val="24"/>
          <w:szCs w:val="24"/>
          <w:u w:color="0D0D0D"/>
          <w:lang w:val="hy-AM"/>
        </w:rPr>
        <w:t>․</w:t>
      </w:r>
      <w:r w:rsidR="0021300F" w:rsidRPr="006737E8">
        <w:rPr>
          <w:rFonts w:ascii="GHEA Mariam" w:eastAsia="GHEA Mariam" w:hAnsi="GHEA Mariam" w:cs="Cambria Math"/>
          <w:color w:val="0D0D0D"/>
          <w:sz w:val="24"/>
          <w:szCs w:val="24"/>
          <w:u w:color="0D0D0D"/>
          <w:lang w:val="hy-AM"/>
        </w:rPr>
        <w:t>Ամիրխանյանի կողմից շահագործած հանքավայրից այլ անձինք հանքաքար տեղափոխեն։</w:t>
      </w:r>
    </w:p>
    <w:p w14:paraId="064CAFEA" w14:textId="73EF4374" w:rsidR="004E6873" w:rsidRDefault="004E6873" w:rsidP="00C00423">
      <w:pPr>
        <w:tabs>
          <w:tab w:val="left" w:pos="567"/>
        </w:tabs>
        <w:spacing w:line="360" w:lineRule="auto"/>
        <w:ind w:leftChars="0" w:left="-2" w:firstLineChars="0" w:firstLine="567"/>
        <w:contextualSpacing/>
        <w:jc w:val="both"/>
        <w:rPr>
          <w:rFonts w:ascii="GHEA Mariam" w:eastAsia="GHEA Mariam" w:hAnsi="GHEA Mariam" w:cs="Cambria Math"/>
          <w:color w:val="0D0D0D"/>
          <w:sz w:val="24"/>
          <w:szCs w:val="24"/>
          <w:u w:color="0D0D0D"/>
          <w:lang w:val="hy-AM"/>
        </w:rPr>
      </w:pPr>
      <w:r w:rsidRPr="006737E8">
        <w:rPr>
          <w:rFonts w:ascii="GHEA Mariam" w:eastAsia="GHEA Mariam" w:hAnsi="GHEA Mariam" w:cs="Cambria Math"/>
          <w:color w:val="0D0D0D"/>
          <w:sz w:val="24"/>
          <w:szCs w:val="24"/>
          <w:u w:color="0D0D0D"/>
          <w:lang w:val="hy-AM"/>
        </w:rPr>
        <w:t>Վկա Ա</w:t>
      </w:r>
      <w:r w:rsidRPr="006737E8">
        <w:rPr>
          <w:rFonts w:ascii="Cambria Math" w:eastAsia="GHEA Mariam" w:hAnsi="Cambria Math" w:cs="Cambria Math"/>
          <w:color w:val="0D0D0D"/>
          <w:sz w:val="24"/>
          <w:szCs w:val="24"/>
          <w:u w:color="0D0D0D"/>
          <w:lang w:val="hy-AM"/>
        </w:rPr>
        <w:t>․</w:t>
      </w:r>
      <w:r w:rsidRPr="006737E8">
        <w:rPr>
          <w:rFonts w:ascii="GHEA Mariam" w:eastAsia="GHEA Mariam" w:hAnsi="GHEA Mariam" w:cs="Cambria Math"/>
          <w:color w:val="0D0D0D"/>
          <w:sz w:val="24"/>
          <w:szCs w:val="24"/>
          <w:u w:color="0D0D0D"/>
          <w:lang w:val="hy-AM"/>
        </w:rPr>
        <w:t>Գևորգյանի ցուցմո</w:t>
      </w:r>
      <w:r w:rsidR="006737E8" w:rsidRPr="006737E8">
        <w:rPr>
          <w:rFonts w:ascii="GHEA Mariam" w:eastAsia="GHEA Mariam" w:hAnsi="GHEA Mariam" w:cs="Cambria Math"/>
          <w:color w:val="0D0D0D"/>
          <w:sz w:val="24"/>
          <w:szCs w:val="24"/>
          <w:u w:color="0D0D0D"/>
          <w:lang w:val="hy-AM"/>
        </w:rPr>
        <w:t>ւ</w:t>
      </w:r>
      <w:r w:rsidRPr="006737E8">
        <w:rPr>
          <w:rFonts w:ascii="GHEA Mariam" w:eastAsia="GHEA Mariam" w:hAnsi="GHEA Mariam" w:cs="Cambria Math"/>
          <w:color w:val="0D0D0D"/>
          <w:sz w:val="24"/>
          <w:szCs w:val="24"/>
          <w:u w:color="0D0D0D"/>
          <w:lang w:val="hy-AM"/>
        </w:rPr>
        <w:t>նքին նույնաբովանդակ ցուցմունք է տվել նաև վկա Ս</w:t>
      </w:r>
      <w:r w:rsidRPr="006737E8">
        <w:rPr>
          <w:rFonts w:ascii="Cambria Math" w:eastAsia="GHEA Mariam" w:hAnsi="Cambria Math" w:cs="Cambria Math"/>
          <w:color w:val="0D0D0D"/>
          <w:sz w:val="24"/>
          <w:szCs w:val="24"/>
          <w:u w:color="0D0D0D"/>
          <w:lang w:val="hy-AM"/>
        </w:rPr>
        <w:t>․</w:t>
      </w:r>
      <w:r w:rsidRPr="006737E8">
        <w:rPr>
          <w:rFonts w:ascii="GHEA Mariam" w:eastAsia="GHEA Mariam" w:hAnsi="GHEA Mariam" w:cs="Cambria Math"/>
          <w:color w:val="0D0D0D"/>
          <w:sz w:val="24"/>
          <w:szCs w:val="24"/>
          <w:u w:color="0D0D0D"/>
          <w:lang w:val="hy-AM"/>
        </w:rPr>
        <w:t>Հովհաննիսյանը, ո</w:t>
      </w:r>
      <w:r w:rsidR="007C6B96">
        <w:rPr>
          <w:rFonts w:ascii="GHEA Mariam" w:eastAsia="GHEA Mariam" w:hAnsi="GHEA Mariam" w:cs="Cambria Math"/>
          <w:color w:val="0D0D0D"/>
          <w:sz w:val="24"/>
          <w:szCs w:val="24"/>
          <w:u w:color="0D0D0D"/>
          <w:lang w:val="hy-AM"/>
        </w:rPr>
        <w:t>վ</w:t>
      </w:r>
      <w:r w:rsidRPr="006737E8">
        <w:rPr>
          <w:rFonts w:ascii="GHEA Mariam" w:eastAsia="GHEA Mariam" w:hAnsi="GHEA Mariam" w:cs="Cambria Math"/>
          <w:color w:val="0D0D0D"/>
          <w:sz w:val="24"/>
          <w:szCs w:val="24"/>
          <w:u w:color="0D0D0D"/>
          <w:lang w:val="hy-AM"/>
        </w:rPr>
        <w:t xml:space="preserve"> 2018 թվականի ապրիլից</w:t>
      </w:r>
      <w:r w:rsidR="006737E8" w:rsidRPr="006737E8">
        <w:rPr>
          <w:rFonts w:ascii="GHEA Mariam" w:eastAsia="GHEA Mariam" w:hAnsi="GHEA Mariam" w:cs="Cambria Math"/>
          <w:color w:val="0D0D0D"/>
          <w:sz w:val="24"/>
          <w:szCs w:val="24"/>
          <w:u w:color="0D0D0D"/>
          <w:lang w:val="hy-AM"/>
        </w:rPr>
        <w:t xml:space="preserve"> աշխատել է Է</w:t>
      </w:r>
      <w:r w:rsidR="006737E8" w:rsidRPr="006737E8">
        <w:rPr>
          <w:rFonts w:ascii="Cambria Math" w:eastAsia="GHEA Mariam" w:hAnsi="Cambria Math" w:cs="Cambria Math"/>
          <w:color w:val="0D0D0D"/>
          <w:sz w:val="24"/>
          <w:szCs w:val="24"/>
          <w:u w:color="0D0D0D"/>
          <w:lang w:val="hy-AM"/>
        </w:rPr>
        <w:t>․</w:t>
      </w:r>
      <w:r w:rsidR="006737E8" w:rsidRPr="006737E8">
        <w:rPr>
          <w:rFonts w:ascii="GHEA Mariam" w:eastAsia="GHEA Mariam" w:hAnsi="GHEA Mariam" w:cs="Cambria Math"/>
          <w:color w:val="0D0D0D"/>
          <w:sz w:val="24"/>
          <w:szCs w:val="24"/>
          <w:u w:color="0D0D0D"/>
          <w:lang w:val="hy-AM"/>
        </w:rPr>
        <w:t>Ամիրխանյանի ղեկավարած ընկերությունում՝</w:t>
      </w:r>
      <w:r w:rsidRPr="006737E8">
        <w:rPr>
          <w:rFonts w:ascii="GHEA Mariam" w:eastAsia="GHEA Mariam" w:hAnsi="GHEA Mariam" w:cs="Cambria Math"/>
          <w:color w:val="0D0D0D"/>
          <w:sz w:val="24"/>
          <w:szCs w:val="24"/>
          <w:u w:color="0D0D0D"/>
          <w:lang w:val="hy-AM"/>
        </w:rPr>
        <w:t xml:space="preserve"> որպես գիշերային պահակ</w:t>
      </w:r>
      <w:r w:rsidR="006737E8" w:rsidRPr="006737E8">
        <w:rPr>
          <w:rStyle w:val="FootnoteReference"/>
          <w:rFonts w:ascii="GHEA Mariam" w:eastAsia="GHEA Mariam" w:hAnsi="GHEA Mariam" w:cs="Cambria Math"/>
          <w:color w:val="0D0D0D"/>
          <w:sz w:val="24"/>
          <w:szCs w:val="24"/>
          <w:u w:color="0D0D0D"/>
          <w:lang w:val="hy-AM"/>
        </w:rPr>
        <w:footnoteReference w:id="11"/>
      </w:r>
      <w:r w:rsidR="006737E8" w:rsidRPr="006737E8">
        <w:rPr>
          <w:rFonts w:ascii="GHEA Mariam" w:eastAsia="GHEA Mariam" w:hAnsi="GHEA Mariam" w:cs="Cambria Math"/>
          <w:color w:val="0D0D0D"/>
          <w:sz w:val="24"/>
          <w:szCs w:val="24"/>
          <w:u w:color="0D0D0D"/>
          <w:lang w:val="hy-AM"/>
        </w:rPr>
        <w:t>։</w:t>
      </w:r>
    </w:p>
    <w:p w14:paraId="5DCAA238" w14:textId="10EA620C" w:rsidR="00453476" w:rsidRPr="00341E8B" w:rsidRDefault="00453476" w:rsidP="00C00423">
      <w:pPr>
        <w:tabs>
          <w:tab w:val="left" w:pos="567"/>
        </w:tabs>
        <w:spacing w:line="360" w:lineRule="auto"/>
        <w:ind w:leftChars="0" w:left="-2" w:firstLineChars="0" w:firstLine="567"/>
        <w:contextualSpacing/>
        <w:jc w:val="both"/>
        <w:rPr>
          <w:rFonts w:ascii="GHEA Mariam" w:eastAsia="GHEA Mariam" w:hAnsi="GHEA Mariam" w:cs="Cambria Math"/>
          <w:color w:val="0D0D0D"/>
          <w:sz w:val="24"/>
          <w:szCs w:val="24"/>
          <w:u w:color="0D0D0D"/>
          <w:lang w:val="hy-AM"/>
        </w:rPr>
      </w:pPr>
      <w:r w:rsidRPr="00341E8B">
        <w:rPr>
          <w:rFonts w:ascii="GHEA Mariam" w:eastAsia="GHEA Mariam" w:hAnsi="GHEA Mariam" w:cs="Cambria Math"/>
          <w:color w:val="0D0D0D"/>
          <w:sz w:val="24"/>
          <w:szCs w:val="24"/>
          <w:u w:color="0D0D0D"/>
          <w:lang w:val="hy-AM"/>
        </w:rPr>
        <w:t>11.1. Է</w:t>
      </w:r>
      <w:r w:rsidRPr="00341E8B">
        <w:rPr>
          <w:rFonts w:ascii="Cambria Math" w:eastAsia="GHEA Mariam" w:hAnsi="Cambria Math" w:cs="Cambria Math"/>
          <w:color w:val="0D0D0D"/>
          <w:sz w:val="24"/>
          <w:szCs w:val="24"/>
          <w:u w:color="0D0D0D"/>
          <w:lang w:val="hy-AM"/>
        </w:rPr>
        <w:t>․</w:t>
      </w:r>
      <w:r w:rsidRPr="00341E8B">
        <w:rPr>
          <w:rFonts w:ascii="GHEA Mariam" w:eastAsia="GHEA Mariam" w:hAnsi="GHEA Mariam" w:cs="Cambria Math"/>
          <w:color w:val="0D0D0D"/>
          <w:sz w:val="24"/>
          <w:szCs w:val="24"/>
          <w:u w:color="0D0D0D"/>
          <w:lang w:val="hy-AM"/>
        </w:rPr>
        <w:t xml:space="preserve">Ամիրխանյանի մասնակցությամբ կատարված զննության արձանագրության համաձայն՝ 2018 թվականի ապրիլի </w:t>
      </w:r>
      <w:r w:rsidR="005F34D6" w:rsidRPr="00341E8B">
        <w:rPr>
          <w:rFonts w:ascii="GHEA Mariam" w:eastAsia="GHEA Mariam" w:hAnsi="GHEA Mariam" w:cs="Cambria Math"/>
          <w:color w:val="0D0D0D"/>
          <w:sz w:val="24"/>
          <w:szCs w:val="24"/>
          <w:u w:color="0D0D0D"/>
          <w:lang w:val="hy-AM"/>
        </w:rPr>
        <w:t>6-ին «Էդիկ Ամիրխանյան»</w:t>
      </w:r>
      <w:r w:rsidR="005F34D6" w:rsidRPr="00341E8B">
        <w:rPr>
          <w:rFonts w:ascii="GHEA Mariam" w:hAnsi="GHEA Mariam" w:cs="Cambria Math"/>
          <w:sz w:val="24"/>
          <w:szCs w:val="24"/>
          <w:lang w:val="hy-AM"/>
        </w:rPr>
        <w:t xml:space="preserve"> սահմանափակ պատասխանատվությամբ ընկերության պեռլիտի հանքաքարի մշակման արտադրամասից նույն ընկերության տնօրեն Է</w:t>
      </w:r>
      <w:r w:rsidR="005F34D6" w:rsidRPr="00341E8B">
        <w:rPr>
          <w:rFonts w:ascii="Cambria Math" w:hAnsi="Cambria Math" w:cs="Cambria Math"/>
          <w:sz w:val="24"/>
          <w:szCs w:val="24"/>
          <w:lang w:val="hy-AM"/>
        </w:rPr>
        <w:t>․</w:t>
      </w:r>
      <w:r w:rsidR="005F34D6" w:rsidRPr="00341E8B">
        <w:rPr>
          <w:rFonts w:ascii="GHEA Mariam" w:hAnsi="GHEA Mariam" w:cs="Cambria Math"/>
          <w:sz w:val="24"/>
          <w:szCs w:val="24"/>
          <w:lang w:val="hy-AM"/>
        </w:rPr>
        <w:t>Ամիրխանյանի կողմից կատարվել է պեռլիտի</w:t>
      </w:r>
      <w:r w:rsidR="00C357B7" w:rsidRPr="00341E8B">
        <w:rPr>
          <w:rFonts w:ascii="GHEA Mariam" w:hAnsi="GHEA Mariam" w:cs="Cambria Math"/>
          <w:sz w:val="24"/>
          <w:szCs w:val="24"/>
          <w:lang w:val="hy-AM"/>
        </w:rPr>
        <w:t xml:space="preserve"> ավազի և խճի տեղափոխում դեպի </w:t>
      </w:r>
      <w:r w:rsidR="003C7F9C" w:rsidRPr="00341E8B">
        <w:rPr>
          <w:rFonts w:ascii="GHEA Mariam" w:hAnsi="GHEA Mariam" w:cs="Cambria Math"/>
          <w:sz w:val="24"/>
          <w:szCs w:val="24"/>
          <w:lang w:val="hy-AM"/>
        </w:rPr>
        <w:t>երկաթուղու բեռների բարձման կայարան և դրանց բարձում երկաթուղային վագոններ</w:t>
      </w:r>
      <w:r w:rsidR="00333D3B" w:rsidRPr="00341E8B">
        <w:rPr>
          <w:rFonts w:ascii="GHEA Mariam" w:hAnsi="GHEA Mariam" w:cs="Cambria Math"/>
          <w:sz w:val="24"/>
          <w:szCs w:val="24"/>
          <w:lang w:val="hy-AM"/>
        </w:rPr>
        <w:t xml:space="preserve">։ Նույն ժամանակ Մաստարայի պեռլիտի հանքավայրում եղել </w:t>
      </w:r>
      <w:r w:rsidR="00530F9C" w:rsidRPr="00341E8B">
        <w:rPr>
          <w:rFonts w:ascii="GHEA Mariam" w:hAnsi="GHEA Mariam" w:cs="Cambria Math"/>
          <w:sz w:val="24"/>
          <w:szCs w:val="24"/>
          <w:lang w:val="hy-AM"/>
        </w:rPr>
        <w:t xml:space="preserve">է </w:t>
      </w:r>
      <w:r w:rsidR="00333D3B" w:rsidRPr="00341E8B">
        <w:rPr>
          <w:rFonts w:ascii="GHEA Mariam" w:hAnsi="GHEA Mariam" w:cs="Cambria Math"/>
          <w:sz w:val="24"/>
          <w:szCs w:val="24"/>
          <w:lang w:val="hy-AM"/>
        </w:rPr>
        <w:t xml:space="preserve">մեկ </w:t>
      </w:r>
      <w:r w:rsidR="00140292" w:rsidRPr="00341E8B">
        <w:rPr>
          <w:rFonts w:ascii="GHEA Mariam" w:hAnsi="GHEA Mariam" w:cs="Cambria Math"/>
          <w:sz w:val="24"/>
          <w:szCs w:val="24"/>
          <w:lang w:val="hy-AM"/>
        </w:rPr>
        <w:t xml:space="preserve">էքսկավատոր </w:t>
      </w:r>
      <w:r w:rsidR="00333D3B" w:rsidRPr="00341E8B">
        <w:rPr>
          <w:rFonts w:ascii="GHEA Mariam" w:hAnsi="GHEA Mariam" w:cs="Cambria Math"/>
          <w:sz w:val="24"/>
          <w:szCs w:val="24"/>
          <w:lang w:val="hy-AM"/>
        </w:rPr>
        <w:t xml:space="preserve">և մեկ էլեկտրական եռակցման </w:t>
      </w:r>
      <w:r w:rsidR="0031640A">
        <w:rPr>
          <w:rFonts w:ascii="GHEA Mariam" w:hAnsi="GHEA Mariam" w:cs="Cambria Math"/>
          <w:sz w:val="24"/>
          <w:szCs w:val="24"/>
          <w:lang w:val="hy-AM"/>
        </w:rPr>
        <w:t>սարք</w:t>
      </w:r>
      <w:r w:rsidR="00140292" w:rsidRPr="00341E8B">
        <w:rPr>
          <w:rStyle w:val="FootnoteReference"/>
          <w:rFonts w:ascii="GHEA Mariam" w:hAnsi="GHEA Mariam" w:cs="Cambria Math"/>
          <w:sz w:val="24"/>
          <w:szCs w:val="24"/>
          <w:lang w:val="hy-AM"/>
        </w:rPr>
        <w:footnoteReference w:id="12"/>
      </w:r>
      <w:r w:rsidR="00140292" w:rsidRPr="00341E8B">
        <w:rPr>
          <w:rFonts w:ascii="GHEA Mariam" w:hAnsi="GHEA Mariam" w:cs="Cambria Math"/>
          <w:sz w:val="24"/>
          <w:szCs w:val="24"/>
          <w:lang w:val="hy-AM"/>
        </w:rPr>
        <w:t>։</w:t>
      </w:r>
    </w:p>
    <w:p w14:paraId="41622720" w14:textId="758FF4AC" w:rsidR="008F6867" w:rsidRPr="00F559EE" w:rsidRDefault="006737E8" w:rsidP="00C00423">
      <w:pPr>
        <w:tabs>
          <w:tab w:val="left" w:pos="567"/>
        </w:tabs>
        <w:spacing w:line="360" w:lineRule="auto"/>
        <w:ind w:leftChars="0" w:left="-2" w:firstLineChars="0" w:firstLine="567"/>
        <w:contextualSpacing/>
        <w:jc w:val="both"/>
        <w:rPr>
          <w:rFonts w:ascii="GHEA Mariam" w:hAnsi="GHEA Mariam"/>
          <w:i/>
          <w:iCs/>
          <w:sz w:val="24"/>
          <w:szCs w:val="24"/>
          <w:lang w:val="hy-AM"/>
        </w:rPr>
      </w:pPr>
      <w:r w:rsidRPr="00F559EE">
        <w:rPr>
          <w:rFonts w:ascii="GHEA Mariam" w:hAnsi="GHEA Mariam" w:cs="Cambria Math"/>
          <w:sz w:val="24"/>
          <w:szCs w:val="24"/>
          <w:lang w:val="hy-AM"/>
        </w:rPr>
        <w:t>12</w:t>
      </w:r>
      <w:r w:rsidRPr="00F559EE">
        <w:rPr>
          <w:rFonts w:ascii="Cambria Math" w:hAnsi="Cambria Math" w:cs="Cambria Math"/>
          <w:sz w:val="24"/>
          <w:szCs w:val="24"/>
          <w:lang w:val="hy-AM"/>
        </w:rPr>
        <w:t>․</w:t>
      </w:r>
      <w:r w:rsidRPr="00F559EE">
        <w:rPr>
          <w:rFonts w:ascii="GHEA Mariam" w:hAnsi="GHEA Mariam" w:cs="Cambria Math"/>
          <w:sz w:val="24"/>
          <w:szCs w:val="24"/>
          <w:lang w:val="hy-AM"/>
        </w:rPr>
        <w:t xml:space="preserve"> </w:t>
      </w:r>
      <w:r w:rsidRPr="00F559EE">
        <w:rPr>
          <w:rFonts w:ascii="GHEA Mariam" w:hAnsi="GHEA Mariam"/>
          <w:sz w:val="24"/>
          <w:szCs w:val="24"/>
          <w:lang w:val="hy-AM"/>
        </w:rPr>
        <w:t xml:space="preserve">Առաջին ատյանի դատարանն իր </w:t>
      </w:r>
      <w:r w:rsidR="004955E8" w:rsidRPr="004955E8">
        <w:rPr>
          <w:rFonts w:ascii="GHEA Mariam" w:hAnsi="GHEA Mariam"/>
          <w:sz w:val="24"/>
          <w:szCs w:val="24"/>
          <w:lang w:val="hy-AM"/>
        </w:rPr>
        <w:t>մեղադրական</w:t>
      </w:r>
      <w:r w:rsidR="004955E8">
        <w:rPr>
          <w:rFonts w:ascii="GHEA Mariam" w:hAnsi="GHEA Mariam"/>
          <w:sz w:val="24"/>
          <w:szCs w:val="24"/>
          <w:lang w:val="hy-AM"/>
        </w:rPr>
        <w:t xml:space="preserve"> </w:t>
      </w:r>
      <w:r w:rsidRPr="00F559EE">
        <w:rPr>
          <w:rFonts w:ascii="GHEA Mariam" w:hAnsi="GHEA Mariam"/>
          <w:sz w:val="24"/>
          <w:szCs w:val="24"/>
          <w:lang w:val="hy-AM"/>
        </w:rPr>
        <w:t>դատական ակտը պատճառաբանել է հետևյալ կերպ</w:t>
      </w:r>
      <w:r w:rsidRPr="00F559EE">
        <w:rPr>
          <w:rFonts w:ascii="Cambria Math" w:hAnsi="Cambria Math" w:cs="Cambria Math"/>
          <w:sz w:val="24"/>
          <w:szCs w:val="24"/>
          <w:lang w:val="hy-AM"/>
        </w:rPr>
        <w:t>․</w:t>
      </w:r>
      <w:r w:rsidRPr="00F559EE">
        <w:rPr>
          <w:rFonts w:ascii="GHEA Mariam" w:hAnsi="GHEA Mariam"/>
          <w:sz w:val="24"/>
          <w:szCs w:val="24"/>
          <w:lang w:val="hy-AM"/>
        </w:rPr>
        <w:t xml:space="preserve"> </w:t>
      </w:r>
      <w:r w:rsidRPr="00F559EE">
        <w:rPr>
          <w:rFonts w:ascii="GHEA Mariam" w:hAnsi="GHEA Mariam"/>
          <w:i/>
          <w:iCs/>
          <w:sz w:val="24"/>
          <w:szCs w:val="24"/>
          <w:lang w:val="hy-AM"/>
        </w:rPr>
        <w:t>«(</w:t>
      </w:r>
      <w:r w:rsidRPr="00F559EE">
        <w:rPr>
          <w:rFonts w:ascii="Cambria Math" w:hAnsi="Cambria Math" w:cs="Cambria Math"/>
          <w:i/>
          <w:iCs/>
          <w:sz w:val="24"/>
          <w:szCs w:val="24"/>
          <w:lang w:val="hy-AM"/>
        </w:rPr>
        <w:t>․․․</w:t>
      </w:r>
      <w:r w:rsidRPr="00F559EE">
        <w:rPr>
          <w:rFonts w:ascii="GHEA Mariam" w:hAnsi="GHEA Mariam"/>
          <w:i/>
          <w:iCs/>
          <w:sz w:val="24"/>
          <w:szCs w:val="24"/>
          <w:lang w:val="hy-AM"/>
        </w:rPr>
        <w:t>)</w:t>
      </w:r>
      <w:r w:rsidR="00DE3A61" w:rsidRPr="00F559EE">
        <w:rPr>
          <w:rFonts w:ascii="GHEA Mariam" w:hAnsi="GHEA Mariam"/>
          <w:i/>
          <w:iCs/>
          <w:sz w:val="24"/>
          <w:szCs w:val="24"/>
          <w:lang w:val="hy-AM"/>
        </w:rPr>
        <w:t xml:space="preserve"> </w:t>
      </w:r>
      <w:r w:rsidR="006B3079" w:rsidRPr="00F559EE">
        <w:rPr>
          <w:rFonts w:ascii="GHEA Mariam" w:hAnsi="GHEA Mariam"/>
          <w:i/>
          <w:iCs/>
          <w:sz w:val="24"/>
          <w:szCs w:val="24"/>
          <w:lang w:val="hy-AM"/>
        </w:rPr>
        <w:t>[Գ]</w:t>
      </w:r>
      <w:r w:rsidR="00DE3A61" w:rsidRPr="00F559EE">
        <w:rPr>
          <w:rFonts w:ascii="GHEA Mariam" w:hAnsi="GHEA Mariam"/>
          <w:i/>
          <w:iCs/>
          <w:sz w:val="24"/>
          <w:szCs w:val="24"/>
          <w:lang w:val="hy-AM"/>
        </w:rPr>
        <w:t xml:space="preserve">նահատելով սույն քրեական գործով հետազոտված ապացույցները, ղեկավարվելով անմեղության կանխավարկածով, հիմնվելով պատշաճ իրավական ընթացակարգի շրջանակներում դատական </w:t>
      </w:r>
      <w:r w:rsidR="00DE3A61" w:rsidRPr="00F559EE">
        <w:rPr>
          <w:rFonts w:ascii="GHEA Mariam" w:hAnsi="GHEA Mariam"/>
          <w:i/>
          <w:iCs/>
          <w:sz w:val="24"/>
          <w:szCs w:val="24"/>
          <w:lang w:val="hy-AM"/>
        </w:rPr>
        <w:lastRenderedPageBreak/>
        <w:t xml:space="preserve">քննության ընթացքում գործի հանգամանքների հետազոտման արդյունքների և դատաքննության ժամանակ հետազոտված հավաստի ապացույցների հիման վրա, ամբաստանյալ Էդիկ Ամիրխանյանի մեղավորության մասին չփարատվող բոլոր կասկածները նրա օգտին մեկնաբանելով, պահպանելով ՀՀ քրեական դատավարության օրենսգրքի 18-րդ, 25-րդ, 127-րդ, 365-րդ հոդվածների պահանջները, </w:t>
      </w:r>
      <w:r w:rsidR="00BF6699" w:rsidRPr="00F559EE">
        <w:rPr>
          <w:rFonts w:ascii="GHEA Mariam" w:hAnsi="GHEA Mariam" w:cs="Cambria Math"/>
          <w:i/>
          <w:iCs/>
          <w:sz w:val="24"/>
          <w:szCs w:val="24"/>
          <w:lang w:val="hy-AM"/>
        </w:rPr>
        <w:t>[Առաջին ատյանի]</w:t>
      </w:r>
      <w:r w:rsidR="00BF6699" w:rsidRPr="00F559EE">
        <w:rPr>
          <w:rFonts w:ascii="GHEA Mariam" w:hAnsi="GHEA Mariam"/>
          <w:i/>
          <w:iCs/>
          <w:sz w:val="24"/>
          <w:szCs w:val="24"/>
          <w:lang w:val="hy-AM"/>
        </w:rPr>
        <w:t xml:space="preserve"> </w:t>
      </w:r>
      <w:r w:rsidR="00DE3A61" w:rsidRPr="00F559EE">
        <w:rPr>
          <w:rFonts w:ascii="GHEA Mariam" w:hAnsi="GHEA Mariam"/>
          <w:i/>
          <w:iCs/>
          <w:sz w:val="24"/>
          <w:szCs w:val="24"/>
          <w:lang w:val="hy-AM"/>
        </w:rPr>
        <w:t>դատարան</w:t>
      </w:r>
      <w:r w:rsidR="00BF6699" w:rsidRPr="00F559EE">
        <w:rPr>
          <w:rFonts w:ascii="GHEA Mariam" w:hAnsi="GHEA Mariam"/>
          <w:i/>
          <w:iCs/>
          <w:sz w:val="24"/>
          <w:szCs w:val="24"/>
          <w:lang w:val="hy-AM"/>
        </w:rPr>
        <w:t>ն</w:t>
      </w:r>
      <w:r w:rsidR="00DE3A61" w:rsidRPr="00F559EE">
        <w:rPr>
          <w:rFonts w:ascii="GHEA Mariam" w:hAnsi="GHEA Mariam"/>
          <w:i/>
          <w:iCs/>
          <w:sz w:val="24"/>
          <w:szCs w:val="24"/>
          <w:lang w:val="hy-AM"/>
        </w:rPr>
        <w:t xml:space="preserve"> ապացուցված է համարում Է</w:t>
      </w:r>
      <w:r w:rsidR="00BF6699" w:rsidRPr="00F559EE">
        <w:rPr>
          <w:rFonts w:ascii="Cambria Math" w:hAnsi="Cambria Math" w:cs="Cambria Math"/>
          <w:i/>
          <w:iCs/>
          <w:sz w:val="24"/>
          <w:szCs w:val="24"/>
          <w:lang w:val="hy-AM"/>
        </w:rPr>
        <w:t>․</w:t>
      </w:r>
      <w:r w:rsidR="00DE3A61" w:rsidRPr="00F559EE">
        <w:rPr>
          <w:rFonts w:ascii="GHEA Mariam" w:hAnsi="GHEA Mariam"/>
          <w:i/>
          <w:iCs/>
          <w:sz w:val="24"/>
          <w:szCs w:val="24"/>
          <w:lang w:val="hy-AM"/>
        </w:rPr>
        <w:t>Ամիրխանյանին ՀՀ քրեական օրենսգրքի 188-րդ հոդվածի 3-րդ մասի 1-ին կետով առաջադրված մեղադրանք</w:t>
      </w:r>
      <w:r w:rsidR="007C6B96">
        <w:rPr>
          <w:rFonts w:ascii="GHEA Mariam" w:hAnsi="GHEA Mariam"/>
          <w:i/>
          <w:iCs/>
          <w:sz w:val="24"/>
          <w:szCs w:val="24"/>
          <w:lang w:val="hy-AM"/>
        </w:rPr>
        <w:t>ն</w:t>
      </w:r>
      <w:r w:rsidR="00DE3A61" w:rsidRPr="00F559EE">
        <w:rPr>
          <w:rFonts w:ascii="GHEA Mariam" w:hAnsi="GHEA Mariam"/>
          <w:i/>
          <w:iCs/>
          <w:sz w:val="24"/>
          <w:szCs w:val="24"/>
          <w:lang w:val="hy-AM"/>
        </w:rPr>
        <w:t xml:space="preserve"> այն բանի համար, որ նա 21.04.2017-14.09.2018թթ. ժամանակահատվածում իրականացրել է առանց հատուկ թույլտվության /լիցենզիայի/ լիցենզավորման ենթակա ձեռնարկատիրական գործունեություն՝ </w:t>
      </w:r>
      <w:r w:rsidR="00DE3A61" w:rsidRPr="007C6B96">
        <w:rPr>
          <w:rFonts w:ascii="GHEA Mariam" w:hAnsi="GHEA Mariam"/>
          <w:i/>
          <w:iCs/>
          <w:sz w:val="24"/>
          <w:szCs w:val="24"/>
          <w:lang w:val="hy-AM"/>
        </w:rPr>
        <w:t>Մաստարայի պեռլիտի հանքավայրի շահագործում, որը զուգորդվել է պետությանն առանձնապես խոշոր չափի` 7</w:t>
      </w:r>
      <w:r w:rsidR="007C6B96" w:rsidRPr="007C6B96">
        <w:rPr>
          <w:rFonts w:ascii="Cambria Math" w:hAnsi="Cambria Math" w:cs="Cambria Math"/>
          <w:i/>
          <w:iCs/>
          <w:sz w:val="24"/>
          <w:szCs w:val="24"/>
          <w:lang w:val="hy-AM"/>
        </w:rPr>
        <w:t>․</w:t>
      </w:r>
      <w:r w:rsidR="00DE3A61" w:rsidRPr="007C6B96">
        <w:rPr>
          <w:rFonts w:ascii="GHEA Mariam" w:hAnsi="GHEA Mariam"/>
          <w:i/>
          <w:iCs/>
          <w:sz w:val="24"/>
          <w:szCs w:val="24"/>
          <w:lang w:val="hy-AM"/>
        </w:rPr>
        <w:t>528</w:t>
      </w:r>
      <w:r w:rsidR="007C6B96" w:rsidRPr="007C6B96">
        <w:rPr>
          <w:rFonts w:ascii="Cambria Math" w:hAnsi="Cambria Math" w:cs="Cambria Math"/>
          <w:i/>
          <w:iCs/>
          <w:sz w:val="24"/>
          <w:szCs w:val="24"/>
          <w:lang w:val="hy-AM"/>
        </w:rPr>
        <w:t>․</w:t>
      </w:r>
      <w:r w:rsidR="00DE3A61" w:rsidRPr="007C6B96">
        <w:rPr>
          <w:rFonts w:ascii="GHEA Mariam" w:hAnsi="GHEA Mariam"/>
          <w:i/>
          <w:iCs/>
          <w:sz w:val="24"/>
          <w:szCs w:val="24"/>
          <w:lang w:val="hy-AM"/>
        </w:rPr>
        <w:t>654 ՀՀ դրամի վնաս</w:t>
      </w:r>
      <w:r w:rsidR="00DE3A61" w:rsidRPr="00F559EE">
        <w:rPr>
          <w:rFonts w:ascii="GHEA Mariam" w:hAnsi="GHEA Mariam"/>
          <w:i/>
          <w:iCs/>
          <w:sz w:val="24"/>
          <w:szCs w:val="24"/>
          <w:lang w:val="hy-AM"/>
        </w:rPr>
        <w:t xml:space="preserve"> պատճառելով:</w:t>
      </w:r>
    </w:p>
    <w:p w14:paraId="581206EB" w14:textId="77777777" w:rsidR="00BF6699" w:rsidRPr="00F559EE" w:rsidRDefault="006931DE" w:rsidP="00BF6699">
      <w:pPr>
        <w:tabs>
          <w:tab w:val="left" w:pos="567"/>
        </w:tabs>
        <w:spacing w:line="360" w:lineRule="auto"/>
        <w:ind w:leftChars="0" w:left="-2" w:firstLineChars="0" w:firstLine="567"/>
        <w:contextualSpacing/>
        <w:jc w:val="both"/>
        <w:rPr>
          <w:rFonts w:ascii="GHEA Mariam" w:hAnsi="GHEA Mariam"/>
          <w:i/>
          <w:iCs/>
          <w:sz w:val="24"/>
          <w:szCs w:val="24"/>
          <w:lang w:val="hy-AM"/>
        </w:rPr>
      </w:pPr>
      <w:r w:rsidRPr="00F559EE">
        <w:rPr>
          <w:rFonts w:ascii="GHEA Mariam" w:hAnsi="GHEA Mariam"/>
          <w:i/>
          <w:iCs/>
          <w:sz w:val="24"/>
          <w:szCs w:val="24"/>
          <w:lang w:val="hy-AM"/>
        </w:rPr>
        <w:t>(</w:t>
      </w:r>
      <w:r w:rsidRPr="00F559EE">
        <w:rPr>
          <w:rFonts w:ascii="Cambria Math" w:hAnsi="Cambria Math" w:cs="Cambria Math"/>
          <w:i/>
          <w:iCs/>
          <w:sz w:val="24"/>
          <w:szCs w:val="24"/>
          <w:lang w:val="hy-AM"/>
        </w:rPr>
        <w:t>․․․</w:t>
      </w:r>
      <w:r w:rsidRPr="00F559EE">
        <w:rPr>
          <w:rFonts w:ascii="GHEA Mariam" w:hAnsi="GHEA Mariam"/>
          <w:i/>
          <w:iCs/>
          <w:sz w:val="24"/>
          <w:szCs w:val="24"/>
          <w:lang w:val="hy-AM"/>
        </w:rPr>
        <w:t>)</w:t>
      </w:r>
    </w:p>
    <w:p w14:paraId="6D051C4B" w14:textId="1E5D2B25" w:rsidR="006931DE" w:rsidRPr="00F559EE" w:rsidRDefault="00BF6699" w:rsidP="00BF6699">
      <w:pPr>
        <w:tabs>
          <w:tab w:val="left" w:pos="567"/>
        </w:tabs>
        <w:spacing w:line="360" w:lineRule="auto"/>
        <w:ind w:leftChars="0" w:left="-2" w:firstLineChars="0" w:firstLine="567"/>
        <w:contextualSpacing/>
        <w:jc w:val="both"/>
        <w:rPr>
          <w:rFonts w:ascii="GHEA Mariam" w:hAnsi="GHEA Mariam"/>
          <w:i/>
          <w:iCs/>
          <w:sz w:val="24"/>
          <w:szCs w:val="24"/>
          <w:lang w:val="hy-AM"/>
        </w:rPr>
      </w:pPr>
      <w:r w:rsidRPr="00F559EE">
        <w:rPr>
          <w:rFonts w:ascii="GHEA Mariam" w:hAnsi="GHEA Mariam"/>
          <w:i/>
          <w:iCs/>
          <w:sz w:val="24"/>
          <w:szCs w:val="24"/>
          <w:lang w:val="hy-AM"/>
        </w:rPr>
        <w:t>(</w:t>
      </w:r>
      <w:r w:rsidRPr="00F559EE">
        <w:rPr>
          <w:rFonts w:ascii="Cambria Math" w:hAnsi="Cambria Math" w:cs="Cambria Math"/>
          <w:i/>
          <w:iCs/>
          <w:sz w:val="24"/>
          <w:szCs w:val="24"/>
          <w:lang w:val="hy-AM"/>
        </w:rPr>
        <w:t>․․․</w:t>
      </w:r>
      <w:r w:rsidRPr="00F559EE">
        <w:rPr>
          <w:rFonts w:ascii="GHEA Mariam" w:hAnsi="GHEA Mariam"/>
          <w:i/>
          <w:iCs/>
          <w:sz w:val="24"/>
          <w:szCs w:val="24"/>
          <w:lang w:val="hy-AM"/>
        </w:rPr>
        <w:t>) [Հ]</w:t>
      </w:r>
      <w:r w:rsidR="006931DE" w:rsidRPr="00F559EE">
        <w:rPr>
          <w:rFonts w:ascii="GHEA Mariam" w:hAnsi="GHEA Mariam" w:cs="Cambria Math"/>
          <w:i/>
          <w:iCs/>
          <w:sz w:val="24"/>
          <w:szCs w:val="24"/>
          <w:lang w:val="hy-AM"/>
        </w:rPr>
        <w:t>աշվի առնելով, որ ամբաստանյալ Է</w:t>
      </w:r>
      <w:r w:rsidR="006B3079" w:rsidRPr="00F559EE">
        <w:rPr>
          <w:rFonts w:ascii="Cambria Math" w:hAnsi="Cambria Math" w:cs="Cambria Math"/>
          <w:i/>
          <w:iCs/>
          <w:sz w:val="24"/>
          <w:szCs w:val="24"/>
          <w:lang w:val="hy-AM"/>
        </w:rPr>
        <w:t>․</w:t>
      </w:r>
      <w:r w:rsidR="006931DE" w:rsidRPr="00F559EE">
        <w:rPr>
          <w:rFonts w:ascii="GHEA Mariam" w:hAnsi="GHEA Mariam" w:cs="Cambria Math"/>
          <w:i/>
          <w:iCs/>
          <w:sz w:val="24"/>
          <w:szCs w:val="24"/>
          <w:lang w:val="hy-AM"/>
        </w:rPr>
        <w:t>Ամիրխանյանին մեղսագրված՝ ՀՀ նախկին քրեական օրենսգրքի 188-րդ հոդվածի 3-ին մասով որպես պատիժ նախատեսված է ազատազրկում՝ երկուսից վեց տարի ժամկետով՝ որոշակի պաշտոններ զբաղեցնելու կամ որոշակի գործունեությամբ զբաղվելու իրավունքից զրկելով՝ մեկից երեք տարի ժամկետով, ՀՀ նոր քրեական օրենսգրքի 281-րդ հոդվածի 2-րդ մասով որպես պատիժ է նախատեսված՝ ազատության սահմանափակում, կարճաժամկետ ազատազրկում, կամ ազատազրկում երկուսից հինգ տարի ժամկետով, այսինքն</w:t>
      </w:r>
      <w:r w:rsidR="006B3079" w:rsidRPr="00F559EE">
        <w:rPr>
          <w:rFonts w:ascii="GHEA Mariam" w:hAnsi="GHEA Mariam" w:cs="Cambria Math"/>
          <w:i/>
          <w:iCs/>
          <w:sz w:val="24"/>
          <w:szCs w:val="24"/>
          <w:lang w:val="hy-AM"/>
        </w:rPr>
        <w:t>,</w:t>
      </w:r>
      <w:r w:rsidR="006931DE" w:rsidRPr="00F559EE">
        <w:rPr>
          <w:rFonts w:ascii="GHEA Mariam" w:hAnsi="GHEA Mariam" w:cs="Cambria Math"/>
          <w:i/>
          <w:iCs/>
          <w:sz w:val="24"/>
          <w:szCs w:val="24"/>
          <w:lang w:val="hy-AM"/>
        </w:rPr>
        <w:t xml:space="preserve"> նախատեսված առավելագույն պատիժը չի գերազանցում հինգ տարի ժամկետով ազատազրկումը, </w:t>
      </w:r>
      <w:r w:rsidR="006B3079" w:rsidRPr="00F559EE">
        <w:rPr>
          <w:rFonts w:ascii="GHEA Mariam" w:hAnsi="GHEA Mariam" w:cs="Cambria Math"/>
          <w:i/>
          <w:iCs/>
          <w:sz w:val="24"/>
          <w:szCs w:val="24"/>
          <w:lang w:val="hy-AM"/>
        </w:rPr>
        <w:t xml:space="preserve">[Առաջին ատյանի] </w:t>
      </w:r>
      <w:r w:rsidR="006931DE" w:rsidRPr="00F559EE">
        <w:rPr>
          <w:rFonts w:ascii="GHEA Mariam" w:hAnsi="GHEA Mariam" w:cs="Cambria Math"/>
          <w:i/>
          <w:iCs/>
          <w:sz w:val="24"/>
          <w:szCs w:val="24"/>
          <w:lang w:val="hy-AM"/>
        </w:rPr>
        <w:t>դատարանը գտնում է, որ նույն օրենսգրքի 9-րդ հոդվածի 2-րդ մասի համաձայն Է</w:t>
      </w:r>
      <w:r w:rsidR="006B3079" w:rsidRPr="00F559EE">
        <w:rPr>
          <w:rFonts w:ascii="Cambria Math" w:hAnsi="Cambria Math" w:cs="Cambria Math"/>
          <w:i/>
          <w:iCs/>
          <w:sz w:val="24"/>
          <w:szCs w:val="24"/>
          <w:lang w:val="hy-AM"/>
        </w:rPr>
        <w:t>․</w:t>
      </w:r>
      <w:r w:rsidR="006931DE" w:rsidRPr="00F559EE">
        <w:rPr>
          <w:rFonts w:ascii="GHEA Mariam" w:hAnsi="GHEA Mariam" w:cs="Cambria Math"/>
          <w:i/>
          <w:iCs/>
          <w:sz w:val="24"/>
          <w:szCs w:val="24"/>
          <w:lang w:val="hy-AM"/>
        </w:rPr>
        <w:t>Ամիրխանյանը պետք է մեղավոր ճանաչվի 2021թ. մայիսի 5-ին ընդունված ՀՀ քրեական օրենսգրքի 281-րդ հոդվածի 2-րդ մասի 2-րդ կետով</w:t>
      </w:r>
      <w:r w:rsidR="00EE055A" w:rsidRPr="00F559EE">
        <w:rPr>
          <w:rFonts w:ascii="GHEA Mariam" w:hAnsi="GHEA Mariam" w:cs="Cambria Math"/>
          <w:i/>
          <w:iCs/>
          <w:sz w:val="24"/>
          <w:szCs w:val="24"/>
          <w:lang w:val="hy-AM"/>
        </w:rPr>
        <w:t>»</w:t>
      </w:r>
      <w:r w:rsidR="00EE055A" w:rsidRPr="00F559EE">
        <w:rPr>
          <w:rStyle w:val="FootnoteReference"/>
          <w:rFonts w:ascii="GHEA Mariam" w:hAnsi="GHEA Mariam" w:cs="Cambria Math"/>
          <w:i/>
          <w:iCs/>
          <w:sz w:val="24"/>
          <w:szCs w:val="24"/>
          <w:lang w:val="hy-AM"/>
        </w:rPr>
        <w:footnoteReference w:id="13"/>
      </w:r>
      <w:r w:rsidR="006931DE" w:rsidRPr="00F559EE">
        <w:rPr>
          <w:rFonts w:ascii="GHEA Mariam" w:hAnsi="GHEA Mariam" w:cs="Cambria Math"/>
          <w:i/>
          <w:iCs/>
          <w:sz w:val="24"/>
          <w:szCs w:val="24"/>
          <w:lang w:val="hy-AM"/>
        </w:rPr>
        <w:t>:</w:t>
      </w:r>
    </w:p>
    <w:p w14:paraId="40658BB6" w14:textId="4105A7FB" w:rsidR="00B72C53" w:rsidRPr="00802E79" w:rsidRDefault="00F559EE"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sz w:val="24"/>
          <w:szCs w:val="24"/>
          <w:lang w:val="hy-AM"/>
        </w:rPr>
        <w:t>13</w:t>
      </w:r>
      <w:r w:rsidRPr="00802E79">
        <w:rPr>
          <w:rFonts w:ascii="Cambria Math" w:hAnsi="Cambria Math" w:cs="Cambria Math"/>
          <w:sz w:val="24"/>
          <w:szCs w:val="24"/>
          <w:lang w:val="hy-AM"/>
        </w:rPr>
        <w:t>․</w:t>
      </w:r>
      <w:r w:rsidRPr="00802E79">
        <w:rPr>
          <w:rFonts w:ascii="GHEA Mariam" w:hAnsi="GHEA Mariam" w:cs="Cambria Math"/>
          <w:sz w:val="24"/>
          <w:szCs w:val="24"/>
          <w:lang w:val="hy-AM"/>
        </w:rPr>
        <w:t xml:space="preserve"> </w:t>
      </w:r>
      <w:r w:rsidRPr="00802E79">
        <w:rPr>
          <w:rFonts w:ascii="GHEA Mariam" w:eastAsia="GHEA Mariam" w:hAnsi="GHEA Mariam" w:cs="GHEA Mariam"/>
          <w:color w:val="0D0D0D"/>
          <w:sz w:val="24"/>
          <w:szCs w:val="24"/>
          <w:u w:color="0D0D0D"/>
          <w:lang w:val="hy-AM"/>
        </w:rPr>
        <w:t>Վերաքննիչ դատարան</w:t>
      </w:r>
      <w:r w:rsidR="004955E8" w:rsidRPr="00802E79">
        <w:rPr>
          <w:rFonts w:ascii="GHEA Mariam" w:eastAsia="GHEA Mariam" w:hAnsi="GHEA Mariam" w:cs="GHEA Mariam"/>
          <w:color w:val="0D0D0D"/>
          <w:sz w:val="24"/>
          <w:szCs w:val="24"/>
          <w:u w:color="0D0D0D"/>
          <w:lang w:val="hy-AM"/>
        </w:rPr>
        <w:t xml:space="preserve">ն </w:t>
      </w:r>
      <w:r w:rsidR="004955E8" w:rsidRPr="00802E79">
        <w:rPr>
          <w:rFonts w:ascii="GHEA Mariam" w:hAnsi="GHEA Mariam"/>
          <w:sz w:val="24"/>
          <w:szCs w:val="24"/>
          <w:lang w:val="hy-AM"/>
        </w:rPr>
        <w:t>իր արդարացման</w:t>
      </w:r>
      <w:r w:rsidR="005F7218">
        <w:rPr>
          <w:rFonts w:ascii="GHEA Mariam" w:hAnsi="GHEA Mariam"/>
          <w:sz w:val="24"/>
          <w:szCs w:val="24"/>
          <w:lang w:val="hy-AM"/>
        </w:rPr>
        <w:t xml:space="preserve"> </w:t>
      </w:r>
      <w:r w:rsidR="004955E8" w:rsidRPr="00802E79">
        <w:rPr>
          <w:rFonts w:ascii="GHEA Mariam" w:hAnsi="GHEA Mariam"/>
          <w:sz w:val="24"/>
          <w:szCs w:val="24"/>
          <w:lang w:val="hy-AM"/>
        </w:rPr>
        <w:t>դատական ակտը պատճառաբանել է հետևյալ կերպ</w:t>
      </w:r>
      <w:r w:rsidR="004955E8" w:rsidRPr="00802E79">
        <w:rPr>
          <w:rFonts w:ascii="Cambria Math" w:hAnsi="Cambria Math" w:cs="Cambria Math"/>
          <w:sz w:val="24"/>
          <w:szCs w:val="24"/>
          <w:lang w:val="hy-AM"/>
        </w:rPr>
        <w:t>․</w:t>
      </w:r>
      <w:r w:rsidR="004955E8" w:rsidRPr="00802E79">
        <w:rPr>
          <w:rFonts w:ascii="GHEA Mariam" w:hAnsi="GHEA Mariam" w:cs="Cambria Math"/>
          <w:sz w:val="24"/>
          <w:szCs w:val="24"/>
          <w:lang w:val="hy-AM"/>
        </w:rPr>
        <w:t xml:space="preserve"> </w:t>
      </w:r>
      <w:r w:rsidR="0071641B"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 xml:space="preserve">) [Մ]իայն դատահողագիտական, դատաէկոլոգիական և դատահաշվապահական համալիր փորձաքննության թիվ </w:t>
      </w:r>
      <w:r w:rsidR="00C52635" w:rsidRPr="00802E79">
        <w:rPr>
          <w:rFonts w:ascii="GHEA Mariam" w:hAnsi="GHEA Mariam" w:cs="Cambria Math"/>
          <w:i/>
          <w:iCs/>
          <w:sz w:val="24"/>
          <w:szCs w:val="24"/>
          <w:lang w:val="hy-AM"/>
        </w:rPr>
        <w:t xml:space="preserve">  </w:t>
      </w:r>
      <w:r w:rsidR="00B72C53" w:rsidRPr="00802E79">
        <w:rPr>
          <w:rFonts w:ascii="GHEA Mariam" w:hAnsi="GHEA Mariam" w:cs="Cambria Math"/>
          <w:i/>
          <w:iCs/>
          <w:sz w:val="24"/>
          <w:szCs w:val="24"/>
          <w:lang w:val="hy-AM"/>
        </w:rPr>
        <w:lastRenderedPageBreak/>
        <w:t>18-0912 եզրակացությունն է հիմք տալիս արձանագրելու, որ 21</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04</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2017-14</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09</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2018թթ</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 xml:space="preserve"> ժամանակահատվածում Մաստարայի պեռլիտի հանքավայրն առանց հատուկ թույլտվության շահագործվել է, սակայն այդ եզրակացությունը չի պարունակում տվյալներ այն մասին, թե ու՞մ կողմից է այն շահագործվել։</w:t>
      </w:r>
    </w:p>
    <w:p w14:paraId="12ADA195" w14:textId="12AA7EF8"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Վերաքննիչ դատարանը հարկ է համարում արձանագրել, որ Էդիկ Ամիրխանյանին 2003թ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ապրիլի 18-ին ընդունված ՀՀ քրեական օրենսգրքի 188-րդ հոդվածի 3-րդ մասի 1-ին կետով առաջադրված մեղադրանքից չի երևում, թե վերջինիս 21</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2017-14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09</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2018թթ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ժամանակահատվածում պետությանն առանձնապես խոշոր չափի վնաս պատճառելով զուգորդված առանց հատուկ թույլտվության </w:t>
      </w:r>
      <w:r w:rsidR="00C52635"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լիցենզիայի</w:t>
      </w:r>
      <w:r w:rsidR="00C52635"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լիցենզավորման ենթակա ձեռնարկատիրական գործունեություն իրականացնելու համար մեղադրանք է առաջադրվել որպես </w:t>
      </w:r>
      <w:r w:rsidR="00C52635"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Էդիկ Ամիրխանյան</w:t>
      </w:r>
      <w:r w:rsidR="00C52635" w:rsidRPr="00802E79">
        <w:rPr>
          <w:rFonts w:ascii="GHEA Mariam" w:hAnsi="GHEA Mariam" w:cs="Cambria Math"/>
          <w:i/>
          <w:iCs/>
          <w:sz w:val="24"/>
          <w:szCs w:val="24"/>
          <w:lang w:val="hy-AM"/>
        </w:rPr>
        <w:t xml:space="preserve">» </w:t>
      </w:r>
      <w:r w:rsidRPr="00802E79">
        <w:rPr>
          <w:rFonts w:ascii="GHEA Mariam" w:hAnsi="GHEA Mariam" w:cs="Cambria Math"/>
          <w:i/>
          <w:iCs/>
          <w:sz w:val="24"/>
          <w:szCs w:val="24"/>
          <w:lang w:val="hy-AM"/>
        </w:rPr>
        <w:t>ՍՊ ընկերության տնօրենի, թե որպես ֆիզիկական անձ Է</w:t>
      </w:r>
      <w:r w:rsidR="00C52635"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Ամիրխանյանի։</w:t>
      </w:r>
    </w:p>
    <w:p w14:paraId="2A1C8A27" w14:textId="53B920EE"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Քրեական գործում առկա չէ որևէ ապացույց այն մասին, որ 21</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2017-14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09</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w:t>
      </w:r>
      <w:r w:rsidR="007C6B96">
        <w:rPr>
          <w:rFonts w:ascii="GHEA Mariam" w:hAnsi="GHEA Mariam" w:cs="Cambria Math"/>
          <w:i/>
          <w:iCs/>
          <w:sz w:val="24"/>
          <w:szCs w:val="24"/>
          <w:lang w:val="hy-AM"/>
        </w:rPr>
        <w:t>8</w:t>
      </w:r>
      <w:r w:rsidRPr="00802E79">
        <w:rPr>
          <w:rFonts w:ascii="GHEA Mariam" w:hAnsi="GHEA Mariam" w:cs="Cambria Math"/>
          <w:i/>
          <w:iCs/>
          <w:sz w:val="24"/>
          <w:szCs w:val="24"/>
          <w:lang w:val="hy-AM"/>
        </w:rPr>
        <w:t>թթ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ժամանակահատվածում Մաստարայի պեռլիտի հանքավայրը որևէ ձևով հանձնված է եղել </w:t>
      </w:r>
      <w:r w:rsidR="00C52635"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Էդիկ Ամիրխանյան</w:t>
      </w:r>
      <w:r w:rsidR="00C52635"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ընկերության կամ Է</w:t>
      </w:r>
      <w:r w:rsidR="00C52635"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Ամիրխանյան ֆիզիկական անձի տիրապետմանը կամ նա որևէ ձևով պատասխանատու է եղել այդ հանքավայրի համար։</w:t>
      </w:r>
    </w:p>
    <w:p w14:paraId="23ECB66A" w14:textId="4C31BFFC"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Ինչ վերաբերում է քննիչի կողմից 06</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2018թ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կազմված զննության արձանագրությանը, որի համաձայն՝ </w:t>
      </w:r>
      <w:r w:rsidR="00711D0D" w:rsidRPr="00802E79">
        <w:rPr>
          <w:rFonts w:ascii="GHEA Mariam" w:hAnsi="GHEA Mariam" w:cs="Cambria Math"/>
          <w:i/>
          <w:iCs/>
          <w:sz w:val="24"/>
          <w:szCs w:val="24"/>
          <w:lang w:val="hy-AM"/>
        </w:rPr>
        <w:t>«</w:t>
      </w:r>
      <w:r w:rsidR="003F439D" w:rsidRPr="00802E79">
        <w:rPr>
          <w:rFonts w:ascii="GHEA Mariam" w:hAnsi="GHEA Mariam" w:cs="Cambria Math"/>
          <w:i/>
          <w:iCs/>
          <w:sz w:val="24"/>
          <w:szCs w:val="24"/>
          <w:lang w:val="hy-AM"/>
        </w:rPr>
        <w:t>(</w:t>
      </w:r>
      <w:r w:rsidR="003F439D" w:rsidRPr="00802E79">
        <w:rPr>
          <w:rFonts w:ascii="Cambria Math" w:hAnsi="Cambria Math" w:cs="Cambria Math"/>
          <w:i/>
          <w:iCs/>
          <w:sz w:val="24"/>
          <w:szCs w:val="24"/>
          <w:lang w:val="hy-AM"/>
        </w:rPr>
        <w:t>․․․</w:t>
      </w:r>
      <w:r w:rsidR="003F439D" w:rsidRPr="00802E79">
        <w:rPr>
          <w:rFonts w:ascii="GHEA Mariam" w:hAnsi="GHEA Mariam" w:cs="Cambria Math"/>
          <w:i/>
          <w:iCs/>
          <w:sz w:val="24"/>
          <w:szCs w:val="24"/>
          <w:lang w:val="hy-AM"/>
        </w:rPr>
        <w:t>) [Զ]</w:t>
      </w:r>
      <w:r w:rsidRPr="00802E79">
        <w:rPr>
          <w:rFonts w:ascii="GHEA Mariam" w:hAnsi="GHEA Mariam" w:cs="Cambria Math"/>
          <w:i/>
          <w:iCs/>
          <w:sz w:val="24"/>
          <w:szCs w:val="24"/>
          <w:lang w:val="hy-AM"/>
        </w:rPr>
        <w:t xml:space="preserve">ննության պահին </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Ա-Պեռլիտ</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ընկերության տնօրեն Է</w:t>
      </w:r>
      <w:r w:rsidR="00711D0D"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Ամիրխանյանի կողմից իրականացվել է պեռլիտի ավազի և խճի տեղափոխում Արագածավան գյուղի տարածքում գտնվող երկաթուղու բեռների բարձման կայարան և դրանց բարձում թվով 10 բեռնատար վագոնների մեջ </w:t>
      </w:r>
      <w:r w:rsidR="003F439D" w:rsidRPr="00802E79">
        <w:rPr>
          <w:rFonts w:ascii="GHEA Mariam" w:hAnsi="GHEA Mariam" w:cs="Cambria Math"/>
          <w:i/>
          <w:iCs/>
          <w:sz w:val="24"/>
          <w:szCs w:val="24"/>
          <w:lang w:val="hy-AM"/>
        </w:rPr>
        <w:t>(</w:t>
      </w:r>
      <w:r w:rsidR="003F439D" w:rsidRPr="00802E79">
        <w:rPr>
          <w:rFonts w:ascii="Cambria Math" w:hAnsi="Cambria Math" w:cs="Cambria Math"/>
          <w:i/>
          <w:iCs/>
          <w:sz w:val="24"/>
          <w:szCs w:val="24"/>
          <w:lang w:val="hy-AM"/>
        </w:rPr>
        <w:t>․․․</w:t>
      </w:r>
      <w:r w:rsidR="003F439D" w:rsidRPr="00802E79">
        <w:rPr>
          <w:rFonts w:ascii="GHEA Mariam" w:hAnsi="GHEA Mariam" w:cs="Cambria Math"/>
          <w:i/>
          <w:iCs/>
          <w:sz w:val="24"/>
          <w:szCs w:val="24"/>
          <w:lang w:val="hy-AM"/>
        </w:rPr>
        <w:t>)</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ապա Է</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Ամիրխանյանի ցուցմունքի համաձայն՝ </w:t>
      </w:r>
      <w:r w:rsidR="00711D0D" w:rsidRPr="00802E79">
        <w:rPr>
          <w:rFonts w:ascii="GHEA Mariam" w:hAnsi="GHEA Mariam" w:cs="Cambria Math"/>
          <w:i/>
          <w:iCs/>
          <w:sz w:val="24"/>
          <w:szCs w:val="24"/>
          <w:lang w:val="hy-AM"/>
        </w:rPr>
        <w:t>«</w:t>
      </w:r>
      <w:r w:rsidR="00802E79" w:rsidRPr="00802E79">
        <w:rPr>
          <w:rFonts w:ascii="GHEA Mariam" w:hAnsi="GHEA Mariam" w:cs="Cambria Math"/>
          <w:i/>
          <w:iCs/>
          <w:sz w:val="24"/>
          <w:szCs w:val="24"/>
          <w:lang w:val="hy-AM"/>
        </w:rPr>
        <w:t>(</w:t>
      </w:r>
      <w:r w:rsidR="00802E79" w:rsidRPr="00802E79">
        <w:rPr>
          <w:rFonts w:ascii="Cambria Math" w:hAnsi="Cambria Math" w:cs="Cambria Math"/>
          <w:i/>
          <w:iCs/>
          <w:sz w:val="24"/>
          <w:szCs w:val="24"/>
          <w:lang w:val="hy-AM"/>
        </w:rPr>
        <w:t>․․․</w:t>
      </w:r>
      <w:r w:rsidR="00802E79" w:rsidRPr="00802E79">
        <w:rPr>
          <w:rFonts w:ascii="GHEA Mariam" w:hAnsi="GHEA Mariam" w:cs="Cambria Math"/>
          <w:i/>
          <w:iCs/>
          <w:sz w:val="24"/>
          <w:szCs w:val="24"/>
          <w:lang w:val="hy-AM"/>
        </w:rPr>
        <w:t>) [Ա]</w:t>
      </w:r>
      <w:r w:rsidRPr="00802E79">
        <w:rPr>
          <w:rFonts w:ascii="GHEA Mariam" w:hAnsi="GHEA Mariam" w:cs="Cambria Math"/>
          <w:i/>
          <w:iCs/>
          <w:sz w:val="24"/>
          <w:szCs w:val="24"/>
          <w:lang w:val="hy-AM"/>
        </w:rPr>
        <w:t xml:space="preserve">յդ ժամանակ արտադրամասը վաճառված է եղել </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Ա-Պեռլիտ</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ընկերությանը և իրացումը կատարվել է այդ ընկերության կողմից</w:t>
      </w:r>
      <w:r w:rsidR="00802E79" w:rsidRPr="00802E79">
        <w:rPr>
          <w:rFonts w:ascii="GHEA Mariam" w:hAnsi="GHEA Mariam" w:cs="Cambria Math"/>
          <w:i/>
          <w:iCs/>
          <w:sz w:val="24"/>
          <w:szCs w:val="24"/>
          <w:lang w:val="hy-AM"/>
        </w:rPr>
        <w:t xml:space="preserve"> (</w:t>
      </w:r>
      <w:r w:rsidR="00802E79" w:rsidRPr="00802E79">
        <w:rPr>
          <w:rFonts w:ascii="Cambria Math" w:hAnsi="Cambria Math" w:cs="Cambria Math"/>
          <w:i/>
          <w:iCs/>
          <w:sz w:val="24"/>
          <w:szCs w:val="24"/>
          <w:lang w:val="hy-AM"/>
        </w:rPr>
        <w:t>․․․</w:t>
      </w:r>
      <w:r w:rsidR="00802E79" w:rsidRPr="00802E79">
        <w:rPr>
          <w:rFonts w:ascii="GHEA Mariam" w:hAnsi="GHEA Mariam" w:cs="Cambria Math"/>
          <w:i/>
          <w:iCs/>
          <w:sz w:val="24"/>
          <w:szCs w:val="24"/>
          <w:lang w:val="hy-AM"/>
        </w:rPr>
        <w:t>)</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w:t>
      </w:r>
    </w:p>
    <w:p w14:paraId="4B1EB57B" w14:textId="2B2A5C7B"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Բացի այդ, քրեական գործում առկա է 10</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07</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կազմված՝ ապրանքների մատակարարման հարկային հաշիվ, որի համաձայն՝ </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Էդիկ Ամիրխանյան</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ընկերությունը </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Ա-Պեռլիտ</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ընկերությանն է վաճառել նաև 15</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800 խմ պեռլիտի ավազ</w:t>
      </w:r>
      <w:r w:rsidR="00711D0D" w:rsidRPr="00802E79">
        <w:rPr>
          <w:rFonts w:ascii="GHEA Mariam" w:hAnsi="GHEA Mariam" w:cs="Cambria Math"/>
          <w:i/>
          <w:iCs/>
          <w:sz w:val="24"/>
          <w:szCs w:val="24"/>
          <w:lang w:val="hy-AM"/>
        </w:rPr>
        <w:t>։</w:t>
      </w:r>
    </w:p>
    <w:p w14:paraId="742519A1" w14:textId="205F7514"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lastRenderedPageBreak/>
        <w:t xml:space="preserve">Այս փաստը հիմք է տալիս գալու այն եզրահանգման, որ </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Էդիկ Ամիրխանյան</w:t>
      </w:r>
      <w:r w:rsidR="00711D0D"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ՍՊ ընկերությունը 10</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07</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ունեցել է 15</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200 խմ պեռլիտի ավազ, որի մասին տվյալները դատահողագիտական, դատաէկոլոգիական և դատահաշվապահական համալիր փորձաքննության թիվ 18-0912 եզրակացության մեջ բացակայում են, և այն զգալիորեն ավելի մեծ քանակություն է, քան 21</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2017-14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09</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2018թ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առանց հատուկ թույլտվության արդյունահանված 7006 խմ պեռլիտը։</w:t>
      </w:r>
    </w:p>
    <w:p w14:paraId="524DB3B6" w14:textId="34E63139" w:rsidR="004955E8"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Վերաքննիչ դատարանը հարկ է համարում արձանագրել նաև, որ քրեական գործում առկա չէ որևէ ապացույց այն մասին, որ 21</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2017-14</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09</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2018թթ</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ժամանակահատվածում </w:t>
      </w:r>
      <w:r w:rsidR="00043430"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մոտավորապես 1 տարի և 5 ամիս</w:t>
      </w:r>
      <w:r w:rsidR="00043430" w:rsidRPr="00802E79">
        <w:rPr>
          <w:rFonts w:ascii="GHEA Mariam" w:hAnsi="GHEA Mariam" w:cs="Cambria Math"/>
          <w:i/>
          <w:iCs/>
          <w:sz w:val="24"/>
          <w:szCs w:val="24"/>
          <w:lang w:val="hy-AM"/>
        </w:rPr>
        <w:t>)</w:t>
      </w:r>
      <w:r w:rsidRPr="00802E79">
        <w:rPr>
          <w:rFonts w:ascii="GHEA Mariam" w:hAnsi="GHEA Mariam" w:cs="Cambria Math"/>
          <w:i/>
          <w:iCs/>
          <w:sz w:val="24"/>
          <w:szCs w:val="24"/>
          <w:lang w:val="hy-AM"/>
        </w:rPr>
        <w:t xml:space="preserve"> ապօրինի ընդերքօգտագործման նկատմամբ վերահսկողություն իրականացնող որևէ պետական մարմին ֆիքսել և օրենքով նախատեսված համապատասխան միջոցներ է ձեռնարկել Մաստարայի պեռլիտի հանքավայրի՝ առանց թույլտվության շահագործման կապակցությամբ։</w:t>
      </w:r>
    </w:p>
    <w:p w14:paraId="70E356AE" w14:textId="342DC3B3" w:rsidR="00B72C53" w:rsidRPr="00802E79" w:rsidRDefault="00043430"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w:t>
      </w:r>
    </w:p>
    <w:p w14:paraId="7394B132" w14:textId="77777777" w:rsidR="00B72C53" w:rsidRPr="00802E79" w:rsidRDefault="00B72C53" w:rsidP="00B72C53">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Այսպիսով՝ ստուգելով Առաջին ատյանի դատարանի դատաքննության ժամանակ հետազոտված ապացույցները, գնահատելով դրանք վերաբերելիության, թույլատրելիության, իսկ ամբողջ ապացույցներն իրենց համակցությամբ՝ գործի լուծման համար բավարարության տեսանկյունից, իրենց համակցության մեջ՝ դրանց բազմակողմանի, լրիվ և օբյեկտիվ քննության վրա հիմնված ներքին համոզմամբ՝ Վերաքննիչ դատարանը գտնում է, որ դրանք ինչպես առանձին, այնպես էլ համակցությամբ չեն հաստատում կոնկրետ գործով ապացուցման առարկան կազմող հանգամանքները:</w:t>
      </w:r>
    </w:p>
    <w:p w14:paraId="66E6AF38" w14:textId="21A3F6F8" w:rsidR="00B72C53" w:rsidRPr="00053531" w:rsidRDefault="00043430" w:rsidP="00043430">
      <w:pPr>
        <w:tabs>
          <w:tab w:val="left" w:pos="567"/>
        </w:tabs>
        <w:spacing w:line="360" w:lineRule="auto"/>
        <w:ind w:leftChars="0" w:left="-2" w:firstLineChars="0" w:firstLine="567"/>
        <w:contextualSpacing/>
        <w:jc w:val="both"/>
        <w:rPr>
          <w:rFonts w:ascii="GHEA Mariam" w:hAnsi="GHEA Mariam" w:cs="Cambria Math"/>
          <w:i/>
          <w:iCs/>
          <w:sz w:val="24"/>
          <w:szCs w:val="24"/>
          <w:lang w:val="hy-AM"/>
        </w:rPr>
      </w:pPr>
      <w:r w:rsidRPr="00802E79">
        <w:rPr>
          <w:rFonts w:ascii="GHEA Mariam" w:hAnsi="GHEA Mariam" w:cs="Cambria Math"/>
          <w:i/>
          <w:iCs/>
          <w:sz w:val="24"/>
          <w:szCs w:val="24"/>
          <w:lang w:val="hy-AM"/>
        </w:rPr>
        <w:t>(</w:t>
      </w:r>
      <w:r w:rsidRPr="00802E79">
        <w:rPr>
          <w:rFonts w:ascii="Cambria Math" w:hAnsi="Cambria Math" w:cs="Cambria Math"/>
          <w:i/>
          <w:iCs/>
          <w:sz w:val="24"/>
          <w:szCs w:val="24"/>
          <w:lang w:val="hy-AM"/>
        </w:rPr>
        <w:t>․․․</w:t>
      </w:r>
      <w:r w:rsidRPr="00802E79">
        <w:rPr>
          <w:rFonts w:ascii="GHEA Mariam" w:hAnsi="GHEA Mariam" w:cs="Cambria Math"/>
          <w:i/>
          <w:iCs/>
          <w:sz w:val="24"/>
          <w:szCs w:val="24"/>
          <w:lang w:val="hy-AM"/>
        </w:rPr>
        <w:t xml:space="preserve">) </w:t>
      </w:r>
      <w:r w:rsidR="00B72C53" w:rsidRPr="00802E79">
        <w:rPr>
          <w:rFonts w:ascii="GHEA Mariam" w:hAnsi="GHEA Mariam" w:cs="Cambria Math"/>
          <w:i/>
          <w:iCs/>
          <w:sz w:val="24"/>
          <w:szCs w:val="24"/>
          <w:lang w:val="hy-AM"/>
        </w:rPr>
        <w:t>Վերաքննիչ դատարանը գտնում է, որ Է</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Ամիրխանյանի կողմից 21</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04</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2017-14</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09</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201թթ</w:t>
      </w:r>
      <w:r w:rsidR="00B72C53" w:rsidRPr="00802E79">
        <w:rPr>
          <w:rFonts w:ascii="Cambria Math" w:hAnsi="Cambria Math" w:cs="Cambria Math"/>
          <w:i/>
          <w:iCs/>
          <w:sz w:val="24"/>
          <w:szCs w:val="24"/>
          <w:lang w:val="hy-AM"/>
        </w:rPr>
        <w:t>․</w:t>
      </w:r>
      <w:r w:rsidR="00B72C53" w:rsidRPr="00802E79">
        <w:rPr>
          <w:rFonts w:ascii="GHEA Mariam" w:hAnsi="GHEA Mariam" w:cs="Cambria Math"/>
          <w:i/>
          <w:iCs/>
          <w:sz w:val="24"/>
          <w:szCs w:val="24"/>
          <w:lang w:val="hy-AM"/>
        </w:rPr>
        <w:t xml:space="preserve"> ժամանակահատվածում Մաստարայի պեռլիտի հանքավայրն առանց հատուկ թույլտվության շահագործելու </w:t>
      </w:r>
      <w:r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զուգորդված պետությանն առանձնապես խոշոր վնաս պատճառելով</w:t>
      </w:r>
      <w:r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 xml:space="preserve"> վերաբերյալ Առաջին ատյանի դատարանի հետևությունը ենթադրություն է, քանի որ այն չի հաստատվում գործում առկա և դատարանում օբյեկտիվ, լրիվ և բազմակողմանի հետազոտված, փոխկապակցված, թույլատրելի, վերաբերելի և հավաստի ապացույցների բավարար համակցությամբ: Այլ կերպ ասած՝ հիշյալ հանգամանքների վերաբերյալ Վերաքննիչ դատարանի </w:t>
      </w:r>
      <w:r w:rsidR="00B72C53" w:rsidRPr="00802E79">
        <w:rPr>
          <w:rFonts w:ascii="GHEA Mariam" w:hAnsi="GHEA Mariam" w:cs="Cambria Math"/>
          <w:i/>
          <w:iCs/>
          <w:sz w:val="24"/>
          <w:szCs w:val="24"/>
          <w:lang w:val="hy-AM"/>
        </w:rPr>
        <w:lastRenderedPageBreak/>
        <w:t xml:space="preserve">մոտ առկա է չփարատված կասկած, ուստի՝ ՀՀ քրեական դատավարության օրենսգրքի 18-րդ հոդվածի հիման վրա և </w:t>
      </w:r>
      <w:r w:rsidR="00B5355A"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չփարատված կասկածները հօգուտ մեղադրյալի մեկնաբանելու</w:t>
      </w:r>
      <w:r w:rsidR="00B5355A"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 xml:space="preserve"> </w:t>
      </w:r>
      <w:r w:rsidR="00B5355A"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in dubio pro reo</w:t>
      </w:r>
      <w:r w:rsidR="00B5355A" w:rsidRPr="00802E79">
        <w:rPr>
          <w:rFonts w:ascii="GHEA Mariam" w:hAnsi="GHEA Mariam" w:cs="Cambria Math"/>
          <w:i/>
          <w:iCs/>
          <w:sz w:val="24"/>
          <w:szCs w:val="24"/>
          <w:lang w:val="hy-AM"/>
        </w:rPr>
        <w:t>)</w:t>
      </w:r>
      <w:r w:rsidR="00B72C53" w:rsidRPr="00802E79">
        <w:rPr>
          <w:rFonts w:ascii="GHEA Mariam" w:hAnsi="GHEA Mariam" w:cs="Cambria Math"/>
          <w:i/>
          <w:iCs/>
          <w:sz w:val="24"/>
          <w:szCs w:val="24"/>
          <w:lang w:val="hy-AM"/>
        </w:rPr>
        <w:t xml:space="preserve"> կանոնի կիրառմամբ այն պետք է </w:t>
      </w:r>
      <w:r w:rsidR="00B72C53" w:rsidRPr="00053531">
        <w:rPr>
          <w:rFonts w:ascii="GHEA Mariam" w:hAnsi="GHEA Mariam" w:cs="Cambria Math"/>
          <w:i/>
          <w:iCs/>
          <w:sz w:val="24"/>
          <w:szCs w:val="24"/>
          <w:lang w:val="hy-AM"/>
        </w:rPr>
        <w:t>մեկնաբանվի հօգուտ ամբաստանյալ Է</w:t>
      </w:r>
      <w:r w:rsidR="00B72C53" w:rsidRPr="00053531">
        <w:rPr>
          <w:rFonts w:ascii="Cambria Math" w:hAnsi="Cambria Math" w:cs="Cambria Math"/>
          <w:i/>
          <w:iCs/>
          <w:sz w:val="24"/>
          <w:szCs w:val="24"/>
          <w:lang w:val="hy-AM"/>
        </w:rPr>
        <w:t>․</w:t>
      </w:r>
      <w:r w:rsidR="00B72C53" w:rsidRPr="00053531">
        <w:rPr>
          <w:rFonts w:ascii="GHEA Mariam" w:hAnsi="GHEA Mariam" w:cs="Cambria Math"/>
          <w:i/>
          <w:iCs/>
          <w:sz w:val="24"/>
          <w:szCs w:val="24"/>
          <w:lang w:val="hy-AM"/>
        </w:rPr>
        <w:t>Ամիրխանյանի</w:t>
      </w:r>
      <w:r w:rsidR="00A30646">
        <w:rPr>
          <w:rFonts w:ascii="GHEA Mariam" w:hAnsi="GHEA Mariam" w:cs="Cambria Math"/>
          <w:i/>
          <w:iCs/>
          <w:sz w:val="24"/>
          <w:szCs w:val="24"/>
          <w:lang w:val="hy-AM"/>
        </w:rPr>
        <w:t>»</w:t>
      </w:r>
      <w:r w:rsidR="00C565EB">
        <w:rPr>
          <w:rStyle w:val="FootnoteReference"/>
          <w:rFonts w:ascii="GHEA Mariam" w:hAnsi="GHEA Mariam" w:cs="Cambria Math"/>
          <w:i/>
          <w:iCs/>
          <w:sz w:val="24"/>
          <w:szCs w:val="24"/>
          <w:lang w:val="hy-AM"/>
        </w:rPr>
        <w:footnoteReference w:id="14"/>
      </w:r>
      <w:r w:rsidR="00B72C53" w:rsidRPr="00053531">
        <w:rPr>
          <w:rFonts w:ascii="GHEA Mariam" w:hAnsi="GHEA Mariam" w:cs="Cambria Math"/>
          <w:i/>
          <w:iCs/>
          <w:sz w:val="24"/>
          <w:szCs w:val="24"/>
          <w:lang w:val="hy-AM"/>
        </w:rPr>
        <w:t>:</w:t>
      </w:r>
    </w:p>
    <w:p w14:paraId="3E986056" w14:textId="6891D521" w:rsidR="004F275C" w:rsidRDefault="004F275C" w:rsidP="00F41443">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053531">
        <w:rPr>
          <w:rFonts w:ascii="GHEA Mariam" w:eastAsia="GHEA Mariam" w:hAnsi="GHEA Mariam" w:cs="GHEA Mariam"/>
          <w:sz w:val="24"/>
          <w:szCs w:val="24"/>
          <w:lang w:val="hy-AM"/>
        </w:rPr>
        <w:t xml:space="preserve">Վերաքննիչ դատարանի դատավոր Ռ.Պապոյանը Վերաքննիչ դատարանի՝ 2023 թվականի մարտի 30-ի որոշման կապակցությամբ մնացել է հատուկ կարծիքի՝ գտնելով, որ </w:t>
      </w:r>
      <w:r w:rsidR="00577C40" w:rsidRPr="00053531">
        <w:rPr>
          <w:rFonts w:ascii="GHEA Mariam" w:eastAsia="GHEA Mariam" w:hAnsi="GHEA Mariam" w:cs="GHEA Mariam"/>
          <w:sz w:val="24"/>
          <w:szCs w:val="24"/>
          <w:lang w:val="hy-AM"/>
        </w:rPr>
        <w:t>Է</w:t>
      </w:r>
      <w:r w:rsidR="00577C40" w:rsidRPr="00053531">
        <w:rPr>
          <w:rFonts w:ascii="Cambria Math" w:eastAsia="GHEA Mariam" w:hAnsi="Cambria Math" w:cs="Cambria Math"/>
          <w:sz w:val="24"/>
          <w:szCs w:val="24"/>
          <w:lang w:val="hy-AM"/>
        </w:rPr>
        <w:t>․</w:t>
      </w:r>
      <w:r w:rsidR="00577C40" w:rsidRPr="00053531">
        <w:rPr>
          <w:rFonts w:ascii="GHEA Mariam" w:eastAsia="GHEA Mariam" w:hAnsi="GHEA Mariam" w:cs="GHEA Mariam"/>
          <w:sz w:val="24"/>
          <w:szCs w:val="24"/>
          <w:lang w:val="hy-AM"/>
        </w:rPr>
        <w:t>Ամիրխանյանին ներկայացված մեղադրանք</w:t>
      </w:r>
      <w:r w:rsidR="00F41443" w:rsidRPr="00053531">
        <w:rPr>
          <w:rFonts w:ascii="GHEA Mariam" w:eastAsia="GHEA Mariam" w:hAnsi="GHEA Mariam" w:cs="GHEA Mariam"/>
          <w:sz w:val="24"/>
          <w:szCs w:val="24"/>
          <w:lang w:val="hy-AM"/>
        </w:rPr>
        <w:t>ն</w:t>
      </w:r>
      <w:r w:rsidR="00577C40" w:rsidRPr="00053531">
        <w:rPr>
          <w:rFonts w:ascii="GHEA Mariam" w:eastAsia="GHEA Mariam" w:hAnsi="GHEA Mariam" w:cs="GHEA Mariam"/>
          <w:sz w:val="24"/>
          <w:szCs w:val="24"/>
          <w:lang w:val="hy-AM"/>
        </w:rPr>
        <w:t xml:space="preserve"> ապացուցված է </w:t>
      </w:r>
      <w:r w:rsidR="00F41443" w:rsidRPr="00053531">
        <w:rPr>
          <w:rFonts w:ascii="GHEA Mariam" w:eastAsia="GHEA Mariam" w:hAnsi="GHEA Mariam" w:cs="GHEA Mariam"/>
          <w:sz w:val="24"/>
          <w:szCs w:val="24"/>
          <w:lang w:val="hy-AM"/>
        </w:rPr>
        <w:t>քրեական վ</w:t>
      </w:r>
      <w:r w:rsidR="00577C40" w:rsidRPr="00053531">
        <w:rPr>
          <w:rFonts w:ascii="GHEA Mariam" w:eastAsia="GHEA Mariam" w:hAnsi="GHEA Mariam" w:cs="GHEA Mariam"/>
          <w:sz w:val="24"/>
          <w:szCs w:val="24"/>
          <w:lang w:val="hy-AM"/>
        </w:rPr>
        <w:t>արույթ</w:t>
      </w:r>
      <w:r w:rsidR="00826EDE">
        <w:rPr>
          <w:rFonts w:ascii="GHEA Mariam" w:eastAsia="GHEA Mariam" w:hAnsi="GHEA Mariam" w:cs="GHEA Mariam"/>
          <w:sz w:val="24"/>
          <w:szCs w:val="24"/>
          <w:lang w:val="hy-AM"/>
        </w:rPr>
        <w:t>ով</w:t>
      </w:r>
      <w:r w:rsidR="00577C40" w:rsidRPr="00053531">
        <w:rPr>
          <w:rFonts w:ascii="GHEA Mariam" w:eastAsia="GHEA Mariam" w:hAnsi="GHEA Mariam" w:cs="GHEA Mariam"/>
          <w:sz w:val="24"/>
          <w:szCs w:val="24"/>
          <w:lang w:val="hy-AM"/>
        </w:rPr>
        <w:t xml:space="preserve"> ձեռք բերված և </w:t>
      </w:r>
      <w:r w:rsidR="00826EDE">
        <w:rPr>
          <w:rFonts w:ascii="GHEA Mariam" w:eastAsia="GHEA Mariam" w:hAnsi="GHEA Mariam" w:cs="GHEA Mariam"/>
          <w:sz w:val="24"/>
          <w:szCs w:val="24"/>
          <w:lang w:val="hy-AM"/>
        </w:rPr>
        <w:t xml:space="preserve">դատարանում </w:t>
      </w:r>
      <w:r w:rsidR="00577C40" w:rsidRPr="00053531">
        <w:rPr>
          <w:rFonts w:ascii="GHEA Mariam" w:eastAsia="GHEA Mariam" w:hAnsi="GHEA Mariam" w:cs="GHEA Mariam"/>
          <w:sz w:val="24"/>
          <w:szCs w:val="24"/>
          <w:lang w:val="hy-AM"/>
        </w:rPr>
        <w:t>հետազոտված</w:t>
      </w:r>
      <w:r w:rsidR="00F41443" w:rsidRPr="00053531">
        <w:rPr>
          <w:rFonts w:ascii="GHEA Mariam" w:eastAsia="GHEA Mariam" w:hAnsi="GHEA Mariam" w:cs="GHEA Mariam"/>
          <w:sz w:val="24"/>
          <w:szCs w:val="24"/>
          <w:lang w:val="hy-AM"/>
        </w:rPr>
        <w:t xml:space="preserve"> </w:t>
      </w:r>
      <w:r w:rsidR="00577C40" w:rsidRPr="00053531">
        <w:rPr>
          <w:rFonts w:ascii="GHEA Mariam" w:eastAsia="GHEA Mariam" w:hAnsi="GHEA Mariam" w:cs="GHEA Mariam"/>
          <w:sz w:val="24"/>
          <w:szCs w:val="24"/>
          <w:lang w:val="hy-AM"/>
        </w:rPr>
        <w:t>ապացույցներ</w:t>
      </w:r>
      <w:r w:rsidR="00F41443" w:rsidRPr="00053531">
        <w:rPr>
          <w:rFonts w:ascii="GHEA Mariam" w:eastAsia="GHEA Mariam" w:hAnsi="GHEA Mariam" w:cs="GHEA Mariam"/>
          <w:sz w:val="24"/>
          <w:szCs w:val="24"/>
          <w:lang w:val="hy-AM"/>
        </w:rPr>
        <w:t>ով</w:t>
      </w:r>
      <w:r w:rsidRPr="00053531">
        <w:rPr>
          <w:rStyle w:val="FootnoteReference"/>
          <w:rFonts w:ascii="GHEA Mariam" w:eastAsia="GHEA Mariam" w:hAnsi="GHEA Mariam" w:cs="GHEA Mariam"/>
          <w:sz w:val="24"/>
          <w:szCs w:val="24"/>
          <w:lang w:val="hy-AM"/>
        </w:rPr>
        <w:footnoteReference w:id="15"/>
      </w:r>
      <w:r w:rsidRPr="00053531">
        <w:rPr>
          <w:rFonts w:ascii="GHEA Mariam" w:eastAsia="GHEA Mariam" w:hAnsi="GHEA Mariam" w:cs="GHEA Mariam"/>
          <w:sz w:val="24"/>
          <w:szCs w:val="24"/>
          <w:lang w:val="hy-AM"/>
        </w:rPr>
        <w:t>։</w:t>
      </w:r>
    </w:p>
    <w:p w14:paraId="3DAA4BEC" w14:textId="77777777" w:rsidR="00826EDE" w:rsidRPr="00053531" w:rsidRDefault="00826EDE" w:rsidP="00F41443">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p>
    <w:p w14:paraId="521BEAA6" w14:textId="6B54F8AC" w:rsidR="00EE5AE8" w:rsidRPr="00E404D6" w:rsidRDefault="00D3555F" w:rsidP="00C0042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E404D6">
        <w:rPr>
          <w:rFonts w:ascii="GHEA Mariam" w:eastAsia="GHEA Mariam" w:hAnsi="GHEA Mariam" w:cs="GHEA Mariam"/>
          <w:b/>
          <w:color w:val="000000"/>
          <w:sz w:val="24"/>
          <w:szCs w:val="24"/>
          <w:u w:val="single"/>
          <w:lang w:val="hy-AM"/>
        </w:rPr>
        <w:t xml:space="preserve">Վճռաբեկ դատարանի </w:t>
      </w:r>
      <w:r w:rsidR="000C227A" w:rsidRPr="00E404D6">
        <w:rPr>
          <w:rFonts w:ascii="GHEA Mariam" w:eastAsia="GHEA Mariam" w:hAnsi="GHEA Mariam" w:cs="GHEA Mariam"/>
          <w:b/>
          <w:color w:val="000000"/>
          <w:sz w:val="24"/>
          <w:szCs w:val="24"/>
          <w:u w:val="single"/>
          <w:lang w:val="hy-AM"/>
        </w:rPr>
        <w:t xml:space="preserve">հիմնավորումները </w:t>
      </w:r>
      <w:r w:rsidRPr="00E404D6">
        <w:rPr>
          <w:rFonts w:ascii="GHEA Mariam" w:eastAsia="GHEA Mariam" w:hAnsi="GHEA Mariam" w:cs="GHEA Mariam"/>
          <w:b/>
          <w:color w:val="000000"/>
          <w:sz w:val="24"/>
          <w:szCs w:val="24"/>
          <w:u w:val="single"/>
          <w:lang w:val="hy-AM"/>
        </w:rPr>
        <w:t>և եզրահանգումը.</w:t>
      </w:r>
    </w:p>
    <w:p w14:paraId="4D793748" w14:textId="1F60804E" w:rsidR="00FA6862" w:rsidRPr="00FA6862" w:rsidRDefault="00480D58" w:rsidP="00FA6862">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i/>
          <w:iCs/>
          <w:color w:val="000000"/>
          <w:sz w:val="24"/>
          <w:szCs w:val="24"/>
          <w:lang w:val="hy-AM"/>
        </w:rPr>
      </w:pPr>
      <w:r w:rsidRPr="00E404D6">
        <w:rPr>
          <w:rFonts w:ascii="GHEA Mariam" w:eastAsia="GHEA Mariam" w:hAnsi="GHEA Mariam" w:cs="GHEA Mariam"/>
          <w:bCs/>
          <w:color w:val="000000"/>
          <w:sz w:val="24"/>
          <w:szCs w:val="24"/>
          <w:lang w:val="hy-AM"/>
        </w:rPr>
        <w:t>1</w:t>
      </w:r>
      <w:r w:rsidR="00112DBD">
        <w:rPr>
          <w:rFonts w:ascii="GHEA Mariam" w:eastAsia="GHEA Mariam" w:hAnsi="GHEA Mariam" w:cs="GHEA Mariam"/>
          <w:bCs/>
          <w:color w:val="000000"/>
          <w:sz w:val="24"/>
          <w:szCs w:val="24"/>
          <w:lang w:val="hy-AM"/>
        </w:rPr>
        <w:t>4</w:t>
      </w:r>
      <w:r w:rsidRPr="00E404D6">
        <w:rPr>
          <w:rFonts w:ascii="Cambria Math" w:eastAsia="GHEA Mariam" w:hAnsi="Cambria Math" w:cs="Cambria Math"/>
          <w:bCs/>
          <w:color w:val="000000"/>
          <w:sz w:val="24"/>
          <w:szCs w:val="24"/>
          <w:lang w:val="hy-AM"/>
        </w:rPr>
        <w:t>․</w:t>
      </w:r>
      <w:r w:rsidR="00E40D45" w:rsidRPr="00E404D6">
        <w:rPr>
          <w:rFonts w:ascii="GHEA Mariam" w:eastAsia="GHEA Mariam" w:hAnsi="GHEA Mariam" w:cs="GHEA Mariam"/>
          <w:bCs/>
          <w:color w:val="000000"/>
          <w:sz w:val="24"/>
          <w:szCs w:val="24"/>
          <w:lang w:val="hy-AM"/>
        </w:rPr>
        <w:t xml:space="preserve"> </w:t>
      </w:r>
      <w:r w:rsidR="00FA6862" w:rsidRPr="00FA6862">
        <w:rPr>
          <w:rFonts w:ascii="GHEA Mariam" w:eastAsia="GHEA Mariam" w:hAnsi="GHEA Mariam" w:cs="GHEA Mariam"/>
          <w:bCs/>
          <w:color w:val="000000"/>
          <w:sz w:val="24"/>
          <w:szCs w:val="24"/>
          <w:lang w:val="hy-AM"/>
        </w:rPr>
        <w:t xml:space="preserve">ՀՀ քրեական դատավարության օրենսգրքի անցումային դրույթները կարգավորող՝ 483-րդ հոդվածի 8-րդ մասի համաձայն՝ </w:t>
      </w:r>
      <w:r w:rsidR="00FA6862" w:rsidRPr="00FA6862">
        <w:rPr>
          <w:rFonts w:ascii="GHEA Mariam" w:eastAsia="GHEA Mariam" w:hAnsi="GHEA Mariam" w:cs="GHEA Mariam"/>
          <w:bCs/>
          <w:i/>
          <w:iCs/>
          <w:color w:val="000000"/>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733DA0A5" w14:textId="24FDC4D7" w:rsidR="00FA6862" w:rsidRDefault="00FA6862" w:rsidP="00FA6862">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Cs/>
          <w:color w:val="000000"/>
          <w:sz w:val="24"/>
          <w:szCs w:val="24"/>
          <w:lang w:val="hy-AM"/>
        </w:rPr>
      </w:pPr>
      <w:r w:rsidRPr="00FA6862">
        <w:rPr>
          <w:rFonts w:ascii="GHEA Mariam" w:eastAsia="GHEA Mariam" w:hAnsi="GHEA Mariam" w:cs="GHEA Mariam"/>
          <w:bCs/>
          <w:color w:val="000000"/>
          <w:sz w:val="24"/>
          <w:szCs w:val="24"/>
          <w:lang w:val="hy-AM"/>
        </w:rPr>
        <w:t>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որ Առաջին ատյանի դատարան</w:t>
      </w:r>
      <w:r>
        <w:rPr>
          <w:rFonts w:ascii="GHEA Mariam" w:eastAsia="GHEA Mariam" w:hAnsi="GHEA Mariam" w:cs="GHEA Mariam"/>
          <w:bCs/>
          <w:color w:val="000000"/>
          <w:sz w:val="24"/>
          <w:szCs w:val="24"/>
          <w:lang w:val="hy-AM"/>
        </w:rPr>
        <w:t>ն</w:t>
      </w:r>
      <w:r w:rsidRPr="00FA6862">
        <w:rPr>
          <w:rFonts w:ascii="GHEA Mariam" w:eastAsia="GHEA Mariam" w:hAnsi="GHEA Mariam" w:cs="GHEA Mariam"/>
          <w:bCs/>
          <w:color w:val="000000"/>
          <w:sz w:val="24"/>
          <w:szCs w:val="24"/>
          <w:lang w:val="hy-AM"/>
        </w:rPr>
        <w:t xml:space="preserve"> </w:t>
      </w:r>
      <w:r>
        <w:rPr>
          <w:rFonts w:ascii="GHEA Mariam" w:eastAsia="GHEA Mariam" w:hAnsi="GHEA Mariam" w:cs="GHEA Mariam"/>
          <w:bCs/>
          <w:color w:val="000000"/>
          <w:sz w:val="24"/>
          <w:szCs w:val="24"/>
          <w:lang w:val="hy-AM"/>
        </w:rPr>
        <w:t>Է</w:t>
      </w:r>
      <w:r w:rsidRPr="00FA6862">
        <w:rPr>
          <w:rFonts w:ascii="Cambria Math" w:eastAsia="GHEA Mariam" w:hAnsi="Cambria Math" w:cs="Cambria Math"/>
          <w:bCs/>
          <w:color w:val="000000"/>
          <w:sz w:val="24"/>
          <w:szCs w:val="24"/>
          <w:lang w:val="hy-AM"/>
        </w:rPr>
        <w:t>․</w:t>
      </w:r>
      <w:r>
        <w:rPr>
          <w:rFonts w:ascii="GHEA Mariam" w:eastAsia="GHEA Mariam" w:hAnsi="GHEA Mariam" w:cs="GHEA Mariam"/>
          <w:bCs/>
          <w:color w:val="000000"/>
          <w:sz w:val="24"/>
          <w:szCs w:val="24"/>
          <w:lang w:val="hy-AM"/>
        </w:rPr>
        <w:t>Ամիրխանյանի</w:t>
      </w:r>
      <w:r w:rsidRPr="00FA6862">
        <w:rPr>
          <w:rFonts w:ascii="GHEA Mariam" w:eastAsia="GHEA Mariam" w:hAnsi="GHEA Mariam" w:cs="GHEA Mariam"/>
          <w:bCs/>
          <w:color w:val="000000"/>
          <w:sz w:val="24"/>
          <w:szCs w:val="24"/>
          <w:lang w:val="hy-AM"/>
        </w:rPr>
        <w:t xml:space="preserve"> վերաբերյալ քրեական գործը քննության է առել, իսկ Վերաքննիչ դատարանն Առաջին ատյանի դատարանի դատական ակտի իրավաչափությունը գնահատել է 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w:t>
      </w:r>
      <w:r w:rsidRPr="00FA6862">
        <w:rPr>
          <w:rFonts w:ascii="GHEA Mariam" w:eastAsia="GHEA Mariam" w:hAnsi="GHEA Mariam" w:cs="GHEA Mariam"/>
          <w:bCs/>
          <w:color w:val="000000"/>
          <w:sz w:val="24"/>
          <w:szCs w:val="24"/>
          <w:lang w:val="hy-AM"/>
        </w:rPr>
        <w:lastRenderedPageBreak/>
        <w:t>1998 թվականի հուլիսի 1-ին ընդունված ՀՀ քրեական դատավարության օրենսգրքի իրավակարգավորումները:</w:t>
      </w:r>
    </w:p>
    <w:p w14:paraId="17D90C10" w14:textId="77777777" w:rsidR="004117C7" w:rsidRDefault="00112DBD" w:rsidP="00EC0DCF">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4117C7">
        <w:rPr>
          <w:rFonts w:ascii="GHEA Mariam" w:eastAsia="GHEA Mariam" w:hAnsi="GHEA Mariam" w:cs="GHEA Mariam"/>
          <w:color w:val="000000"/>
          <w:sz w:val="24"/>
          <w:szCs w:val="24"/>
          <w:highlight w:val="white"/>
          <w:lang w:val="hy-AM"/>
        </w:rPr>
        <w:t>15</w:t>
      </w:r>
      <w:r w:rsidRPr="004117C7">
        <w:rPr>
          <w:rFonts w:ascii="Cambria Math" w:eastAsia="GHEA Mariam" w:hAnsi="Cambria Math" w:cs="Cambria Math"/>
          <w:color w:val="000000"/>
          <w:sz w:val="24"/>
          <w:szCs w:val="24"/>
          <w:highlight w:val="white"/>
          <w:lang w:val="hy-AM"/>
        </w:rPr>
        <w:t>․</w:t>
      </w:r>
      <w:r w:rsidRPr="004117C7">
        <w:rPr>
          <w:rFonts w:ascii="GHEA Mariam" w:eastAsia="GHEA Mariam" w:hAnsi="GHEA Mariam" w:cs="GHEA Mariam"/>
          <w:color w:val="000000"/>
          <w:sz w:val="24"/>
          <w:szCs w:val="24"/>
          <w:highlight w:val="white"/>
          <w:lang w:val="hy-AM"/>
        </w:rPr>
        <w:t xml:space="preserve"> </w:t>
      </w:r>
      <w:r w:rsidR="00D3555F" w:rsidRPr="004117C7">
        <w:rPr>
          <w:rFonts w:ascii="GHEA Mariam" w:eastAsia="GHEA Mariam" w:hAnsi="GHEA Mariam" w:cs="GHEA Mariam"/>
          <w:color w:val="000000"/>
          <w:sz w:val="24"/>
          <w:szCs w:val="24"/>
          <w:highlight w:val="white"/>
          <w:lang w:val="hy-AM"/>
        </w:rPr>
        <w:t xml:space="preserve">Սույն </w:t>
      </w:r>
      <w:r w:rsidR="00DF41A8" w:rsidRPr="004117C7">
        <w:rPr>
          <w:rFonts w:ascii="GHEA Mariam" w:eastAsia="GHEA Mariam" w:hAnsi="GHEA Mariam" w:cs="GHEA Mariam"/>
          <w:color w:val="000000"/>
          <w:sz w:val="24"/>
          <w:szCs w:val="24"/>
          <w:highlight w:val="white"/>
          <w:lang w:val="hy-AM"/>
        </w:rPr>
        <w:t>վարույթով</w:t>
      </w:r>
      <w:r w:rsidR="00D3555F" w:rsidRPr="004117C7">
        <w:rPr>
          <w:rFonts w:ascii="GHEA Mariam" w:eastAsia="GHEA Mariam" w:hAnsi="GHEA Mariam" w:cs="GHEA Mariam"/>
          <w:color w:val="000000"/>
          <w:sz w:val="24"/>
          <w:szCs w:val="24"/>
          <w:highlight w:val="white"/>
          <w:lang w:val="hy-AM"/>
        </w:rPr>
        <w:t xml:space="preserve"> Վճռաբեկ դատարանի առջև բարձրացված</w:t>
      </w:r>
      <w:r w:rsidR="00C43003" w:rsidRPr="004117C7">
        <w:rPr>
          <w:rFonts w:ascii="GHEA Mariam" w:eastAsia="GHEA Mariam" w:hAnsi="GHEA Mariam" w:cs="GHEA Mariam"/>
          <w:color w:val="000000"/>
          <w:sz w:val="24"/>
          <w:szCs w:val="24"/>
          <w:highlight w:val="white"/>
          <w:lang w:val="hy-AM"/>
        </w:rPr>
        <w:t xml:space="preserve"> </w:t>
      </w:r>
      <w:r w:rsidR="00D3555F" w:rsidRPr="004117C7">
        <w:rPr>
          <w:rFonts w:ascii="GHEA Mariam" w:eastAsia="GHEA Mariam" w:hAnsi="GHEA Mariam" w:cs="GHEA Mariam"/>
          <w:color w:val="000000"/>
          <w:sz w:val="24"/>
          <w:szCs w:val="24"/>
          <w:highlight w:val="white"/>
          <w:lang w:val="hy-AM"/>
        </w:rPr>
        <w:t xml:space="preserve">իրավական հարցը հետևյալն է. </w:t>
      </w:r>
      <w:bookmarkStart w:id="0" w:name="_Hlk95153744"/>
      <w:r w:rsidR="00444FA4" w:rsidRPr="004117C7">
        <w:rPr>
          <w:rFonts w:ascii="GHEA Mariam" w:eastAsia="GHEA Mariam" w:hAnsi="GHEA Mariam" w:cs="GHEA Mariam"/>
          <w:color w:val="000000"/>
          <w:sz w:val="24"/>
          <w:szCs w:val="24"/>
          <w:lang w:val="hy-AM"/>
        </w:rPr>
        <w:t xml:space="preserve">հիմնավո՞ր </w:t>
      </w:r>
      <w:r w:rsidR="00B515D2" w:rsidRPr="004117C7">
        <w:rPr>
          <w:rFonts w:ascii="GHEA Mariam" w:eastAsia="GHEA Mariam" w:hAnsi="GHEA Mariam" w:cs="GHEA Mariam"/>
          <w:color w:val="000000"/>
          <w:sz w:val="24"/>
          <w:szCs w:val="24"/>
          <w:lang w:val="hy-AM"/>
        </w:rPr>
        <w:t>է արդյոք</w:t>
      </w:r>
      <w:r w:rsidR="004117C7" w:rsidRPr="004117C7">
        <w:rPr>
          <w:rFonts w:ascii="GHEA Mariam" w:eastAsia="GHEA Mariam" w:hAnsi="GHEA Mariam" w:cs="GHEA Mariam"/>
          <w:color w:val="000000"/>
          <w:sz w:val="24"/>
          <w:szCs w:val="24"/>
          <w:lang w:val="hy-AM"/>
        </w:rPr>
        <w:t xml:space="preserve"> </w:t>
      </w:r>
      <w:r w:rsidR="00614AA6" w:rsidRPr="004117C7">
        <w:rPr>
          <w:rFonts w:ascii="GHEA Mariam" w:eastAsia="GHEA Mariam" w:hAnsi="GHEA Mariam" w:cs="GHEA Mariam"/>
          <w:color w:val="000000"/>
          <w:sz w:val="24"/>
          <w:szCs w:val="24"/>
          <w:lang w:val="hy-AM"/>
        </w:rPr>
        <w:t>մեղադրյալ Է</w:t>
      </w:r>
      <w:r w:rsidR="00614AA6" w:rsidRPr="004117C7">
        <w:rPr>
          <w:rFonts w:ascii="Cambria Math" w:eastAsia="GHEA Mariam" w:hAnsi="Cambria Math" w:cs="Cambria Math"/>
          <w:color w:val="000000"/>
          <w:sz w:val="24"/>
          <w:szCs w:val="24"/>
          <w:lang w:val="hy-AM"/>
        </w:rPr>
        <w:t>․</w:t>
      </w:r>
      <w:r w:rsidR="00614AA6" w:rsidRPr="004117C7">
        <w:rPr>
          <w:rFonts w:ascii="GHEA Mariam" w:eastAsia="GHEA Mariam" w:hAnsi="GHEA Mariam" w:cs="GHEA Mariam"/>
          <w:color w:val="000000"/>
          <w:sz w:val="24"/>
          <w:szCs w:val="24"/>
          <w:lang w:val="hy-AM"/>
        </w:rPr>
        <w:t>Ամիրխանյանին վերագրվող արարքը նրա կողմից կատարել</w:t>
      </w:r>
      <w:r w:rsidR="004117C7" w:rsidRPr="004117C7">
        <w:rPr>
          <w:rFonts w:ascii="GHEA Mariam" w:eastAsia="GHEA Mariam" w:hAnsi="GHEA Mariam" w:cs="GHEA Mariam"/>
          <w:color w:val="000000"/>
          <w:sz w:val="24"/>
          <w:szCs w:val="24"/>
          <w:lang w:val="hy-AM"/>
        </w:rPr>
        <w:t>ն</w:t>
      </w:r>
      <w:r w:rsidR="00614AA6" w:rsidRPr="004117C7">
        <w:rPr>
          <w:rFonts w:ascii="GHEA Mariam" w:eastAsia="GHEA Mariam" w:hAnsi="GHEA Mariam" w:cs="GHEA Mariam"/>
          <w:color w:val="000000"/>
          <w:sz w:val="24"/>
          <w:szCs w:val="24"/>
          <w:lang w:val="hy-AM"/>
        </w:rPr>
        <w:t xml:space="preserve"> ապացուցված չլինելու վերաբերյալ Վերաքննիչ դատարանի հետևությունը։</w:t>
      </w:r>
    </w:p>
    <w:p w14:paraId="3589DFDA" w14:textId="3F9FA55F" w:rsidR="00EC0DCF" w:rsidRPr="00D12BE3" w:rsidRDefault="00107D9C" w:rsidP="00EC0DCF">
      <w:pPr>
        <w:spacing w:line="360" w:lineRule="auto"/>
        <w:ind w:leftChars="0" w:firstLineChars="0" w:firstLine="565"/>
        <w:jc w:val="both"/>
        <w:rPr>
          <w:rFonts w:ascii="GHEA Mariam" w:eastAsia="GHEA Mariam" w:hAnsi="GHEA Mariam" w:cs="GHEA Mariam"/>
          <w:i/>
          <w:iCs/>
          <w:color w:val="0D0D0D"/>
          <w:sz w:val="24"/>
          <w:szCs w:val="24"/>
          <w:lang w:val="fr-FR"/>
        </w:rPr>
      </w:pPr>
      <w:r>
        <w:rPr>
          <w:rFonts w:ascii="GHEA Mariam" w:eastAsia="GHEA Mariam" w:hAnsi="GHEA Mariam" w:cs="GHEA Mariam"/>
          <w:color w:val="0D0D0D"/>
          <w:sz w:val="24"/>
          <w:szCs w:val="24"/>
          <w:lang w:val="hy-AM"/>
        </w:rPr>
        <w:t>16</w:t>
      </w:r>
      <w:r>
        <w:rPr>
          <w:rFonts w:ascii="Cambria Math" w:eastAsia="GHEA Mariam" w:hAnsi="Cambria Math" w:cs="GHEA Mariam"/>
          <w:color w:val="0D0D0D"/>
          <w:sz w:val="24"/>
          <w:szCs w:val="24"/>
          <w:lang w:val="hy-AM"/>
        </w:rPr>
        <w:t xml:space="preserve">․ </w:t>
      </w:r>
      <w:r w:rsidR="00EC0DCF" w:rsidRPr="00D12BE3">
        <w:rPr>
          <w:rFonts w:ascii="GHEA Mariam" w:eastAsia="GHEA Mariam" w:hAnsi="GHEA Mariam" w:cs="GHEA Mariam"/>
          <w:color w:val="0D0D0D"/>
          <w:sz w:val="24"/>
          <w:szCs w:val="24"/>
          <w:lang w:val="fr-FR"/>
        </w:rPr>
        <w:t>1998 թվականի հուլիսի 1-ին ընդունված ՀՀ քրեական դատավարության օրենսգրքի (այսուհետ՝ ՀՀ քրեական դատավարության օրենսգիրք)</w:t>
      </w:r>
      <w:r w:rsidR="00EC0DCF" w:rsidRPr="00D12BE3">
        <w:rPr>
          <w:rFonts w:ascii="GHEA Mariam" w:eastAsia="GHEA Mariam" w:hAnsi="GHEA Mariam" w:cs="GHEA Mariam"/>
          <w:color w:val="0D0D0D"/>
          <w:sz w:val="24"/>
          <w:szCs w:val="24"/>
          <w:lang w:val="hy-AM"/>
        </w:rPr>
        <w:t xml:space="preserve"> </w:t>
      </w:r>
      <w:r w:rsidR="00EC0DCF" w:rsidRPr="00D12BE3">
        <w:rPr>
          <w:rFonts w:ascii="GHEA Mariam" w:eastAsia="GHEA Mariam" w:hAnsi="GHEA Mariam" w:cs="GHEA Mariam"/>
          <w:color w:val="0D0D0D"/>
          <w:sz w:val="24"/>
          <w:szCs w:val="24"/>
          <w:lang w:val="fr-FR"/>
        </w:rPr>
        <w:t>25-րդ հոդվածը սահմանում է.</w:t>
      </w:r>
      <w:r w:rsidR="00EC0DCF" w:rsidRPr="00D12BE3">
        <w:rPr>
          <w:rFonts w:ascii="GHEA Mariam" w:eastAsia="GHEA Mariam" w:hAnsi="GHEA Mariam" w:cs="GHEA Mariam"/>
          <w:color w:val="0D0D0D"/>
          <w:sz w:val="24"/>
          <w:szCs w:val="24"/>
          <w:lang w:val="hy-AM"/>
        </w:rPr>
        <w:t xml:space="preserve"> </w:t>
      </w:r>
      <w:r w:rsidR="00EC0DCF" w:rsidRPr="00D12BE3">
        <w:rPr>
          <w:rFonts w:ascii="GHEA Mariam" w:eastAsia="GHEA Mariam" w:hAnsi="GHEA Mariam" w:cs="GHEA Mariam"/>
          <w:i/>
          <w:iCs/>
          <w:color w:val="0D0D0D"/>
          <w:sz w:val="24"/>
          <w:szCs w:val="24"/>
          <w:lang w:val="fr-FR"/>
        </w:rPr>
        <w:t>«1.Դատավորը, ինչպես նաև հետաքննության մարմինը, քննիչը, դատախազը ապացույցները գնահատում են իրենց ներքին համոզմամբ: (...)»:</w:t>
      </w:r>
    </w:p>
    <w:p w14:paraId="055D8EA2" w14:textId="0A651901" w:rsidR="00EC0DCF" w:rsidRPr="00D12BE3" w:rsidRDefault="00EC0DCF" w:rsidP="00EC0DCF">
      <w:pPr>
        <w:spacing w:line="360" w:lineRule="auto"/>
        <w:ind w:leftChars="0" w:firstLineChars="0" w:firstLine="565"/>
        <w:jc w:val="both"/>
        <w:rPr>
          <w:rFonts w:ascii="GHEA Mariam" w:eastAsia="GHEA Mariam" w:hAnsi="GHEA Mariam" w:cs="GHEA Mariam"/>
          <w:i/>
          <w:iCs/>
          <w:color w:val="0D0D0D"/>
          <w:sz w:val="24"/>
          <w:szCs w:val="24"/>
          <w:lang w:val="fr-FR"/>
        </w:rPr>
      </w:pPr>
      <w:r w:rsidRPr="00D12BE3">
        <w:rPr>
          <w:rFonts w:ascii="GHEA Mariam" w:eastAsia="GHEA Mariam" w:hAnsi="GHEA Mariam" w:cs="GHEA Mariam"/>
          <w:color w:val="0D0D0D"/>
          <w:sz w:val="24"/>
          <w:szCs w:val="24"/>
          <w:lang w:val="fr-FR"/>
        </w:rPr>
        <w:t>ՀՀ քրեական դատավարության օրենսգրքի 126-րդ հոդվածի համաձայն՝</w:t>
      </w:r>
      <w:r w:rsidR="00040267">
        <w:rPr>
          <w:rFonts w:ascii="GHEA Mariam" w:eastAsia="GHEA Mariam" w:hAnsi="GHEA Mariam" w:cs="GHEA Mariam"/>
          <w:color w:val="0D0D0D"/>
          <w:sz w:val="24"/>
          <w:szCs w:val="24"/>
          <w:lang w:val="hy-AM"/>
        </w:rPr>
        <w:t xml:space="preserve"> </w:t>
      </w:r>
      <w:r w:rsidRPr="00D12BE3">
        <w:rPr>
          <w:rFonts w:ascii="GHEA Mariam" w:eastAsia="GHEA Mariam" w:hAnsi="GHEA Mariam" w:cs="GHEA Mariam"/>
          <w:i/>
          <w:iCs/>
          <w:color w:val="0D0D0D"/>
          <w:sz w:val="24"/>
          <w:szCs w:val="24"/>
          <w:lang w:val="fr-FR"/>
        </w:rPr>
        <w:t xml:space="preserve">«Գործով հավաքված ապացույցները ենթակա են բազմակողմանի և օբյեկտիվ ստուգման` ձեռք բերված ապացույցի վերլուծության, այն այլ ապացույցների հետ համադրելու, նոր ապացույցներ հավաքելու, ապացույցների ձեռքբերման </w:t>
      </w:r>
      <w:r>
        <w:rPr>
          <w:rFonts w:ascii="GHEA Mariam" w:eastAsia="GHEA Mariam" w:hAnsi="GHEA Mariam" w:cs="GHEA Mariam"/>
          <w:i/>
          <w:iCs/>
          <w:color w:val="0D0D0D"/>
          <w:sz w:val="24"/>
          <w:szCs w:val="24"/>
          <w:lang w:val="fr-FR"/>
        </w:rPr>
        <w:t>աղբյուրները ստուգելու</w:t>
      </w:r>
      <w:r w:rsidRPr="00D12BE3">
        <w:rPr>
          <w:rFonts w:ascii="GHEA Mariam" w:eastAsia="GHEA Mariam" w:hAnsi="GHEA Mariam" w:cs="GHEA Mariam"/>
          <w:i/>
          <w:iCs/>
          <w:color w:val="0D0D0D"/>
          <w:sz w:val="24"/>
          <w:szCs w:val="24"/>
          <w:lang w:val="fr-FR"/>
        </w:rPr>
        <w:t xml:space="preserve"> միջոցով»:</w:t>
      </w:r>
    </w:p>
    <w:p w14:paraId="7135878F" w14:textId="77777777" w:rsidR="00EC0DCF" w:rsidRPr="00D12BE3" w:rsidRDefault="00EC0DCF" w:rsidP="00EC0DCF">
      <w:pPr>
        <w:spacing w:line="360" w:lineRule="auto"/>
        <w:ind w:leftChars="0" w:firstLineChars="0" w:firstLine="565"/>
        <w:jc w:val="both"/>
        <w:rPr>
          <w:rFonts w:ascii="GHEA Mariam" w:eastAsia="GHEA Mariam" w:hAnsi="GHEA Mariam" w:cs="GHEA Mariam"/>
          <w:i/>
          <w:iCs/>
          <w:color w:val="0D0D0D"/>
          <w:sz w:val="24"/>
          <w:szCs w:val="24"/>
          <w:lang w:val="fr-FR"/>
        </w:rPr>
      </w:pPr>
      <w:r w:rsidRPr="00D12BE3">
        <w:rPr>
          <w:rFonts w:ascii="GHEA Mariam" w:eastAsia="GHEA Mariam" w:hAnsi="GHEA Mariam" w:cs="GHEA Mariam"/>
          <w:color w:val="0D0D0D"/>
          <w:sz w:val="24"/>
          <w:szCs w:val="24"/>
          <w:lang w:val="fr-FR"/>
        </w:rPr>
        <w:t xml:space="preserve">Նույն օրենսգրքի 127-րդ հոդվածի համաձայն՝ </w:t>
      </w:r>
      <w:r w:rsidRPr="00D12BE3">
        <w:rPr>
          <w:rFonts w:ascii="GHEA Mariam" w:eastAsia="GHEA Mariam" w:hAnsi="GHEA Mariam" w:cs="GHEA Mariam"/>
          <w:i/>
          <w:iCs/>
          <w:color w:val="0D0D0D"/>
          <w:sz w:val="24"/>
          <w:szCs w:val="24"/>
          <w:lang w:val="fr-FR"/>
        </w:rPr>
        <w:t>«1. Յուրաքանչյուր ապացույց ենթակա է գնահատման` վերաբերելիության, թույլատրելիության, իսկ ամբողջ ապացույցներն իրենց համակցությամբ` գործի լուծման համար բավարարության տեսանկյունից:</w:t>
      </w:r>
    </w:p>
    <w:p w14:paraId="2D9E6752" w14:textId="77777777" w:rsidR="00EC0DCF" w:rsidRPr="00D12BE3" w:rsidRDefault="00EC0DCF" w:rsidP="00EC0DCF">
      <w:pPr>
        <w:spacing w:line="360" w:lineRule="auto"/>
        <w:ind w:leftChars="0" w:firstLineChars="0" w:firstLine="565"/>
        <w:jc w:val="both"/>
        <w:rPr>
          <w:rFonts w:ascii="GHEA Mariam" w:eastAsia="GHEA Mariam" w:hAnsi="GHEA Mariam" w:cs="GHEA Mariam"/>
          <w:i/>
          <w:iCs/>
          <w:color w:val="0D0D0D"/>
          <w:sz w:val="24"/>
          <w:szCs w:val="24"/>
          <w:lang w:val="fr-FR"/>
        </w:rPr>
      </w:pPr>
      <w:r w:rsidRPr="00D12BE3">
        <w:rPr>
          <w:rFonts w:ascii="GHEA Mariam" w:eastAsia="GHEA Mariam" w:hAnsi="GHEA Mariam" w:cs="GHEA Mariam"/>
          <w:i/>
          <w:iCs/>
          <w:color w:val="0D0D0D"/>
          <w:sz w:val="24"/>
          <w:szCs w:val="24"/>
          <w:lang w:val="fr-FR"/>
        </w:rPr>
        <w:t>2. Հետաքննության մարմնի աշխատակիցը, քննիչը, դատախազը, դատավորը, ղեկավարվելով օրենքով, ապացույցները գնահատում են ապացույցների համակցության մեջ` դրանց բազմակողմանի, լրիվ և օբյեկտիվ քննության վրա հիմնված իրենց ներքին համոզմամբ»:</w:t>
      </w:r>
    </w:p>
    <w:p w14:paraId="30EE7DB2" w14:textId="77777777" w:rsidR="00EC0DCF" w:rsidRPr="00D12BE3" w:rsidRDefault="00EC0DCF" w:rsidP="00EC0DCF">
      <w:pPr>
        <w:spacing w:line="360" w:lineRule="auto"/>
        <w:ind w:leftChars="0" w:firstLineChars="0" w:firstLine="565"/>
        <w:jc w:val="both"/>
        <w:rPr>
          <w:rFonts w:ascii="GHEA Mariam" w:eastAsia="GHEA Mariam" w:hAnsi="GHEA Mariam" w:cs="GHEA Mariam"/>
          <w:color w:val="0D0D0D"/>
          <w:sz w:val="24"/>
          <w:szCs w:val="24"/>
          <w:lang w:val="fr-FR"/>
        </w:rPr>
      </w:pPr>
      <w:r w:rsidRPr="00D12BE3">
        <w:rPr>
          <w:rFonts w:ascii="GHEA Mariam" w:eastAsia="GHEA Mariam" w:hAnsi="GHEA Mariam" w:cs="GHEA Mariam"/>
          <w:color w:val="0D0D0D"/>
          <w:sz w:val="24"/>
          <w:szCs w:val="24"/>
          <w:lang w:val="fr-FR"/>
        </w:rPr>
        <w:t xml:space="preserve">Մեջբերված նորմերը վերլուծության ենթարկելիս Վճռաբեկ դատարանը մշտապես ընդգծել է, որ ապացույցների գնահատումը կատարվում է ներքին համոզման հիման վրա, ինչը՝ որպես ապացույցների գնահատման արդյունք, բնութագրվում է օբյեկտիվ և սուբյեկտիվ գործոնների անխզելի կապով. այն մի կողմից պետք է բխի հետազոտվող ապացույցների բավարար համակցությունից և հիմնվի դրանց վրա, իսկ մյուս կողմից անկողմնակալ դիտորդի մոտ պետք է առաջացնի այն վստահությունը, որ ապացույցները հետազոտվել են արդարության </w:t>
      </w:r>
      <w:r w:rsidRPr="00D12BE3">
        <w:rPr>
          <w:rFonts w:ascii="GHEA Mariam" w:eastAsia="GHEA Mariam" w:hAnsi="GHEA Mariam" w:cs="GHEA Mariam"/>
          <w:color w:val="0D0D0D"/>
          <w:sz w:val="24"/>
          <w:szCs w:val="24"/>
          <w:lang w:val="fr-FR"/>
        </w:rPr>
        <w:lastRenderedPageBreak/>
        <w:t xml:space="preserve">բոլոր պահանջների պահպանմամբ: Ընդ որում, թեև ապացույցները գնահատվում են ներքին համոզմունքի հիման վրա, այնուամենայնիվ, այն չի կարող կամայական լինել և պետք է բխի գործի հանգամանքների լրիվ, օբյեկտիվ </w:t>
      </w:r>
      <w:r w:rsidRPr="00D12BE3">
        <w:rPr>
          <w:rFonts w:ascii="GHEA Mariam" w:eastAsia="GHEA Mariam" w:hAnsi="GHEA Mariam" w:cs="GHEA Mariam"/>
          <w:color w:val="0D0D0D"/>
          <w:sz w:val="24"/>
          <w:szCs w:val="24"/>
          <w:lang w:val="hy-AM"/>
        </w:rPr>
        <w:t>ու</w:t>
      </w:r>
      <w:r w:rsidRPr="00D12BE3">
        <w:rPr>
          <w:rFonts w:ascii="GHEA Mariam" w:eastAsia="GHEA Mariam" w:hAnsi="GHEA Mariam" w:cs="GHEA Mariam"/>
          <w:color w:val="0D0D0D"/>
          <w:sz w:val="24"/>
          <w:szCs w:val="24"/>
          <w:lang w:val="fr-FR"/>
        </w:rPr>
        <w:t xml:space="preserve"> բազմակողմանի քննությունից: Այլ կերպ՝ յուրաքանչյուր գործով ապացուցման ենթակա հանգամանքները հաստատելիս (հանցագործության դեպքը և հանգամանքները, կասկածյալի </w:t>
      </w:r>
      <w:r w:rsidRPr="00D12BE3">
        <w:rPr>
          <w:rFonts w:ascii="GHEA Mariam" w:eastAsia="GHEA Mariam" w:hAnsi="GHEA Mariam" w:cs="GHEA Mariam"/>
          <w:color w:val="0D0D0D"/>
          <w:sz w:val="24"/>
          <w:szCs w:val="24"/>
          <w:lang w:val="hy-AM"/>
        </w:rPr>
        <w:t>ու</w:t>
      </w:r>
      <w:r w:rsidRPr="00D12BE3">
        <w:rPr>
          <w:rFonts w:ascii="GHEA Mariam" w:eastAsia="GHEA Mariam" w:hAnsi="GHEA Mariam" w:cs="GHEA Mariam"/>
          <w:color w:val="0D0D0D"/>
          <w:sz w:val="24"/>
          <w:szCs w:val="24"/>
          <w:lang w:val="fr-FR"/>
        </w:rPr>
        <w:t xml:space="preserve"> մեղադրյալի առնչությունը դեպքին, անձի մեղավորությունը քրեական օրենքով չթույլատրված արարքը կատարելու մեջ և այլն) դատարանը կրում է առկա ապացույցները բարեխիղճ գնահատման ենթարկելու պարտականություն, ինչն էլ իր հերթին պետք է արտահայտվի պատճառաբանված եզրահանգումների տեսքով</w:t>
      </w:r>
      <w:r w:rsidRPr="00D12BE3">
        <w:rPr>
          <w:rStyle w:val="FootnoteReference"/>
          <w:rFonts w:ascii="GHEA Mariam" w:eastAsia="GHEA Mariam" w:hAnsi="GHEA Mariam" w:cs="GHEA Mariam"/>
          <w:color w:val="0D0D0D"/>
          <w:sz w:val="24"/>
          <w:szCs w:val="24"/>
          <w:lang w:val="fr-FR"/>
        </w:rPr>
        <w:footnoteReference w:id="16"/>
      </w:r>
      <w:r w:rsidRPr="00D12BE3">
        <w:rPr>
          <w:rFonts w:ascii="GHEA Mariam" w:eastAsia="GHEA Mariam" w:hAnsi="GHEA Mariam" w:cs="GHEA Mariam"/>
          <w:color w:val="0D0D0D"/>
          <w:sz w:val="24"/>
          <w:szCs w:val="24"/>
          <w:lang w:val="fr-FR"/>
        </w:rPr>
        <w:t>:</w:t>
      </w:r>
    </w:p>
    <w:p w14:paraId="3D9A6D33" w14:textId="7BFEBB94" w:rsidR="004117C7" w:rsidRPr="00107D9C" w:rsidRDefault="00107D9C" w:rsidP="00107D9C">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107D9C">
        <w:rPr>
          <w:rFonts w:ascii="GHEA Mariam" w:eastAsia="GHEA Mariam" w:hAnsi="GHEA Mariam" w:cs="GHEA Mariam"/>
          <w:color w:val="000000"/>
          <w:sz w:val="24"/>
          <w:szCs w:val="24"/>
          <w:lang w:val="hy-AM"/>
        </w:rPr>
        <w:t>16</w:t>
      </w:r>
      <w:r w:rsidR="004117C7" w:rsidRPr="00107D9C">
        <w:rPr>
          <w:rFonts w:ascii="GHEA Mariam" w:eastAsia="GHEA Mariam" w:hAnsi="GHEA Mariam" w:cs="GHEA Mariam"/>
          <w:color w:val="000000"/>
          <w:sz w:val="24"/>
          <w:szCs w:val="24"/>
          <w:lang w:val="hy-AM"/>
        </w:rPr>
        <w:t>.</w:t>
      </w:r>
      <w:r w:rsidRPr="00107D9C">
        <w:rPr>
          <w:rFonts w:ascii="GHEA Mariam" w:eastAsia="GHEA Mariam" w:hAnsi="GHEA Mariam" w:cs="GHEA Mariam"/>
          <w:color w:val="000000"/>
          <w:sz w:val="24"/>
          <w:szCs w:val="24"/>
          <w:lang w:val="hy-AM"/>
        </w:rPr>
        <w:t>1</w:t>
      </w:r>
      <w:r w:rsidR="004117C7" w:rsidRPr="00107D9C">
        <w:rPr>
          <w:rFonts w:ascii="GHEA Mariam" w:eastAsia="GHEA Mariam" w:hAnsi="GHEA Mariam" w:cs="GHEA Mariam"/>
          <w:color w:val="000000"/>
          <w:sz w:val="24"/>
          <w:szCs w:val="24"/>
          <w:lang w:val="hy-AM"/>
        </w:rPr>
        <w:t xml:space="preserve"> ՀՀ քրեական դատավարության</w:t>
      </w:r>
      <w:r w:rsidR="004117C7" w:rsidRPr="004117C7">
        <w:rPr>
          <w:rFonts w:ascii="GHEA Mariam" w:eastAsia="GHEA Mariam" w:hAnsi="GHEA Mariam" w:cs="GHEA Mariam"/>
          <w:color w:val="000000"/>
          <w:sz w:val="24"/>
          <w:szCs w:val="24"/>
          <w:lang w:val="hy-AM"/>
        </w:rPr>
        <w:t xml:space="preserve"> օրենսգրքի 358-րդ հոդվածը սահմանում է.</w:t>
      </w:r>
      <w:r>
        <w:rPr>
          <w:rFonts w:ascii="GHEA Mariam" w:eastAsia="GHEA Mariam" w:hAnsi="GHEA Mariam" w:cs="GHEA Mariam"/>
          <w:color w:val="000000"/>
          <w:sz w:val="24"/>
          <w:szCs w:val="24"/>
          <w:lang w:val="hy-AM"/>
        </w:rPr>
        <w:t xml:space="preserve"> </w:t>
      </w:r>
      <w:r w:rsidR="004117C7" w:rsidRPr="00107D9C">
        <w:rPr>
          <w:rFonts w:ascii="GHEA Mariam" w:eastAsia="GHEA Mariam" w:hAnsi="GHEA Mariam" w:cs="GHEA Mariam"/>
          <w:i/>
          <w:iCs/>
          <w:color w:val="000000"/>
          <w:sz w:val="24"/>
          <w:szCs w:val="24"/>
          <w:lang w:val="hy-AM"/>
        </w:rPr>
        <w:t>«1. Դատարանի դատավճիռը պետք է լինի օրինական և հիմնավորված:</w:t>
      </w:r>
    </w:p>
    <w:p w14:paraId="685C08FA" w14:textId="77777777" w:rsidR="004117C7" w:rsidRPr="00107D9C" w:rsidRDefault="004117C7" w:rsidP="004117C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107D9C">
        <w:rPr>
          <w:rFonts w:ascii="GHEA Mariam" w:eastAsia="GHEA Mariam" w:hAnsi="GHEA Mariam" w:cs="GHEA Mariam"/>
          <w:i/>
          <w:iCs/>
          <w:color w:val="000000"/>
          <w:sz w:val="24"/>
          <w:szCs w:val="24"/>
          <w:lang w:val="hy-AM"/>
        </w:rPr>
        <w:t>(…)</w:t>
      </w:r>
    </w:p>
    <w:p w14:paraId="2DD15BA7" w14:textId="77777777" w:rsidR="004117C7" w:rsidRPr="00107D9C" w:rsidRDefault="004117C7" w:rsidP="004117C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107D9C">
        <w:rPr>
          <w:rFonts w:ascii="GHEA Mariam" w:eastAsia="GHEA Mariam" w:hAnsi="GHEA Mariam" w:cs="GHEA Mariam"/>
          <w:i/>
          <w:iCs/>
          <w:color w:val="000000"/>
          <w:sz w:val="24"/>
          <w:szCs w:val="24"/>
          <w:lang w:val="hy-AM"/>
        </w:rPr>
        <w:t>4. Դատարանի դատավճիռը պետք է լինի պատճառաբանված: Պատճառաբանման ենթակա են դատարանի կողմից դատավճռում շարադրվող բոլոր հետևությունները և որոշումները»:</w:t>
      </w:r>
    </w:p>
    <w:p w14:paraId="53B5E0AC" w14:textId="77777777" w:rsidR="004117C7" w:rsidRPr="004117C7" w:rsidRDefault="004117C7" w:rsidP="004117C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4117C7">
        <w:rPr>
          <w:rFonts w:ascii="GHEA Mariam" w:eastAsia="GHEA Mariam" w:hAnsi="GHEA Mariam" w:cs="GHEA Mariam"/>
          <w:color w:val="000000"/>
          <w:sz w:val="24"/>
          <w:szCs w:val="24"/>
          <w:lang w:val="hy-AM"/>
        </w:rPr>
        <w:t>Դատական ակտի պատճառաբանված լինելու հատկանիշի առնչությամբ Վճռաբեկ դատարանն իր նախադեպային իրավունքում մշտապես ընդգծել է, որ դատական ակտերի պատճառաբանման պահանջը ոչ միայն արդարացիության կարևոր բաղադրատարր է, այլև անձի արդար դատաքննության իրավունքի արդյունավետ իրացման կարևոր երաշխիք, ինչը դատավարության մասնակիցներին պաշտպանում է կամայականություններից:</w:t>
      </w:r>
    </w:p>
    <w:p w14:paraId="74644BBC" w14:textId="6E245202" w:rsidR="007E5997" w:rsidRPr="00E92B86" w:rsidRDefault="004117C7" w:rsidP="00E739C9">
      <w:pPr>
        <w:pBdr>
          <w:top w:val="nil"/>
          <w:left w:val="nil"/>
          <w:bottom w:val="nil"/>
          <w:right w:val="nil"/>
          <w:between w:val="nil"/>
        </w:pBdr>
        <w:tabs>
          <w:tab w:val="left" w:pos="567"/>
        </w:tabs>
        <w:spacing w:line="360" w:lineRule="auto"/>
        <w:ind w:leftChars="0" w:left="-2" w:firstLineChars="0" w:firstLine="567"/>
        <w:jc w:val="both"/>
        <w:rPr>
          <w:rFonts w:ascii="GHEA Mariam" w:hAnsi="GHEA Mariam" w:cs="Tahoma"/>
          <w:i/>
          <w:iCs/>
          <w:sz w:val="24"/>
          <w:szCs w:val="24"/>
          <w:lang w:val="hy-AM"/>
        </w:rPr>
      </w:pPr>
      <w:r w:rsidRPr="004117C7">
        <w:rPr>
          <w:rFonts w:ascii="GHEA Mariam" w:eastAsia="GHEA Mariam" w:hAnsi="GHEA Mariam" w:cs="GHEA Mariam"/>
          <w:color w:val="000000"/>
          <w:sz w:val="24"/>
          <w:szCs w:val="24"/>
          <w:lang w:val="hy-AM"/>
        </w:rPr>
        <w:t xml:space="preserve">Դատական ակտի պատճառաբանվածությունը կոչված է պարզաբանելու, թե ինչու է դատարանը եկել այս կամ այն հետևության, որ իրավանորմերով է ղեկավարվել նման որոշում կայացնելիս, և միևնույն ժամանակ հնարավորություն է ստեղծում վերադաս դատարանի կողմից դատական ակտի օրինականության և հիմնավորվածության ստուգման համար: Քրեական դատավարության ցանկացած </w:t>
      </w:r>
      <w:r w:rsidRPr="004117C7">
        <w:rPr>
          <w:rFonts w:ascii="GHEA Mariam" w:eastAsia="GHEA Mariam" w:hAnsi="GHEA Mariam" w:cs="GHEA Mariam"/>
          <w:color w:val="000000"/>
          <w:sz w:val="24"/>
          <w:szCs w:val="24"/>
          <w:lang w:val="hy-AM"/>
        </w:rPr>
        <w:lastRenderedPageBreak/>
        <w:t>փուլում դատարանի կողմից չհիմնավորված, չպատճառաբանված (կամ ոչ պատշաճ պատճառաբանված) որոշումների կայացումն անընդունելի է: Ընդ որում, դատական ակտի պատճառաբանությունների հիմքում չեն կարող դրվել վերացական, ընդհանուր բնույթի դատողություններ: Պատճառաբանությունը պետք է կառուցվի տրամաբանորեն կապված և գործի փաստական հանգամանքներից բխող հստակ, որոշակի և համոզիչ հետևությունների վրա, ուստիև դատական ակտի պատճառաբանությունների հիմքում վերացական, ընդհանրական դատողությունների առկայությունն անմիջականորեն վկայում է այդպիսի պատճառաբանության ոչ պատշաճ լինելու մասին</w:t>
      </w:r>
      <w:r w:rsidR="00107D9C">
        <w:rPr>
          <w:rStyle w:val="FootnoteReference"/>
          <w:rFonts w:ascii="GHEA Mariam" w:eastAsia="GHEA Mariam" w:hAnsi="GHEA Mariam" w:cs="GHEA Mariam"/>
          <w:color w:val="000000"/>
          <w:sz w:val="24"/>
          <w:szCs w:val="24"/>
          <w:lang w:val="hy-AM"/>
        </w:rPr>
        <w:footnoteReference w:id="17"/>
      </w:r>
      <w:r w:rsidRPr="004117C7">
        <w:rPr>
          <w:rFonts w:ascii="GHEA Mariam" w:eastAsia="GHEA Mariam" w:hAnsi="GHEA Mariam" w:cs="GHEA Mariam"/>
          <w:color w:val="000000"/>
          <w:sz w:val="24"/>
          <w:szCs w:val="24"/>
          <w:lang w:val="hy-AM"/>
        </w:rPr>
        <w:t>:</w:t>
      </w:r>
    </w:p>
    <w:p w14:paraId="57292939" w14:textId="60B7A1A7" w:rsidR="00CB7075" w:rsidRPr="009E6F34" w:rsidRDefault="001E5091" w:rsidP="00C00423">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E6F34">
        <w:rPr>
          <w:rFonts w:ascii="GHEA Mariam" w:eastAsia="GHEA Mariam" w:hAnsi="GHEA Mariam" w:cs="GHEA Mariam"/>
          <w:color w:val="000000"/>
          <w:sz w:val="24"/>
          <w:szCs w:val="24"/>
          <w:lang w:val="hy-AM"/>
        </w:rPr>
        <w:t>1</w:t>
      </w:r>
      <w:r w:rsidR="00E739C9" w:rsidRPr="009E6F34">
        <w:rPr>
          <w:rFonts w:ascii="GHEA Mariam" w:eastAsia="GHEA Mariam" w:hAnsi="GHEA Mariam" w:cs="GHEA Mariam"/>
          <w:color w:val="000000"/>
          <w:sz w:val="24"/>
          <w:szCs w:val="24"/>
          <w:lang w:val="hy-AM"/>
        </w:rPr>
        <w:t>7</w:t>
      </w:r>
      <w:r w:rsidRPr="009E6F34">
        <w:rPr>
          <w:rFonts w:ascii="Cambria Math" w:eastAsia="GHEA Mariam" w:hAnsi="Cambria Math" w:cs="Cambria Math"/>
          <w:color w:val="000000"/>
          <w:sz w:val="24"/>
          <w:szCs w:val="24"/>
          <w:lang w:val="hy-AM"/>
        </w:rPr>
        <w:t>․</w:t>
      </w:r>
      <w:r w:rsidRPr="009E6F34">
        <w:rPr>
          <w:rFonts w:ascii="GHEA Mariam" w:eastAsia="GHEA Mariam" w:hAnsi="GHEA Mariam" w:cs="GHEA Mariam"/>
          <w:color w:val="000000"/>
          <w:sz w:val="24"/>
          <w:szCs w:val="24"/>
          <w:lang w:val="hy-AM"/>
        </w:rPr>
        <w:t xml:space="preserve"> Սույն </w:t>
      </w:r>
      <w:r w:rsidR="00C42FA5" w:rsidRPr="009E6F34">
        <w:rPr>
          <w:rFonts w:ascii="GHEA Mariam" w:eastAsia="GHEA Mariam" w:hAnsi="GHEA Mariam" w:cs="GHEA Mariam"/>
          <w:color w:val="000000"/>
          <w:sz w:val="24"/>
          <w:szCs w:val="24"/>
          <w:lang w:val="hy-AM"/>
        </w:rPr>
        <w:t>վարույթի</w:t>
      </w:r>
      <w:r w:rsidRPr="009E6F34">
        <w:rPr>
          <w:rFonts w:ascii="GHEA Mariam" w:eastAsia="GHEA Mariam" w:hAnsi="GHEA Mariam" w:cs="GHEA Mariam"/>
          <w:color w:val="000000"/>
          <w:sz w:val="24"/>
          <w:szCs w:val="24"/>
          <w:lang w:val="hy-AM"/>
        </w:rPr>
        <w:t xml:space="preserve"> նյութերի ուսումնասիրությունից երևում է, որ</w:t>
      </w:r>
      <w:r w:rsidR="009A19E7" w:rsidRPr="009E6F34">
        <w:rPr>
          <w:rFonts w:ascii="Cambria Math" w:eastAsia="GHEA Mariam" w:hAnsi="Cambria Math" w:cs="Cambria Math"/>
          <w:color w:val="000000"/>
          <w:sz w:val="24"/>
          <w:szCs w:val="24"/>
          <w:lang w:val="hy-AM"/>
        </w:rPr>
        <w:t>․</w:t>
      </w:r>
    </w:p>
    <w:p w14:paraId="1C0DE1B0" w14:textId="25102F5B" w:rsidR="00E87605" w:rsidRPr="009E6F34" w:rsidRDefault="009A19E7" w:rsidP="009E6F34">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E6F34">
        <w:rPr>
          <w:rFonts w:ascii="GHEA Mariam" w:eastAsia="GHEA Mariam" w:hAnsi="GHEA Mariam" w:cs="GHEA Mariam"/>
          <w:color w:val="000000"/>
          <w:sz w:val="24"/>
          <w:szCs w:val="24"/>
          <w:lang w:val="hy-AM"/>
        </w:rPr>
        <w:t xml:space="preserve">- </w:t>
      </w:r>
      <w:r w:rsidR="001153CC" w:rsidRPr="009E6F34">
        <w:rPr>
          <w:rFonts w:ascii="GHEA Mariam" w:eastAsia="GHEA Mariam" w:hAnsi="GHEA Mariam" w:cs="GHEA Mariam"/>
          <w:color w:val="000000"/>
          <w:sz w:val="24"/>
          <w:szCs w:val="24"/>
          <w:lang w:val="hy-AM"/>
        </w:rPr>
        <w:t>Է</w:t>
      </w:r>
      <w:r w:rsidR="001153CC" w:rsidRPr="009E6F34">
        <w:rPr>
          <w:rFonts w:ascii="Cambria Math" w:eastAsia="GHEA Mariam" w:hAnsi="Cambria Math" w:cs="Cambria Math"/>
          <w:color w:val="000000"/>
          <w:sz w:val="24"/>
          <w:szCs w:val="24"/>
          <w:lang w:val="hy-AM"/>
        </w:rPr>
        <w:t>․</w:t>
      </w:r>
      <w:r w:rsidR="001153CC" w:rsidRPr="009E6F34">
        <w:rPr>
          <w:rFonts w:ascii="GHEA Mariam" w:eastAsia="GHEA Mariam" w:hAnsi="GHEA Mariam" w:cs="GHEA Mariam"/>
          <w:color w:val="000000"/>
          <w:sz w:val="24"/>
          <w:szCs w:val="24"/>
          <w:lang w:val="hy-AM"/>
        </w:rPr>
        <w:t xml:space="preserve">Ամիրխանյանին </w:t>
      </w:r>
      <w:r w:rsidR="00750894" w:rsidRPr="009E6F34">
        <w:rPr>
          <w:rFonts w:ascii="GHEA Mariam" w:eastAsia="GHEA Mariam" w:hAnsi="GHEA Mariam" w:cs="GHEA Mariam"/>
          <w:color w:val="000000"/>
          <w:sz w:val="24"/>
          <w:szCs w:val="24"/>
          <w:lang w:val="hy-AM"/>
        </w:rPr>
        <w:t>մեղադրանք է ներկայացվել</w:t>
      </w:r>
      <w:r w:rsidR="005E1059" w:rsidRPr="009E6F34">
        <w:rPr>
          <w:rFonts w:ascii="GHEA Mariam" w:eastAsia="GHEA Mariam" w:hAnsi="GHEA Mariam" w:cs="GHEA Mariam"/>
          <w:color w:val="000000"/>
          <w:sz w:val="24"/>
          <w:szCs w:val="24"/>
          <w:lang w:val="hy-AM"/>
        </w:rPr>
        <w:t xml:space="preserve"> 2017 թվականի ապրիլի 21-ից</w:t>
      </w:r>
      <w:r w:rsidR="00826EDE" w:rsidRPr="009E6F34">
        <w:rPr>
          <w:rFonts w:ascii="GHEA Mariam" w:eastAsia="GHEA Mariam" w:hAnsi="GHEA Mariam" w:cs="GHEA Mariam"/>
          <w:color w:val="000000"/>
          <w:sz w:val="24"/>
          <w:szCs w:val="24"/>
          <w:lang w:val="hy-AM"/>
        </w:rPr>
        <w:t xml:space="preserve"> մինչև </w:t>
      </w:r>
      <w:r w:rsidR="005E1059" w:rsidRPr="009E6F34">
        <w:rPr>
          <w:rFonts w:ascii="GHEA Mariam" w:eastAsia="GHEA Mariam" w:hAnsi="GHEA Mariam" w:cs="GHEA Mariam"/>
          <w:color w:val="000000"/>
          <w:sz w:val="24"/>
          <w:szCs w:val="24"/>
          <w:lang w:val="hy-AM"/>
        </w:rPr>
        <w:t>2018 թվականի սեպտեմբերի 14-ն ապօրինի ձեռնարկատիրական գործունեությ</w:t>
      </w:r>
      <w:r w:rsidR="008D0BA3" w:rsidRPr="009E6F34">
        <w:rPr>
          <w:rFonts w:ascii="GHEA Mariam" w:eastAsia="GHEA Mariam" w:hAnsi="GHEA Mariam" w:cs="GHEA Mariam"/>
          <w:color w:val="000000"/>
          <w:sz w:val="24"/>
          <w:szCs w:val="24"/>
          <w:lang w:val="hy-AM"/>
        </w:rPr>
        <w:t xml:space="preserve">ուն իրականացնելու համար, որը զուգորդվել է </w:t>
      </w:r>
      <w:r w:rsidR="00826EDE" w:rsidRPr="009E6F34">
        <w:rPr>
          <w:rFonts w:ascii="GHEA Mariam" w:eastAsia="GHEA Mariam" w:hAnsi="GHEA Mariam" w:cs="GHEA Mariam"/>
          <w:color w:val="000000"/>
          <w:sz w:val="24"/>
          <w:szCs w:val="24"/>
          <w:lang w:val="hy-AM"/>
        </w:rPr>
        <w:t>Հայաստանի Հանրապետությանն</w:t>
      </w:r>
      <w:r w:rsidR="008D0BA3" w:rsidRPr="009E6F34">
        <w:rPr>
          <w:rFonts w:ascii="GHEA Mariam" w:eastAsia="GHEA Mariam" w:hAnsi="GHEA Mariam" w:cs="GHEA Mariam"/>
          <w:color w:val="000000"/>
          <w:sz w:val="24"/>
          <w:szCs w:val="24"/>
          <w:lang w:val="hy-AM"/>
        </w:rPr>
        <w:t xml:space="preserve"> առանձնապես խոշոր չափի վնաս պ</w:t>
      </w:r>
      <w:r w:rsidR="00C1000A" w:rsidRPr="009E6F34">
        <w:rPr>
          <w:rFonts w:ascii="GHEA Mariam" w:eastAsia="GHEA Mariam" w:hAnsi="GHEA Mariam" w:cs="GHEA Mariam"/>
          <w:color w:val="000000"/>
          <w:sz w:val="24"/>
          <w:szCs w:val="24"/>
          <w:lang w:val="hy-AM"/>
        </w:rPr>
        <w:t>ա</w:t>
      </w:r>
      <w:r w:rsidR="008D0BA3" w:rsidRPr="009E6F34">
        <w:rPr>
          <w:rFonts w:ascii="GHEA Mariam" w:eastAsia="GHEA Mariam" w:hAnsi="GHEA Mariam" w:cs="GHEA Mariam"/>
          <w:color w:val="000000"/>
          <w:sz w:val="24"/>
          <w:szCs w:val="24"/>
          <w:lang w:val="hy-AM"/>
        </w:rPr>
        <w:t>տ</w:t>
      </w:r>
      <w:r w:rsidR="00C1000A" w:rsidRPr="009E6F34">
        <w:rPr>
          <w:rFonts w:ascii="GHEA Mariam" w:eastAsia="GHEA Mariam" w:hAnsi="GHEA Mariam" w:cs="GHEA Mariam"/>
          <w:color w:val="000000"/>
          <w:sz w:val="24"/>
          <w:szCs w:val="24"/>
          <w:lang w:val="hy-AM"/>
        </w:rPr>
        <w:t>ճա</w:t>
      </w:r>
      <w:r w:rsidR="008D0BA3" w:rsidRPr="009E6F34">
        <w:rPr>
          <w:rFonts w:ascii="GHEA Mariam" w:eastAsia="GHEA Mariam" w:hAnsi="GHEA Mariam" w:cs="GHEA Mariam"/>
          <w:color w:val="000000"/>
          <w:sz w:val="24"/>
          <w:szCs w:val="24"/>
          <w:lang w:val="hy-AM"/>
        </w:rPr>
        <w:t>ռելով։ Մասնավորապես,</w:t>
      </w:r>
      <w:r w:rsidR="002F48AE" w:rsidRPr="009E6F34">
        <w:rPr>
          <w:rFonts w:ascii="GHEA Mariam" w:eastAsia="GHEA Mariam" w:hAnsi="GHEA Mariam" w:cs="GHEA Mariam"/>
          <w:color w:val="000000"/>
          <w:sz w:val="24"/>
          <w:szCs w:val="24"/>
          <w:lang w:val="hy-AM"/>
        </w:rPr>
        <w:t xml:space="preserve"> </w:t>
      </w:r>
      <w:r w:rsidR="00C36697">
        <w:rPr>
          <w:rFonts w:ascii="GHEA Mariam" w:eastAsia="GHEA Mariam" w:hAnsi="GHEA Mariam" w:cs="GHEA Mariam"/>
          <w:color w:val="000000"/>
          <w:sz w:val="24"/>
          <w:szCs w:val="24"/>
          <w:lang w:val="hy-AM"/>
        </w:rPr>
        <w:t>«</w:t>
      </w:r>
      <w:r w:rsidR="00DD5E58" w:rsidRPr="009E6F34">
        <w:rPr>
          <w:rFonts w:ascii="GHEA Mariam" w:eastAsia="GHEA Mariam" w:hAnsi="GHEA Mariam" w:cs="GHEA Mariam"/>
          <w:color w:val="000000"/>
          <w:sz w:val="24"/>
          <w:szCs w:val="24"/>
          <w:lang w:val="hy-AM"/>
        </w:rPr>
        <w:t xml:space="preserve">Էդիկ Ամիրխանյան» </w:t>
      </w:r>
      <w:r w:rsidR="00DD5E58" w:rsidRPr="009E6F34">
        <w:rPr>
          <w:rFonts w:ascii="GHEA Mariam" w:hAnsi="GHEA Mariam" w:cs="Cambria Math"/>
          <w:sz w:val="24"/>
          <w:szCs w:val="24"/>
          <w:lang w:val="hy-AM"/>
        </w:rPr>
        <w:t xml:space="preserve">սահմանափակ պատասխանատվությամբ ընկերությանը </w:t>
      </w:r>
      <w:r w:rsidR="006E7D85" w:rsidRPr="009E6F34">
        <w:rPr>
          <w:rFonts w:ascii="GHEA Mariam" w:hAnsi="GHEA Mariam" w:cs="Cambria Math"/>
          <w:sz w:val="24"/>
          <w:szCs w:val="24"/>
          <w:lang w:val="hy-AM"/>
        </w:rPr>
        <w:t xml:space="preserve">մինչև </w:t>
      </w:r>
      <w:r w:rsidR="006E7D85" w:rsidRPr="009E6F34">
        <w:rPr>
          <w:rFonts w:ascii="GHEA Mariam" w:eastAsia="GHEA Mariam" w:hAnsi="GHEA Mariam" w:cs="GHEA Mariam"/>
          <w:color w:val="000000"/>
          <w:sz w:val="24"/>
          <w:szCs w:val="24"/>
          <w:lang w:val="hy-AM"/>
        </w:rPr>
        <w:t>2017 թվականի մարտի 21-</w:t>
      </w:r>
      <w:r w:rsidR="0073440A">
        <w:rPr>
          <w:rFonts w:ascii="GHEA Mariam" w:eastAsia="GHEA Mariam" w:hAnsi="GHEA Mariam" w:cs="GHEA Mariam"/>
          <w:color w:val="000000"/>
          <w:sz w:val="24"/>
          <w:szCs w:val="24"/>
          <w:lang w:val="hy-AM"/>
        </w:rPr>
        <w:t>ը</w:t>
      </w:r>
      <w:r w:rsidR="006E7D85" w:rsidRPr="009E6F34">
        <w:rPr>
          <w:rFonts w:ascii="GHEA Mariam" w:eastAsia="GHEA Mariam" w:hAnsi="GHEA Mariam" w:cs="GHEA Mariam"/>
          <w:color w:val="000000"/>
          <w:sz w:val="24"/>
          <w:szCs w:val="24"/>
          <w:lang w:val="hy-AM"/>
        </w:rPr>
        <w:t xml:space="preserve"> գործողության ժամկետով </w:t>
      </w:r>
      <w:r w:rsidR="00DD5E58" w:rsidRPr="009E6F34">
        <w:rPr>
          <w:rFonts w:ascii="GHEA Mariam" w:hAnsi="GHEA Mariam" w:cs="Cambria Math"/>
          <w:sz w:val="24"/>
          <w:szCs w:val="24"/>
          <w:lang w:val="hy-AM"/>
        </w:rPr>
        <w:t xml:space="preserve">փոխանցված </w:t>
      </w:r>
      <w:r w:rsidR="00DD5E58" w:rsidRPr="009E6F34">
        <w:rPr>
          <w:rFonts w:ascii="GHEA Mariam" w:eastAsia="GHEA Mariam" w:hAnsi="GHEA Mariam" w:cs="GHEA Mariam"/>
          <w:color w:val="000000"/>
          <w:sz w:val="24"/>
          <w:szCs w:val="24"/>
          <w:lang w:val="hy-AM"/>
        </w:rPr>
        <w:t xml:space="preserve">Արագածոտնի մարզի </w:t>
      </w:r>
      <w:r w:rsidR="000E2B0B" w:rsidRPr="000E2B0B">
        <w:rPr>
          <w:rFonts w:ascii="GHEA Mariam" w:eastAsia="GHEA Mariam" w:hAnsi="GHEA Mariam" w:cs="GHEA Mariam"/>
          <w:color w:val="000000"/>
          <w:sz w:val="24"/>
          <w:szCs w:val="24"/>
          <w:lang w:val="hy-AM"/>
        </w:rPr>
        <w:t>Մ</w:t>
      </w:r>
      <w:r w:rsidR="00DD5E58" w:rsidRPr="009E6F34">
        <w:rPr>
          <w:rFonts w:ascii="GHEA Mariam" w:eastAsia="GHEA Mariam" w:hAnsi="GHEA Mariam" w:cs="GHEA Mariam"/>
          <w:color w:val="000000"/>
          <w:sz w:val="24"/>
          <w:szCs w:val="24"/>
          <w:lang w:val="hy-AM"/>
        </w:rPr>
        <w:t>աստարայի պեռլիտի հանքավայրի</w:t>
      </w:r>
      <w:r w:rsidR="00DD5E58" w:rsidRPr="009E6F34">
        <w:rPr>
          <w:rFonts w:ascii="GHEA Mariam" w:hAnsi="GHEA Mariam"/>
          <w:sz w:val="24"/>
          <w:szCs w:val="24"/>
          <w:lang w:val="hy-AM"/>
        </w:rPr>
        <w:t xml:space="preserve"> ը</w:t>
      </w:r>
      <w:r w:rsidR="00DD5E58" w:rsidRPr="009E6F34">
        <w:rPr>
          <w:rFonts w:ascii="GHEA Mariam" w:hAnsi="GHEA Mariam" w:cs="Cambria Math"/>
          <w:sz w:val="24"/>
          <w:szCs w:val="24"/>
          <w:lang w:val="hy-AM"/>
        </w:rPr>
        <w:t>նդերքօգտագործման իրավունքի թույլտվության ժամկետը</w:t>
      </w:r>
      <w:r w:rsidR="006E7D85" w:rsidRPr="009E6F34">
        <w:rPr>
          <w:rFonts w:ascii="GHEA Mariam" w:hAnsi="GHEA Mariam" w:cs="Cambria Math"/>
          <w:sz w:val="24"/>
          <w:szCs w:val="24"/>
          <w:lang w:val="hy-AM"/>
        </w:rPr>
        <w:t xml:space="preserve"> երկարաձգելու վերաբերյալ նույն ընկերության տնօրեն Է</w:t>
      </w:r>
      <w:r w:rsidR="006E7D85" w:rsidRPr="009E6F34">
        <w:rPr>
          <w:rFonts w:ascii="Cambria Math" w:hAnsi="Cambria Math" w:cs="Cambria Math"/>
          <w:sz w:val="24"/>
          <w:szCs w:val="24"/>
          <w:lang w:val="hy-AM"/>
        </w:rPr>
        <w:t>․</w:t>
      </w:r>
      <w:r w:rsidR="006E7D85" w:rsidRPr="009E6F34">
        <w:rPr>
          <w:rFonts w:ascii="GHEA Mariam" w:hAnsi="GHEA Mariam" w:cs="Cambria Math"/>
          <w:sz w:val="24"/>
          <w:szCs w:val="24"/>
          <w:lang w:val="hy-AM"/>
        </w:rPr>
        <w:t xml:space="preserve">Ամիրխանյանի դիմումն իրավասու պետական մարմնի կողմից մերժվելուց հետո վերջինս, </w:t>
      </w:r>
      <w:r w:rsidR="00F94E04" w:rsidRPr="009E6F34">
        <w:rPr>
          <w:rFonts w:ascii="GHEA Mariam" w:hAnsi="GHEA Mariam" w:cs="Cambria Math"/>
          <w:sz w:val="24"/>
          <w:szCs w:val="24"/>
          <w:lang w:val="hy-AM"/>
        </w:rPr>
        <w:t>չունենալով նշված հանքավայրի ընդերքօգտագործման իրավունք</w:t>
      </w:r>
      <w:r w:rsidR="00CF27DE" w:rsidRPr="009E6F34">
        <w:rPr>
          <w:rFonts w:ascii="GHEA Mariam" w:hAnsi="GHEA Mariam" w:cs="Cambria Math"/>
          <w:sz w:val="24"/>
          <w:szCs w:val="24"/>
          <w:lang w:val="hy-AM"/>
        </w:rPr>
        <w:t>, խախտ</w:t>
      </w:r>
      <w:r w:rsidR="009E6F34" w:rsidRPr="009E6F34">
        <w:rPr>
          <w:rFonts w:ascii="GHEA Mariam" w:hAnsi="GHEA Mariam" w:cs="Cambria Math"/>
          <w:sz w:val="24"/>
          <w:szCs w:val="24"/>
          <w:lang w:val="hy-AM"/>
        </w:rPr>
        <w:t>ե</w:t>
      </w:r>
      <w:r w:rsidR="00CF27DE" w:rsidRPr="009E6F34">
        <w:rPr>
          <w:rFonts w:ascii="GHEA Mariam" w:hAnsi="GHEA Mariam" w:cs="Cambria Math"/>
          <w:sz w:val="24"/>
          <w:szCs w:val="24"/>
          <w:lang w:val="hy-AM"/>
        </w:rPr>
        <w:t xml:space="preserve">լով վերաբերելի նորմատիվ իրավական ակտերի պահանջները, </w:t>
      </w:r>
      <w:r w:rsidR="00CF27DE" w:rsidRPr="009E6F34">
        <w:rPr>
          <w:rFonts w:ascii="GHEA Mariam" w:eastAsia="GHEA Mariam" w:hAnsi="GHEA Mariam" w:cs="GHEA Mariam"/>
          <w:color w:val="000000"/>
          <w:sz w:val="24"/>
          <w:szCs w:val="24"/>
          <w:lang w:val="hy-AM"/>
        </w:rPr>
        <w:t xml:space="preserve">2017 թվականի ապրիլի 21-ից </w:t>
      </w:r>
      <w:r w:rsidR="0073440A">
        <w:rPr>
          <w:rFonts w:ascii="GHEA Mariam" w:eastAsia="GHEA Mariam" w:hAnsi="GHEA Mariam" w:cs="GHEA Mariam"/>
          <w:color w:val="000000"/>
          <w:sz w:val="24"/>
          <w:szCs w:val="24"/>
          <w:lang w:val="hy-AM"/>
        </w:rPr>
        <w:t>մի</w:t>
      </w:r>
      <w:r w:rsidR="00F72A94">
        <w:rPr>
          <w:rFonts w:ascii="GHEA Mariam" w:eastAsia="GHEA Mariam" w:hAnsi="GHEA Mariam" w:cs="GHEA Mariam"/>
          <w:color w:val="000000"/>
          <w:sz w:val="24"/>
          <w:szCs w:val="24"/>
          <w:lang w:val="hy-AM"/>
        </w:rPr>
        <w:t>ն</w:t>
      </w:r>
      <w:r w:rsidR="0073440A">
        <w:rPr>
          <w:rFonts w:ascii="GHEA Mariam" w:eastAsia="GHEA Mariam" w:hAnsi="GHEA Mariam" w:cs="GHEA Mariam"/>
          <w:color w:val="000000"/>
          <w:sz w:val="24"/>
          <w:szCs w:val="24"/>
          <w:lang w:val="hy-AM"/>
        </w:rPr>
        <w:t xml:space="preserve">չև </w:t>
      </w:r>
      <w:r w:rsidR="00CF27DE" w:rsidRPr="009E6F34">
        <w:rPr>
          <w:rFonts w:ascii="GHEA Mariam" w:eastAsia="GHEA Mariam" w:hAnsi="GHEA Mariam" w:cs="GHEA Mariam"/>
          <w:color w:val="000000"/>
          <w:sz w:val="24"/>
          <w:szCs w:val="24"/>
          <w:lang w:val="hy-AM"/>
        </w:rPr>
        <w:t xml:space="preserve">2018 թվականի սեպտեմբերի 14-ը շահագործել է </w:t>
      </w:r>
      <w:r w:rsidR="00881494" w:rsidRPr="009E6F34">
        <w:rPr>
          <w:rFonts w:ascii="GHEA Mariam" w:eastAsia="GHEA Mariam" w:hAnsi="GHEA Mariam" w:cs="GHEA Mariam"/>
          <w:color w:val="000000"/>
          <w:sz w:val="24"/>
          <w:szCs w:val="24"/>
          <w:lang w:val="hy-AM"/>
        </w:rPr>
        <w:t>Մաստարայի պեռլիտի հանքավայրը՝ արդյունահանելով 7006 խորանարդ մետր պեռլիտ տեսակի օգտակա</w:t>
      </w:r>
      <w:r w:rsidR="009E6F34" w:rsidRPr="009E6F34">
        <w:rPr>
          <w:rFonts w:ascii="GHEA Mariam" w:eastAsia="GHEA Mariam" w:hAnsi="GHEA Mariam" w:cs="GHEA Mariam"/>
          <w:color w:val="000000"/>
          <w:sz w:val="24"/>
          <w:szCs w:val="24"/>
          <w:lang w:val="hy-AM"/>
        </w:rPr>
        <w:t>ր</w:t>
      </w:r>
      <w:r w:rsidR="00881494" w:rsidRPr="009E6F34">
        <w:rPr>
          <w:rFonts w:ascii="GHEA Mariam" w:eastAsia="GHEA Mariam" w:hAnsi="GHEA Mariam" w:cs="GHEA Mariam"/>
          <w:color w:val="000000"/>
          <w:sz w:val="24"/>
          <w:szCs w:val="24"/>
          <w:lang w:val="hy-AM"/>
        </w:rPr>
        <w:t xml:space="preserve"> հանածո</w:t>
      </w:r>
      <w:r w:rsidR="008E2739" w:rsidRPr="009E6F34">
        <w:rPr>
          <w:rStyle w:val="FootnoteReference"/>
          <w:rFonts w:ascii="GHEA Mariam" w:eastAsia="GHEA Mariam" w:hAnsi="GHEA Mariam" w:cs="GHEA Mariam"/>
          <w:color w:val="000000"/>
          <w:sz w:val="24"/>
          <w:szCs w:val="24"/>
          <w:lang w:val="hy-AM"/>
        </w:rPr>
        <w:footnoteReference w:id="18"/>
      </w:r>
      <w:r w:rsidR="00672D8A" w:rsidRPr="009E6F34">
        <w:rPr>
          <w:rFonts w:ascii="GHEA Mariam" w:eastAsia="GHEA Mariam" w:hAnsi="GHEA Mariam" w:cs="GHEA Mariam"/>
          <w:color w:val="000000"/>
          <w:sz w:val="24"/>
          <w:szCs w:val="24"/>
          <w:lang w:val="hy-AM"/>
        </w:rPr>
        <w:t>,</w:t>
      </w:r>
    </w:p>
    <w:p w14:paraId="31D81E67" w14:textId="48E19FAF" w:rsidR="00BF0E60" w:rsidRPr="00407CBD" w:rsidRDefault="00672D8A" w:rsidP="0027105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407CBD">
        <w:rPr>
          <w:rFonts w:ascii="GHEA Mariam" w:eastAsia="GHEA Mariam" w:hAnsi="GHEA Mariam" w:cs="GHEA Mariam"/>
          <w:color w:val="000000"/>
          <w:sz w:val="24"/>
          <w:szCs w:val="24"/>
          <w:lang w:val="hy-AM"/>
        </w:rPr>
        <w:lastRenderedPageBreak/>
        <w:t xml:space="preserve">- </w:t>
      </w:r>
      <w:r w:rsidR="000C062F" w:rsidRPr="00407CBD">
        <w:rPr>
          <w:rFonts w:ascii="GHEA Mariam" w:eastAsia="GHEA Mariam" w:hAnsi="GHEA Mariam" w:cs="GHEA Mariam"/>
          <w:color w:val="000000"/>
          <w:sz w:val="24"/>
          <w:szCs w:val="24"/>
          <w:lang w:val="hy-AM"/>
        </w:rPr>
        <w:t>դատաքննությա</w:t>
      </w:r>
      <w:r w:rsidR="003E4A43" w:rsidRPr="00407CBD">
        <w:rPr>
          <w:rFonts w:ascii="GHEA Mariam" w:eastAsia="GHEA Mariam" w:hAnsi="GHEA Mariam" w:cs="GHEA Mariam"/>
          <w:color w:val="000000"/>
          <w:sz w:val="24"/>
          <w:szCs w:val="24"/>
          <w:lang w:val="hy-AM"/>
        </w:rPr>
        <w:t xml:space="preserve">մբ </w:t>
      </w:r>
      <w:r w:rsidR="000C062F" w:rsidRPr="00407CBD">
        <w:rPr>
          <w:rFonts w:ascii="GHEA Mariam" w:eastAsia="GHEA Mariam" w:hAnsi="GHEA Mariam" w:cs="GHEA Mariam"/>
          <w:color w:val="000000"/>
          <w:sz w:val="24"/>
          <w:szCs w:val="24"/>
          <w:lang w:val="hy-AM"/>
        </w:rPr>
        <w:t xml:space="preserve">հետազոտված ապացույցների հիման վրա </w:t>
      </w:r>
      <w:r w:rsidR="003E4A43" w:rsidRPr="00407CBD">
        <w:rPr>
          <w:rFonts w:ascii="GHEA Mariam" w:eastAsia="GHEA Mariam" w:hAnsi="GHEA Mariam" w:cs="GHEA Mariam"/>
          <w:color w:val="000000"/>
          <w:sz w:val="24"/>
          <w:szCs w:val="24"/>
          <w:lang w:val="hy-AM"/>
        </w:rPr>
        <w:t xml:space="preserve">Առաջին ատյանի </w:t>
      </w:r>
      <w:r w:rsidR="000C062F" w:rsidRPr="00407CBD">
        <w:rPr>
          <w:rFonts w:ascii="GHEA Mariam" w:eastAsia="GHEA Mariam" w:hAnsi="GHEA Mariam" w:cs="GHEA Mariam"/>
          <w:color w:val="000000"/>
          <w:sz w:val="24"/>
          <w:szCs w:val="24"/>
          <w:lang w:val="hy-AM"/>
        </w:rPr>
        <w:t>դատարան</w:t>
      </w:r>
      <w:r w:rsidR="003E4A43" w:rsidRPr="00407CBD">
        <w:rPr>
          <w:rFonts w:ascii="GHEA Mariam" w:eastAsia="GHEA Mariam" w:hAnsi="GHEA Mariam" w:cs="GHEA Mariam"/>
          <w:color w:val="000000"/>
          <w:sz w:val="24"/>
          <w:szCs w:val="24"/>
          <w:lang w:val="hy-AM"/>
        </w:rPr>
        <w:t xml:space="preserve">ն ապացուցված է համարել </w:t>
      </w:r>
      <w:r w:rsidR="00FD396E" w:rsidRPr="00407CBD">
        <w:rPr>
          <w:rFonts w:ascii="GHEA Mariam" w:eastAsia="GHEA Mariam" w:hAnsi="GHEA Mariam" w:cs="GHEA Mariam"/>
          <w:color w:val="000000"/>
          <w:sz w:val="24"/>
          <w:szCs w:val="24"/>
          <w:lang w:val="hy-AM"/>
        </w:rPr>
        <w:t xml:space="preserve">վերագրված </w:t>
      </w:r>
      <w:r w:rsidR="00BF0E60" w:rsidRPr="00407CBD">
        <w:rPr>
          <w:rFonts w:ascii="GHEA Mariam" w:eastAsia="GHEA Mariam" w:hAnsi="GHEA Mariam" w:cs="GHEA Mariam"/>
          <w:color w:val="000000"/>
          <w:sz w:val="24"/>
          <w:szCs w:val="24"/>
          <w:lang w:val="hy-AM"/>
        </w:rPr>
        <w:t xml:space="preserve">հանցանքը կատարելու մեջ </w:t>
      </w:r>
      <w:r w:rsidR="00BF0E60" w:rsidRPr="00407CBD">
        <w:rPr>
          <w:rFonts w:ascii="GHEA Mariam" w:hAnsi="GHEA Mariam" w:cs="Cambria Math"/>
          <w:sz w:val="24"/>
          <w:szCs w:val="24"/>
          <w:lang w:val="hy-AM"/>
        </w:rPr>
        <w:t>Է</w:t>
      </w:r>
      <w:r w:rsidR="00BF0E60" w:rsidRPr="00407CBD">
        <w:rPr>
          <w:rFonts w:ascii="Cambria Math" w:hAnsi="Cambria Math" w:cs="Cambria Math"/>
          <w:sz w:val="24"/>
          <w:szCs w:val="24"/>
          <w:lang w:val="hy-AM"/>
        </w:rPr>
        <w:t>․</w:t>
      </w:r>
      <w:r w:rsidR="00BF0E60" w:rsidRPr="00407CBD">
        <w:rPr>
          <w:rFonts w:ascii="GHEA Mariam" w:hAnsi="GHEA Mariam" w:cs="Cambria Math"/>
          <w:sz w:val="24"/>
          <w:szCs w:val="24"/>
          <w:lang w:val="hy-AM"/>
        </w:rPr>
        <w:t xml:space="preserve">Ամիրխանյանի </w:t>
      </w:r>
      <w:r w:rsidR="00BF0E60" w:rsidRPr="00407CBD">
        <w:rPr>
          <w:rFonts w:ascii="GHEA Mariam" w:eastAsia="GHEA Mariam" w:hAnsi="GHEA Mariam" w:cs="GHEA Mariam"/>
          <w:color w:val="000000"/>
          <w:sz w:val="24"/>
          <w:szCs w:val="24"/>
          <w:lang w:val="hy-AM"/>
        </w:rPr>
        <w:t>մեղավորությունը</w:t>
      </w:r>
      <w:r w:rsidR="00625FBD">
        <w:rPr>
          <w:rStyle w:val="FootnoteReference"/>
          <w:rFonts w:ascii="GHEA Mariam" w:eastAsia="GHEA Mariam" w:hAnsi="GHEA Mariam" w:cs="GHEA Mariam"/>
          <w:color w:val="000000"/>
          <w:sz w:val="24"/>
          <w:szCs w:val="24"/>
          <w:lang w:val="hy-AM"/>
        </w:rPr>
        <w:footnoteReference w:id="19"/>
      </w:r>
      <w:r w:rsidR="00BF0E60" w:rsidRPr="00407CBD">
        <w:rPr>
          <w:rFonts w:ascii="GHEA Mariam" w:eastAsia="GHEA Mariam" w:hAnsi="GHEA Mariam" w:cs="GHEA Mariam"/>
          <w:color w:val="000000"/>
          <w:sz w:val="24"/>
          <w:szCs w:val="24"/>
          <w:lang w:val="hy-AM"/>
        </w:rPr>
        <w:t>,</w:t>
      </w:r>
    </w:p>
    <w:p w14:paraId="668CB95F" w14:textId="6AA9A943" w:rsidR="008F5606" w:rsidRDefault="00FD396E" w:rsidP="0027105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407CBD">
        <w:rPr>
          <w:rFonts w:ascii="GHEA Mariam" w:eastAsia="GHEA Mariam" w:hAnsi="GHEA Mariam" w:cs="GHEA Mariam"/>
          <w:color w:val="000000"/>
          <w:sz w:val="24"/>
          <w:szCs w:val="24"/>
          <w:lang w:val="hy-AM"/>
        </w:rPr>
        <w:t xml:space="preserve">- </w:t>
      </w:r>
      <w:r w:rsidR="00EF06CF" w:rsidRPr="00407CBD">
        <w:rPr>
          <w:rFonts w:ascii="GHEA Mariam" w:eastAsia="GHEA Mariam" w:hAnsi="GHEA Mariam" w:cs="GHEA Mariam"/>
          <w:color w:val="000000"/>
          <w:sz w:val="24"/>
          <w:szCs w:val="24"/>
          <w:lang w:val="hy-AM"/>
        </w:rPr>
        <w:t>վերաքննության արդյունք</w:t>
      </w:r>
      <w:r w:rsidR="0073440A">
        <w:rPr>
          <w:rFonts w:ascii="GHEA Mariam" w:eastAsia="GHEA Mariam" w:hAnsi="GHEA Mariam" w:cs="GHEA Mariam"/>
          <w:color w:val="000000"/>
          <w:sz w:val="24"/>
          <w:szCs w:val="24"/>
          <w:lang w:val="hy-AM"/>
        </w:rPr>
        <w:t>ում</w:t>
      </w:r>
      <w:r w:rsidR="00EF06CF" w:rsidRPr="00407CBD">
        <w:rPr>
          <w:rFonts w:ascii="GHEA Mariam" w:eastAsia="GHEA Mariam" w:hAnsi="GHEA Mariam" w:cs="GHEA Mariam"/>
          <w:color w:val="000000"/>
          <w:sz w:val="24"/>
          <w:szCs w:val="24"/>
          <w:lang w:val="hy-AM"/>
        </w:rPr>
        <w:t xml:space="preserve"> Վերաքննիչ դատարանը եզրահանգել է, որ մեղադրական դատական ակտը հիմնված է ենթադրությունների վրա</w:t>
      </w:r>
      <w:r w:rsidR="000B60E6" w:rsidRPr="00407CBD">
        <w:rPr>
          <w:rFonts w:ascii="GHEA Mariam" w:eastAsia="GHEA Mariam" w:hAnsi="GHEA Mariam" w:cs="GHEA Mariam"/>
          <w:color w:val="000000"/>
          <w:sz w:val="24"/>
          <w:szCs w:val="24"/>
          <w:lang w:val="hy-AM"/>
        </w:rPr>
        <w:t xml:space="preserve">, քանի որ դատաքննությամբ հետազոտված ապացույցներով չի հաստատվել, որ Արագածոտնի մարզի Մաստարայի պեռլիտի հանքավայրն առանց </w:t>
      </w:r>
      <w:r w:rsidR="00964667">
        <w:rPr>
          <w:rFonts w:ascii="GHEA Mariam" w:eastAsia="GHEA Mariam" w:hAnsi="GHEA Mariam" w:cs="GHEA Mariam"/>
          <w:color w:val="000000"/>
          <w:sz w:val="24"/>
          <w:szCs w:val="24"/>
          <w:lang w:val="hy-AM"/>
        </w:rPr>
        <w:t>համապատասխան</w:t>
      </w:r>
      <w:r w:rsidR="000B60E6" w:rsidRPr="00407CBD">
        <w:rPr>
          <w:rFonts w:ascii="GHEA Mariam" w:eastAsia="GHEA Mariam" w:hAnsi="GHEA Mariam" w:cs="GHEA Mariam"/>
          <w:color w:val="000000"/>
          <w:sz w:val="24"/>
          <w:szCs w:val="24"/>
          <w:lang w:val="hy-AM"/>
        </w:rPr>
        <w:t xml:space="preserve"> թույլտվության շահագործվել է </w:t>
      </w:r>
      <w:r w:rsidR="008F5606" w:rsidRPr="00407CBD">
        <w:rPr>
          <w:rFonts w:ascii="GHEA Mariam" w:eastAsia="GHEA Mariam" w:hAnsi="GHEA Mariam" w:cs="GHEA Mariam"/>
          <w:color w:val="000000"/>
          <w:sz w:val="24"/>
          <w:szCs w:val="24"/>
          <w:lang w:val="hy-AM"/>
        </w:rPr>
        <w:t>Է</w:t>
      </w:r>
      <w:r w:rsidR="008F5606" w:rsidRPr="00407CBD">
        <w:rPr>
          <w:rFonts w:ascii="Cambria Math" w:eastAsia="GHEA Mariam" w:hAnsi="Cambria Math" w:cs="Cambria Math"/>
          <w:color w:val="000000"/>
          <w:sz w:val="24"/>
          <w:szCs w:val="24"/>
          <w:lang w:val="hy-AM"/>
        </w:rPr>
        <w:t>․</w:t>
      </w:r>
      <w:r w:rsidR="008F5606" w:rsidRPr="00407CBD">
        <w:rPr>
          <w:rFonts w:ascii="GHEA Mariam" w:eastAsia="GHEA Mariam" w:hAnsi="GHEA Mariam" w:cs="GHEA Mariam"/>
          <w:color w:val="000000"/>
          <w:sz w:val="24"/>
          <w:szCs w:val="24"/>
          <w:lang w:val="hy-AM"/>
        </w:rPr>
        <w:t>Ամիրխանյանի կողմից։</w:t>
      </w:r>
      <w:r w:rsidR="00195F53" w:rsidRPr="00407CBD">
        <w:rPr>
          <w:rFonts w:ascii="GHEA Mariam" w:eastAsia="GHEA Mariam" w:hAnsi="GHEA Mariam" w:cs="GHEA Mariam"/>
          <w:color w:val="000000"/>
          <w:sz w:val="24"/>
          <w:szCs w:val="24"/>
          <w:lang w:val="hy-AM"/>
        </w:rPr>
        <w:t xml:space="preserve"> Որպես հիմնավորում նշվել է, որ փորձագիտական համապատասխան եզրա</w:t>
      </w:r>
      <w:r w:rsidR="00964667">
        <w:rPr>
          <w:rFonts w:ascii="GHEA Mariam" w:eastAsia="GHEA Mariam" w:hAnsi="GHEA Mariam" w:cs="GHEA Mariam"/>
          <w:color w:val="000000"/>
          <w:sz w:val="24"/>
          <w:szCs w:val="24"/>
          <w:lang w:val="hy-AM"/>
        </w:rPr>
        <w:t>կ</w:t>
      </w:r>
      <w:r w:rsidR="00195F53" w:rsidRPr="00407CBD">
        <w:rPr>
          <w:rFonts w:ascii="GHEA Mariam" w:eastAsia="GHEA Mariam" w:hAnsi="GHEA Mariam" w:cs="GHEA Mariam"/>
          <w:color w:val="000000"/>
          <w:sz w:val="24"/>
          <w:szCs w:val="24"/>
          <w:lang w:val="hy-AM"/>
        </w:rPr>
        <w:t xml:space="preserve">ացությամբ արձանագրված է հանքավայրն առանց թույլտվության շահագործելու փաստը, սակայն </w:t>
      </w:r>
      <w:r w:rsidR="00833EDF" w:rsidRPr="00407CBD">
        <w:rPr>
          <w:rFonts w:ascii="GHEA Mariam" w:eastAsia="GHEA Mariam" w:hAnsi="GHEA Mariam" w:cs="GHEA Mariam"/>
          <w:color w:val="000000"/>
          <w:sz w:val="24"/>
          <w:szCs w:val="24"/>
          <w:lang w:val="hy-AM"/>
        </w:rPr>
        <w:t>չի պարունակում տվյալներ թե ու</w:t>
      </w:r>
      <w:r w:rsidR="00964667">
        <w:rPr>
          <w:rFonts w:ascii="GHEA Mariam" w:eastAsia="GHEA Mariam" w:hAnsi="GHEA Mariam" w:cs="GHEA Mariam"/>
          <w:color w:val="000000"/>
          <w:sz w:val="24"/>
          <w:szCs w:val="24"/>
          <w:lang w:val="hy-AM"/>
        </w:rPr>
        <w:t>՞</w:t>
      </w:r>
      <w:r w:rsidR="00833EDF" w:rsidRPr="00407CBD">
        <w:rPr>
          <w:rFonts w:ascii="GHEA Mariam" w:eastAsia="GHEA Mariam" w:hAnsi="GHEA Mariam" w:cs="GHEA Mariam"/>
          <w:color w:val="000000"/>
          <w:sz w:val="24"/>
          <w:szCs w:val="24"/>
          <w:lang w:val="hy-AM"/>
        </w:rPr>
        <w:t xml:space="preserve">մ կողմից է շահագործվել։ </w:t>
      </w:r>
      <w:r w:rsidR="00BF6807" w:rsidRPr="00407CBD">
        <w:rPr>
          <w:rFonts w:ascii="GHEA Mariam" w:eastAsia="GHEA Mariam" w:hAnsi="GHEA Mariam" w:cs="GHEA Mariam"/>
          <w:color w:val="000000"/>
          <w:sz w:val="24"/>
          <w:szCs w:val="24"/>
          <w:lang w:val="hy-AM"/>
        </w:rPr>
        <w:t xml:space="preserve">Մեղադրանքի փաստական նկարագրությունն </w:t>
      </w:r>
      <w:r w:rsidR="00833EDF" w:rsidRPr="00407CBD">
        <w:rPr>
          <w:rFonts w:ascii="GHEA Mariam" w:eastAsia="GHEA Mariam" w:hAnsi="GHEA Mariam" w:cs="GHEA Mariam"/>
          <w:color w:val="000000"/>
          <w:sz w:val="24"/>
          <w:szCs w:val="24"/>
          <w:lang w:val="hy-AM"/>
        </w:rPr>
        <w:t>այ</w:t>
      </w:r>
      <w:r w:rsidR="0073440A">
        <w:rPr>
          <w:rFonts w:ascii="GHEA Mariam" w:eastAsia="GHEA Mariam" w:hAnsi="GHEA Mariam" w:cs="GHEA Mariam"/>
          <w:color w:val="000000"/>
          <w:sz w:val="24"/>
          <w:szCs w:val="24"/>
          <w:lang w:val="hy-AM"/>
        </w:rPr>
        <w:t>դ</w:t>
      </w:r>
      <w:r w:rsidR="00833EDF" w:rsidRPr="00407CBD">
        <w:rPr>
          <w:rFonts w:ascii="GHEA Mariam" w:eastAsia="GHEA Mariam" w:hAnsi="GHEA Mariam" w:cs="GHEA Mariam"/>
          <w:color w:val="000000"/>
          <w:sz w:val="24"/>
          <w:szCs w:val="24"/>
          <w:lang w:val="hy-AM"/>
        </w:rPr>
        <w:t xml:space="preserve"> առումով</w:t>
      </w:r>
      <w:r w:rsidR="00BF6807" w:rsidRPr="00407CBD">
        <w:rPr>
          <w:rFonts w:ascii="GHEA Mariam" w:eastAsia="GHEA Mariam" w:hAnsi="GHEA Mariam" w:cs="GHEA Mariam"/>
          <w:color w:val="000000"/>
          <w:sz w:val="24"/>
          <w:szCs w:val="24"/>
          <w:lang w:val="hy-AM"/>
        </w:rPr>
        <w:t xml:space="preserve"> ևս</w:t>
      </w:r>
      <w:r w:rsidR="00833EDF" w:rsidRPr="00407CBD">
        <w:rPr>
          <w:rFonts w:ascii="GHEA Mariam" w:eastAsia="GHEA Mariam" w:hAnsi="GHEA Mariam" w:cs="GHEA Mariam"/>
          <w:color w:val="000000"/>
          <w:sz w:val="24"/>
          <w:szCs w:val="24"/>
          <w:lang w:val="hy-AM"/>
        </w:rPr>
        <w:t xml:space="preserve"> որոշակի չէ, քան</w:t>
      </w:r>
      <w:r w:rsidR="00F566DB" w:rsidRPr="00407CBD">
        <w:rPr>
          <w:rFonts w:ascii="GHEA Mariam" w:eastAsia="GHEA Mariam" w:hAnsi="GHEA Mariam" w:cs="GHEA Mariam"/>
          <w:color w:val="000000"/>
          <w:sz w:val="24"/>
          <w:szCs w:val="24"/>
          <w:lang w:val="hy-AM"/>
        </w:rPr>
        <w:t>զի պարզ չէ</w:t>
      </w:r>
      <w:r w:rsidR="0073440A">
        <w:rPr>
          <w:rFonts w:ascii="GHEA Mariam" w:eastAsia="GHEA Mariam" w:hAnsi="GHEA Mariam" w:cs="GHEA Mariam"/>
          <w:color w:val="000000"/>
          <w:sz w:val="24"/>
          <w:szCs w:val="24"/>
          <w:lang w:val="hy-AM"/>
        </w:rPr>
        <w:t>,</w:t>
      </w:r>
      <w:r w:rsidR="00F566DB" w:rsidRPr="00407CBD">
        <w:rPr>
          <w:rFonts w:ascii="GHEA Mariam" w:eastAsia="GHEA Mariam" w:hAnsi="GHEA Mariam" w:cs="GHEA Mariam"/>
          <w:color w:val="000000"/>
          <w:sz w:val="24"/>
          <w:szCs w:val="24"/>
          <w:lang w:val="hy-AM"/>
        </w:rPr>
        <w:t xml:space="preserve"> թե ապօրինի ձեռնարկատիրական գործունեություն իրականացնելու մեղադրանքը ներկայացվել է «Էդիկ Ամիրխանյան» </w:t>
      </w:r>
      <w:r w:rsidR="00F566DB" w:rsidRPr="00407CBD">
        <w:rPr>
          <w:rFonts w:ascii="GHEA Mariam" w:hAnsi="GHEA Mariam" w:cs="Cambria Math"/>
          <w:sz w:val="24"/>
          <w:szCs w:val="24"/>
          <w:lang w:val="hy-AM"/>
        </w:rPr>
        <w:t>սահմանափակ պատասխանատվությամբ ընկերությանը</w:t>
      </w:r>
      <w:r w:rsidR="0073440A">
        <w:rPr>
          <w:rFonts w:ascii="GHEA Mariam" w:hAnsi="GHEA Mariam" w:cs="Cambria Math"/>
          <w:sz w:val="24"/>
          <w:szCs w:val="24"/>
          <w:lang w:val="hy-AM"/>
        </w:rPr>
        <w:t>,</w:t>
      </w:r>
      <w:r w:rsidR="00F566DB" w:rsidRPr="00407CBD">
        <w:rPr>
          <w:rFonts w:ascii="GHEA Mariam" w:hAnsi="GHEA Mariam" w:cs="Cambria Math"/>
          <w:sz w:val="24"/>
          <w:szCs w:val="24"/>
          <w:lang w:val="hy-AM"/>
        </w:rPr>
        <w:t xml:space="preserve"> թե </w:t>
      </w:r>
      <w:r w:rsidR="00CE58A6" w:rsidRPr="00407CBD">
        <w:rPr>
          <w:rFonts w:ascii="GHEA Mariam" w:hAnsi="GHEA Mariam" w:cs="Cambria Math"/>
          <w:sz w:val="24"/>
          <w:szCs w:val="24"/>
          <w:lang w:val="hy-AM"/>
        </w:rPr>
        <w:t>ֆիզիկական անձ Է</w:t>
      </w:r>
      <w:r w:rsidR="00CE58A6" w:rsidRPr="00407CBD">
        <w:rPr>
          <w:rFonts w:ascii="Cambria Math" w:hAnsi="Cambria Math" w:cs="Cambria Math"/>
          <w:sz w:val="24"/>
          <w:szCs w:val="24"/>
          <w:lang w:val="hy-AM"/>
        </w:rPr>
        <w:t>․</w:t>
      </w:r>
      <w:r w:rsidR="00CE58A6" w:rsidRPr="00407CBD">
        <w:rPr>
          <w:rFonts w:ascii="GHEA Mariam" w:hAnsi="GHEA Mariam" w:cs="Cambria Math"/>
          <w:sz w:val="24"/>
          <w:szCs w:val="24"/>
          <w:lang w:val="hy-AM"/>
        </w:rPr>
        <w:t>Ամիրխանյանին։</w:t>
      </w:r>
      <w:r w:rsidR="008047ED" w:rsidRPr="00407CBD">
        <w:rPr>
          <w:rFonts w:ascii="GHEA Mariam" w:hAnsi="GHEA Mariam" w:cs="Cambria Math"/>
          <w:sz w:val="24"/>
          <w:szCs w:val="24"/>
          <w:lang w:val="hy-AM"/>
        </w:rPr>
        <w:t xml:space="preserve"> Վերոգրյալի հետ մեկտեղ, վարույթի նյութերում առկա չէ </w:t>
      </w:r>
      <w:r w:rsidR="000E2B0B">
        <w:rPr>
          <w:rFonts w:ascii="GHEA Mariam" w:hAnsi="GHEA Mariam" w:cs="Cambria Math"/>
          <w:sz w:val="24"/>
          <w:szCs w:val="24"/>
          <w:lang w:val="hy-AM"/>
        </w:rPr>
        <w:t>փաստական</w:t>
      </w:r>
      <w:r w:rsidR="008047ED" w:rsidRPr="00407CBD">
        <w:rPr>
          <w:rFonts w:ascii="GHEA Mariam" w:hAnsi="GHEA Mariam" w:cs="Cambria Math"/>
          <w:sz w:val="24"/>
          <w:szCs w:val="24"/>
          <w:lang w:val="hy-AM"/>
        </w:rPr>
        <w:t xml:space="preserve"> տվյալ առ այն, որ</w:t>
      </w:r>
      <w:r w:rsidR="00A42ACC" w:rsidRPr="00407CBD">
        <w:rPr>
          <w:rFonts w:ascii="GHEA Mariam" w:hAnsi="GHEA Mariam" w:cs="Cambria Math"/>
          <w:sz w:val="24"/>
          <w:szCs w:val="24"/>
          <w:lang w:val="hy-AM"/>
        </w:rPr>
        <w:t xml:space="preserve"> մեղադրանքում նշված ժամանակահատվածում հանքավայրը որևէ ձևով հանձնված է եղել </w:t>
      </w:r>
      <w:r w:rsidR="00A42ACC" w:rsidRPr="00407CBD">
        <w:rPr>
          <w:rFonts w:ascii="GHEA Mariam" w:eastAsia="GHEA Mariam" w:hAnsi="GHEA Mariam" w:cs="GHEA Mariam"/>
          <w:color w:val="000000"/>
          <w:sz w:val="24"/>
          <w:szCs w:val="24"/>
          <w:lang w:val="hy-AM"/>
        </w:rPr>
        <w:t xml:space="preserve">«Էդիկ Ամիրխանյան» </w:t>
      </w:r>
      <w:r w:rsidR="00A42ACC" w:rsidRPr="00407CBD">
        <w:rPr>
          <w:rFonts w:ascii="GHEA Mariam" w:hAnsi="GHEA Mariam" w:cs="Cambria Math"/>
          <w:sz w:val="24"/>
          <w:szCs w:val="24"/>
          <w:lang w:val="hy-AM"/>
        </w:rPr>
        <w:t>սահմանափակ պատասխանատվությամբ ընկերության կամ Է</w:t>
      </w:r>
      <w:r w:rsidR="00A42ACC" w:rsidRPr="00407CBD">
        <w:rPr>
          <w:rFonts w:ascii="Cambria Math" w:hAnsi="Cambria Math" w:cs="Cambria Math"/>
          <w:sz w:val="24"/>
          <w:szCs w:val="24"/>
          <w:lang w:val="hy-AM"/>
        </w:rPr>
        <w:t>․</w:t>
      </w:r>
      <w:r w:rsidR="00A42ACC" w:rsidRPr="00407CBD">
        <w:rPr>
          <w:rFonts w:ascii="GHEA Mariam" w:hAnsi="GHEA Mariam" w:cs="Cambria Math"/>
          <w:sz w:val="24"/>
          <w:szCs w:val="24"/>
          <w:lang w:val="hy-AM"/>
        </w:rPr>
        <w:t>Ամիրխանյան</w:t>
      </w:r>
      <w:r w:rsidR="00CF1228">
        <w:rPr>
          <w:rFonts w:ascii="GHEA Mariam" w:hAnsi="GHEA Mariam" w:cs="Cambria Math"/>
          <w:sz w:val="24"/>
          <w:szCs w:val="24"/>
          <w:lang w:val="hy-AM"/>
        </w:rPr>
        <w:t>ի</w:t>
      </w:r>
      <w:r w:rsidR="00A42ACC" w:rsidRPr="00407CBD">
        <w:rPr>
          <w:rFonts w:ascii="GHEA Mariam" w:hAnsi="GHEA Mariam" w:cs="Cambria Math"/>
          <w:sz w:val="24"/>
          <w:szCs w:val="24"/>
          <w:lang w:val="hy-AM"/>
        </w:rPr>
        <w:t xml:space="preserve"> տիրապետմանը կամ</w:t>
      </w:r>
      <w:r w:rsidR="004054BE" w:rsidRPr="00407CBD">
        <w:rPr>
          <w:rFonts w:ascii="GHEA Mariam" w:hAnsi="GHEA Mariam" w:cs="Cambria Math"/>
          <w:sz w:val="24"/>
          <w:szCs w:val="24"/>
          <w:lang w:val="hy-AM"/>
        </w:rPr>
        <w:t xml:space="preserve"> վերջինս որևէ ձևով պատասխանատու է եղել այդ հանքավայրի համար։ </w:t>
      </w:r>
      <w:r w:rsidR="009F1B94" w:rsidRPr="00407CBD">
        <w:rPr>
          <w:rFonts w:ascii="GHEA Mariam" w:hAnsi="GHEA Mariam" w:cs="Cambria Math"/>
          <w:sz w:val="24"/>
          <w:szCs w:val="24"/>
          <w:lang w:val="hy-AM"/>
        </w:rPr>
        <w:t>Ինչ վերաբերում է զննության</w:t>
      </w:r>
      <w:r w:rsidR="00984973" w:rsidRPr="00407CBD">
        <w:rPr>
          <w:rFonts w:ascii="GHEA Mariam" w:hAnsi="GHEA Mariam" w:cs="Cambria Math"/>
          <w:sz w:val="24"/>
          <w:szCs w:val="24"/>
          <w:lang w:val="hy-AM"/>
        </w:rPr>
        <w:t xml:space="preserve"> արձանագրությ</w:t>
      </w:r>
      <w:r w:rsidR="00CF1228">
        <w:rPr>
          <w:rFonts w:ascii="GHEA Mariam" w:hAnsi="GHEA Mariam" w:cs="Cambria Math"/>
          <w:sz w:val="24"/>
          <w:szCs w:val="24"/>
          <w:lang w:val="hy-AM"/>
        </w:rPr>
        <w:t xml:space="preserve">ամբ փաստարկված </w:t>
      </w:r>
      <w:r w:rsidR="00984973" w:rsidRPr="00407CBD">
        <w:rPr>
          <w:rFonts w:ascii="GHEA Mariam" w:hAnsi="GHEA Mariam" w:cs="Cambria Math"/>
          <w:sz w:val="24"/>
          <w:szCs w:val="24"/>
          <w:lang w:val="hy-AM"/>
        </w:rPr>
        <w:t>այն հանգամանքի</w:t>
      </w:r>
      <w:r w:rsidR="009D48DA">
        <w:rPr>
          <w:rFonts w:ascii="GHEA Mariam" w:hAnsi="GHEA Mariam" w:cs="Cambria Math"/>
          <w:sz w:val="24"/>
          <w:szCs w:val="24"/>
          <w:lang w:val="hy-AM"/>
        </w:rPr>
        <w:t>ն</w:t>
      </w:r>
      <w:r w:rsidR="00984973" w:rsidRPr="00407CBD">
        <w:rPr>
          <w:rFonts w:ascii="GHEA Mariam" w:hAnsi="GHEA Mariam" w:cs="Cambria Math"/>
          <w:sz w:val="24"/>
          <w:szCs w:val="24"/>
          <w:lang w:val="hy-AM"/>
        </w:rPr>
        <w:t>, որ 2018 թվականի ապրիլի 6-ին Է</w:t>
      </w:r>
      <w:r w:rsidR="00984973" w:rsidRPr="00407CBD">
        <w:rPr>
          <w:rFonts w:ascii="Cambria Math" w:hAnsi="Cambria Math" w:cs="Cambria Math"/>
          <w:sz w:val="24"/>
          <w:szCs w:val="24"/>
          <w:lang w:val="hy-AM"/>
        </w:rPr>
        <w:t>․</w:t>
      </w:r>
      <w:r w:rsidR="00984973" w:rsidRPr="00407CBD">
        <w:rPr>
          <w:rFonts w:ascii="GHEA Mariam" w:hAnsi="GHEA Mariam" w:cs="Cambria Math"/>
          <w:sz w:val="24"/>
          <w:szCs w:val="24"/>
          <w:lang w:val="hy-AM"/>
        </w:rPr>
        <w:t xml:space="preserve">Ամիրխանյանն </w:t>
      </w:r>
      <w:r w:rsidR="003B2AA9" w:rsidRPr="00407CBD">
        <w:rPr>
          <w:rFonts w:ascii="GHEA Mariam" w:hAnsi="GHEA Mariam" w:cs="Cambria Math"/>
          <w:sz w:val="24"/>
          <w:szCs w:val="24"/>
          <w:lang w:val="hy-AM"/>
        </w:rPr>
        <w:t>իրականացրել է պեռլիտի ավազի և խճի տեղափոխում, ապա այդ առումով Է</w:t>
      </w:r>
      <w:r w:rsidR="003B2AA9" w:rsidRPr="00407CBD">
        <w:rPr>
          <w:rFonts w:ascii="Cambria Math" w:hAnsi="Cambria Math" w:cs="Cambria Math"/>
          <w:sz w:val="24"/>
          <w:szCs w:val="24"/>
          <w:lang w:val="hy-AM"/>
        </w:rPr>
        <w:t>․</w:t>
      </w:r>
      <w:r w:rsidR="003B2AA9" w:rsidRPr="00407CBD">
        <w:rPr>
          <w:rFonts w:ascii="GHEA Mariam" w:hAnsi="GHEA Mariam" w:cs="Cambria Math"/>
          <w:sz w:val="24"/>
          <w:szCs w:val="24"/>
          <w:lang w:val="hy-AM"/>
        </w:rPr>
        <w:t xml:space="preserve">Ամիրխանյանը պարզաբանել է, որ այդ ժամանակ արտադրամասը վաճառված է եղել </w:t>
      </w:r>
      <w:r w:rsidR="00532534" w:rsidRPr="00407CBD">
        <w:rPr>
          <w:rFonts w:ascii="GHEA Mariam" w:hAnsi="GHEA Mariam" w:cs="Cambria Math"/>
          <w:sz w:val="24"/>
          <w:szCs w:val="24"/>
          <w:lang w:val="hy-AM"/>
        </w:rPr>
        <w:t>«Ա-Պեռլիտ» սահմանափակ պատասխանատվությամբ ընկերությանը և իրացում կատարվել է այդ ընկերության կողմից։</w:t>
      </w:r>
      <w:r w:rsidR="00F20A84" w:rsidRPr="00407CBD">
        <w:rPr>
          <w:rFonts w:ascii="GHEA Mariam" w:hAnsi="GHEA Mariam" w:cs="Cambria Math"/>
          <w:sz w:val="24"/>
          <w:szCs w:val="24"/>
          <w:lang w:val="hy-AM"/>
        </w:rPr>
        <w:t xml:space="preserve"> Բացի այդ,</w:t>
      </w:r>
      <w:r w:rsidR="009D48DA">
        <w:rPr>
          <w:rFonts w:ascii="GHEA Mariam" w:hAnsi="GHEA Mariam" w:cs="Cambria Math"/>
          <w:sz w:val="24"/>
          <w:szCs w:val="24"/>
          <w:lang w:val="hy-AM"/>
        </w:rPr>
        <w:t xml:space="preserve"> </w:t>
      </w:r>
      <w:r w:rsidR="00F20A84" w:rsidRPr="00407CBD">
        <w:rPr>
          <w:rFonts w:ascii="GHEA Mariam" w:eastAsia="GHEA Mariam" w:hAnsi="GHEA Mariam" w:cs="GHEA Mariam"/>
          <w:color w:val="000000"/>
          <w:sz w:val="24"/>
          <w:szCs w:val="24"/>
          <w:lang w:val="hy-AM"/>
        </w:rPr>
        <w:t xml:space="preserve">«Էդիկ Ամիրխանյան» </w:t>
      </w:r>
      <w:r w:rsidR="00F20A84" w:rsidRPr="00407CBD">
        <w:rPr>
          <w:rFonts w:ascii="GHEA Mariam" w:hAnsi="GHEA Mariam" w:cs="Cambria Math"/>
          <w:sz w:val="24"/>
          <w:szCs w:val="24"/>
          <w:lang w:val="hy-AM"/>
        </w:rPr>
        <w:t>սահմանափակ պատասխանատվությամբ ընկերությ</w:t>
      </w:r>
      <w:r w:rsidR="0040311D">
        <w:rPr>
          <w:rFonts w:ascii="GHEA Mariam" w:hAnsi="GHEA Mariam" w:cs="Cambria Math"/>
          <w:sz w:val="24"/>
          <w:szCs w:val="24"/>
          <w:lang w:val="hy-AM"/>
        </w:rPr>
        <w:t>ու</w:t>
      </w:r>
      <w:r w:rsidR="00F20A84" w:rsidRPr="00407CBD">
        <w:rPr>
          <w:rFonts w:ascii="GHEA Mariam" w:hAnsi="GHEA Mariam" w:cs="Cambria Math"/>
          <w:sz w:val="24"/>
          <w:szCs w:val="24"/>
          <w:lang w:val="hy-AM"/>
        </w:rPr>
        <w:t>նը 2</w:t>
      </w:r>
      <w:r w:rsidR="002910E1" w:rsidRPr="00407CBD">
        <w:rPr>
          <w:rFonts w:ascii="GHEA Mariam" w:hAnsi="GHEA Mariam" w:cs="Cambria Math"/>
          <w:sz w:val="24"/>
          <w:szCs w:val="24"/>
          <w:lang w:val="hy-AM"/>
        </w:rPr>
        <w:t>017 թվականի հուլիս</w:t>
      </w:r>
      <w:r w:rsidR="0040311D">
        <w:rPr>
          <w:rFonts w:ascii="GHEA Mariam" w:hAnsi="GHEA Mariam" w:cs="Cambria Math"/>
          <w:sz w:val="24"/>
          <w:szCs w:val="24"/>
          <w:lang w:val="hy-AM"/>
        </w:rPr>
        <w:t>ի</w:t>
      </w:r>
      <w:r w:rsidR="002910E1" w:rsidRPr="00407CBD">
        <w:rPr>
          <w:rFonts w:ascii="GHEA Mariam" w:hAnsi="GHEA Mariam" w:cs="Cambria Math"/>
          <w:sz w:val="24"/>
          <w:szCs w:val="24"/>
          <w:lang w:val="hy-AM"/>
        </w:rPr>
        <w:t xml:space="preserve"> 10-ի դրությամբ ունեցել է 15</w:t>
      </w:r>
      <w:r w:rsidR="002910E1" w:rsidRPr="00407CBD">
        <w:rPr>
          <w:rFonts w:ascii="Cambria Math" w:hAnsi="Cambria Math" w:cs="Cambria Math"/>
          <w:sz w:val="24"/>
          <w:szCs w:val="24"/>
          <w:lang w:val="hy-AM"/>
        </w:rPr>
        <w:t>․</w:t>
      </w:r>
      <w:r w:rsidR="002910E1" w:rsidRPr="00407CBD">
        <w:rPr>
          <w:rFonts w:ascii="GHEA Mariam" w:hAnsi="GHEA Mariam" w:cs="Cambria Math"/>
          <w:sz w:val="24"/>
          <w:szCs w:val="24"/>
          <w:lang w:val="hy-AM"/>
        </w:rPr>
        <w:t>200 խորանարդ մետր պեռլիտի ավազ,</w:t>
      </w:r>
      <w:r w:rsidR="00AE3833" w:rsidRPr="00407CBD">
        <w:rPr>
          <w:rFonts w:ascii="GHEA Mariam" w:hAnsi="GHEA Mariam" w:cs="Cambria Math"/>
          <w:sz w:val="24"/>
          <w:szCs w:val="24"/>
          <w:lang w:val="hy-AM"/>
        </w:rPr>
        <w:t xml:space="preserve"> որ</w:t>
      </w:r>
      <w:r w:rsidR="00C36697">
        <w:rPr>
          <w:rFonts w:ascii="GHEA Mariam" w:hAnsi="GHEA Mariam" w:cs="Cambria Math"/>
          <w:sz w:val="24"/>
          <w:szCs w:val="24"/>
          <w:lang w:val="hy-AM"/>
        </w:rPr>
        <w:t>ն</w:t>
      </w:r>
      <w:r w:rsidR="00AE3833" w:rsidRPr="00407CBD">
        <w:rPr>
          <w:rFonts w:ascii="GHEA Mariam" w:hAnsi="GHEA Mariam" w:cs="Cambria Math"/>
          <w:sz w:val="24"/>
          <w:szCs w:val="24"/>
          <w:lang w:val="hy-AM"/>
        </w:rPr>
        <w:t xml:space="preserve"> ավելի մեծ քանակություն է</w:t>
      </w:r>
      <w:r w:rsidR="0040311D">
        <w:rPr>
          <w:rFonts w:ascii="GHEA Mariam" w:hAnsi="GHEA Mariam" w:cs="Cambria Math"/>
          <w:sz w:val="24"/>
          <w:szCs w:val="24"/>
          <w:lang w:val="hy-AM"/>
        </w:rPr>
        <w:t>,</w:t>
      </w:r>
      <w:r w:rsidR="00AE3833" w:rsidRPr="00407CBD">
        <w:rPr>
          <w:rFonts w:ascii="GHEA Mariam" w:hAnsi="GHEA Mariam" w:cs="Cambria Math"/>
          <w:sz w:val="24"/>
          <w:szCs w:val="24"/>
          <w:lang w:val="hy-AM"/>
        </w:rPr>
        <w:t xml:space="preserve"> քան մեղադրանքում նշված ծավալը, մինչդեռ</w:t>
      </w:r>
      <w:r w:rsidR="002910E1" w:rsidRPr="00407CBD">
        <w:rPr>
          <w:rFonts w:ascii="GHEA Mariam" w:hAnsi="GHEA Mariam" w:cs="Cambria Math"/>
          <w:sz w:val="24"/>
          <w:szCs w:val="24"/>
          <w:lang w:val="hy-AM"/>
        </w:rPr>
        <w:t xml:space="preserve"> </w:t>
      </w:r>
      <w:r w:rsidR="00AE3833" w:rsidRPr="00407CBD">
        <w:rPr>
          <w:rFonts w:ascii="GHEA Mariam" w:hAnsi="GHEA Mariam" w:cs="Cambria Math"/>
          <w:sz w:val="24"/>
          <w:szCs w:val="24"/>
          <w:lang w:val="hy-AM"/>
        </w:rPr>
        <w:lastRenderedPageBreak/>
        <w:t>այդ</w:t>
      </w:r>
      <w:r w:rsidR="002910E1" w:rsidRPr="00407CBD">
        <w:rPr>
          <w:rFonts w:ascii="GHEA Mariam" w:hAnsi="GHEA Mariam" w:cs="Cambria Math"/>
          <w:sz w:val="24"/>
          <w:szCs w:val="24"/>
          <w:lang w:val="hy-AM"/>
        </w:rPr>
        <w:t xml:space="preserve"> տեղեկատվություն</w:t>
      </w:r>
      <w:r w:rsidR="009D48DA">
        <w:rPr>
          <w:rFonts w:ascii="GHEA Mariam" w:hAnsi="GHEA Mariam" w:cs="Cambria Math"/>
          <w:sz w:val="24"/>
          <w:szCs w:val="24"/>
          <w:lang w:val="hy-AM"/>
        </w:rPr>
        <w:t>ը</w:t>
      </w:r>
      <w:r w:rsidR="002910E1" w:rsidRPr="00407CBD">
        <w:rPr>
          <w:rFonts w:ascii="GHEA Mariam" w:hAnsi="GHEA Mariam" w:cs="Cambria Math"/>
          <w:sz w:val="24"/>
          <w:szCs w:val="24"/>
          <w:lang w:val="hy-AM"/>
        </w:rPr>
        <w:t xml:space="preserve"> դուրս է մնացել դատական փորձաքննության շրջանակներից</w:t>
      </w:r>
      <w:r w:rsidR="00AE3833" w:rsidRPr="00407CBD">
        <w:rPr>
          <w:rFonts w:ascii="GHEA Mariam" w:hAnsi="GHEA Mariam" w:cs="Cambria Math"/>
          <w:sz w:val="24"/>
          <w:szCs w:val="24"/>
          <w:lang w:val="hy-AM"/>
        </w:rPr>
        <w:t>։</w:t>
      </w:r>
      <w:r w:rsidR="00A03624" w:rsidRPr="00407CBD">
        <w:rPr>
          <w:rFonts w:ascii="GHEA Mariam" w:hAnsi="GHEA Mariam" w:cs="Cambria Math"/>
          <w:sz w:val="24"/>
          <w:szCs w:val="24"/>
          <w:lang w:val="hy-AM"/>
        </w:rPr>
        <w:t xml:space="preserve"> </w:t>
      </w:r>
      <w:r w:rsidR="00A440DA" w:rsidRPr="00407CBD">
        <w:rPr>
          <w:rFonts w:ascii="GHEA Mariam" w:hAnsi="GHEA Mariam" w:cs="Cambria Math"/>
          <w:sz w:val="24"/>
          <w:szCs w:val="24"/>
          <w:lang w:val="hy-AM"/>
        </w:rPr>
        <w:t xml:space="preserve">Վերաքննիչ դատարանը նաև նկատել է, որ </w:t>
      </w:r>
      <w:r w:rsidR="00A440DA" w:rsidRPr="00407CBD">
        <w:rPr>
          <w:rFonts w:ascii="GHEA Mariam" w:eastAsia="GHEA Mariam" w:hAnsi="GHEA Mariam" w:cs="GHEA Mariam"/>
          <w:color w:val="000000"/>
          <w:sz w:val="24"/>
          <w:szCs w:val="24"/>
          <w:lang w:val="hy-AM"/>
        </w:rPr>
        <w:t xml:space="preserve">2017 թվականի ապրիլի 21-ից մինչև 2018 թվականի սեպտեմբերի 14-ն ընկած ժամանակահատվածում ընդերքօգտագործման </w:t>
      </w:r>
      <w:r w:rsidR="00BA4E56" w:rsidRPr="00407CBD">
        <w:rPr>
          <w:rFonts w:ascii="GHEA Mariam" w:eastAsia="GHEA Mariam" w:hAnsi="GHEA Mariam" w:cs="GHEA Mariam"/>
          <w:color w:val="000000"/>
          <w:sz w:val="24"/>
          <w:szCs w:val="24"/>
          <w:lang w:val="hy-AM"/>
        </w:rPr>
        <w:t xml:space="preserve">նկատմամբ վերահսկողություն իրականացնող որևէ պետական մարմին չի արձանագրել </w:t>
      </w:r>
      <w:r w:rsidR="00254995" w:rsidRPr="00407CBD">
        <w:rPr>
          <w:rFonts w:ascii="GHEA Mariam" w:eastAsia="GHEA Mariam" w:hAnsi="GHEA Mariam" w:cs="GHEA Mariam"/>
          <w:color w:val="000000"/>
          <w:sz w:val="24"/>
          <w:szCs w:val="24"/>
          <w:lang w:val="hy-AM"/>
        </w:rPr>
        <w:t>Մաստարայի պեռլիտի հանքավայրի՝ առանց թույլտվության շահագործ</w:t>
      </w:r>
      <w:r w:rsidR="00254995">
        <w:rPr>
          <w:rFonts w:ascii="GHEA Mariam" w:eastAsia="GHEA Mariam" w:hAnsi="GHEA Mariam" w:cs="GHEA Mariam"/>
          <w:color w:val="000000"/>
          <w:sz w:val="24"/>
          <w:szCs w:val="24"/>
          <w:lang w:val="hy-AM"/>
        </w:rPr>
        <w:t>վելու փաստը</w:t>
      </w:r>
      <w:r w:rsidR="00625FBD">
        <w:rPr>
          <w:rStyle w:val="FootnoteReference"/>
          <w:rFonts w:ascii="GHEA Mariam" w:eastAsia="GHEA Mariam" w:hAnsi="GHEA Mariam" w:cs="GHEA Mariam"/>
          <w:color w:val="000000"/>
          <w:sz w:val="24"/>
          <w:szCs w:val="24"/>
          <w:lang w:val="hy-AM"/>
        </w:rPr>
        <w:footnoteReference w:id="20"/>
      </w:r>
      <w:r w:rsidR="00BA4E56" w:rsidRPr="00407CBD">
        <w:rPr>
          <w:rFonts w:ascii="GHEA Mariam" w:eastAsia="GHEA Mariam" w:hAnsi="GHEA Mariam" w:cs="GHEA Mariam"/>
          <w:color w:val="000000"/>
          <w:sz w:val="24"/>
          <w:szCs w:val="24"/>
          <w:lang w:val="hy-AM"/>
        </w:rPr>
        <w:t>։</w:t>
      </w:r>
    </w:p>
    <w:p w14:paraId="19448DD4" w14:textId="4913F3F1" w:rsidR="00DB1705" w:rsidRPr="00E8186E" w:rsidRDefault="00F52832" w:rsidP="00E112B4">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E8186E">
        <w:rPr>
          <w:rFonts w:ascii="GHEA Mariam" w:eastAsia="GHEA Mariam" w:hAnsi="GHEA Mariam" w:cs="GHEA Mariam"/>
          <w:color w:val="000000"/>
          <w:sz w:val="24"/>
          <w:szCs w:val="24"/>
          <w:lang w:val="hy-AM"/>
        </w:rPr>
        <w:t>1</w:t>
      </w:r>
      <w:r w:rsidR="00DB1705" w:rsidRPr="00E8186E">
        <w:rPr>
          <w:rFonts w:ascii="GHEA Mariam" w:eastAsia="GHEA Mariam" w:hAnsi="GHEA Mariam" w:cs="GHEA Mariam"/>
          <w:color w:val="000000"/>
          <w:sz w:val="24"/>
          <w:szCs w:val="24"/>
          <w:lang w:val="hy-AM"/>
        </w:rPr>
        <w:t>8</w:t>
      </w:r>
      <w:r w:rsidRPr="00E8186E">
        <w:rPr>
          <w:rFonts w:ascii="Cambria Math" w:eastAsia="GHEA Mariam" w:hAnsi="Cambria Math" w:cs="Cambria Math"/>
          <w:color w:val="000000"/>
          <w:sz w:val="24"/>
          <w:szCs w:val="24"/>
          <w:lang w:val="hy-AM"/>
        </w:rPr>
        <w:t>․</w:t>
      </w:r>
      <w:r w:rsidRPr="00E8186E">
        <w:rPr>
          <w:rFonts w:ascii="GHEA Mariam" w:eastAsia="GHEA Mariam" w:hAnsi="GHEA Mariam" w:cs="GHEA Mariam"/>
          <w:color w:val="000000"/>
          <w:sz w:val="24"/>
          <w:szCs w:val="24"/>
          <w:lang w:val="hy-AM"/>
        </w:rPr>
        <w:t xml:space="preserve"> </w:t>
      </w:r>
      <w:r w:rsidR="00804CD0" w:rsidRPr="00E8186E">
        <w:rPr>
          <w:rFonts w:ascii="GHEA Mariam" w:eastAsia="GHEA Mariam" w:hAnsi="GHEA Mariam" w:cs="GHEA Mariam"/>
          <w:color w:val="000000"/>
          <w:sz w:val="24"/>
          <w:szCs w:val="24"/>
          <w:lang w:val="hy-AM"/>
        </w:rPr>
        <w:t xml:space="preserve">Նախորդ կետում մեջբերված փաստական տվյալները գնահատելով սույն որոշմամբ մեջբերված իրավական դիրքորոշումների լույսի ներքո` </w:t>
      </w:r>
      <w:r w:rsidR="00DB1705" w:rsidRPr="00E8186E">
        <w:rPr>
          <w:rFonts w:ascii="GHEA Mariam" w:eastAsia="GHEA Mariam" w:hAnsi="GHEA Mariam" w:cs="GHEA Mariam"/>
          <w:color w:val="000000"/>
          <w:sz w:val="24"/>
          <w:szCs w:val="24"/>
          <w:lang w:val="hy-AM"/>
        </w:rPr>
        <w:t xml:space="preserve">Վճռաբեկ դատարանն արձանագրում է, որ </w:t>
      </w:r>
      <w:r w:rsidR="00E52FF9" w:rsidRPr="00E8186E">
        <w:rPr>
          <w:rFonts w:ascii="GHEA Mariam" w:eastAsia="GHEA Mariam" w:hAnsi="GHEA Mariam" w:cs="GHEA Mariam"/>
          <w:color w:val="000000"/>
          <w:sz w:val="24"/>
          <w:szCs w:val="24"/>
          <w:lang w:val="hy-AM"/>
        </w:rPr>
        <w:t>մեղադրյալ Է</w:t>
      </w:r>
      <w:r w:rsidR="00E52FF9" w:rsidRPr="00E8186E">
        <w:rPr>
          <w:rFonts w:ascii="Cambria Math" w:eastAsia="GHEA Mariam" w:hAnsi="Cambria Math" w:cs="Cambria Math"/>
          <w:color w:val="000000"/>
          <w:sz w:val="24"/>
          <w:szCs w:val="24"/>
          <w:lang w:val="hy-AM"/>
        </w:rPr>
        <w:t>․</w:t>
      </w:r>
      <w:r w:rsidR="00E52FF9" w:rsidRPr="00E8186E">
        <w:rPr>
          <w:rFonts w:ascii="GHEA Mariam" w:eastAsia="GHEA Mariam" w:hAnsi="GHEA Mariam" w:cs="GHEA Mariam"/>
          <w:color w:val="000000"/>
          <w:sz w:val="24"/>
          <w:szCs w:val="24"/>
          <w:lang w:val="hy-AM"/>
        </w:rPr>
        <w:t>Ամիրխանյանի կողմից</w:t>
      </w:r>
      <w:r w:rsidR="00254995">
        <w:rPr>
          <w:rFonts w:ascii="GHEA Mariam" w:eastAsia="GHEA Mariam" w:hAnsi="GHEA Mariam" w:cs="GHEA Mariam"/>
          <w:color w:val="000000"/>
          <w:sz w:val="24"/>
          <w:szCs w:val="24"/>
          <w:lang w:val="hy-AM"/>
        </w:rPr>
        <w:t xml:space="preserve"> նրան</w:t>
      </w:r>
      <w:r w:rsidR="00DF70D9" w:rsidRPr="00E8186E">
        <w:rPr>
          <w:rFonts w:ascii="GHEA Mariam" w:eastAsia="GHEA Mariam" w:hAnsi="GHEA Mariam" w:cs="GHEA Mariam"/>
          <w:color w:val="000000"/>
          <w:sz w:val="24"/>
          <w:szCs w:val="24"/>
          <w:lang w:val="hy-AM"/>
        </w:rPr>
        <w:t xml:space="preserve"> </w:t>
      </w:r>
      <w:r w:rsidR="00E52FF9" w:rsidRPr="00E8186E">
        <w:rPr>
          <w:rFonts w:ascii="GHEA Mariam" w:eastAsia="GHEA Mariam" w:hAnsi="GHEA Mariam" w:cs="GHEA Mariam"/>
          <w:color w:val="000000"/>
          <w:sz w:val="24"/>
          <w:szCs w:val="24"/>
          <w:lang w:val="hy-AM"/>
        </w:rPr>
        <w:t xml:space="preserve">ներկայացված մեղադրանքում նկարագրված արարքը կատարելն ապացուցված չլինելու վերաբերյալ </w:t>
      </w:r>
      <w:r w:rsidR="00DB1705" w:rsidRPr="00E8186E">
        <w:rPr>
          <w:rFonts w:ascii="GHEA Mariam" w:eastAsia="GHEA Mariam" w:hAnsi="GHEA Mariam" w:cs="GHEA Mariam"/>
          <w:color w:val="000000"/>
          <w:sz w:val="24"/>
          <w:szCs w:val="24"/>
          <w:lang w:val="hy-AM"/>
        </w:rPr>
        <w:t>Վերաքննիչ դատարանի հետևությունը հիմնավոր չէ։ Մասնավորապես, Վերաքննիչ դատարան</w:t>
      </w:r>
      <w:r w:rsidR="00DF70D9" w:rsidRPr="00E8186E">
        <w:rPr>
          <w:rFonts w:ascii="GHEA Mariam" w:eastAsia="GHEA Mariam" w:hAnsi="GHEA Mariam" w:cs="GHEA Mariam"/>
          <w:color w:val="000000"/>
          <w:sz w:val="24"/>
          <w:szCs w:val="24"/>
          <w:lang w:val="hy-AM"/>
        </w:rPr>
        <w:t>ը</w:t>
      </w:r>
      <w:r w:rsidR="00DF70D9" w:rsidRPr="00E8186E">
        <w:rPr>
          <w:rFonts w:ascii="GHEA Mariam" w:hAnsi="GHEA Mariam"/>
          <w:lang w:val="hy-AM"/>
        </w:rPr>
        <w:t xml:space="preserve"> </w:t>
      </w:r>
      <w:r w:rsidR="00DF70D9" w:rsidRPr="00E8186E">
        <w:rPr>
          <w:rFonts w:ascii="GHEA Mariam" w:eastAsia="GHEA Mariam" w:hAnsi="GHEA Mariam" w:cs="GHEA Mariam"/>
          <w:color w:val="000000"/>
          <w:sz w:val="24"/>
          <w:szCs w:val="24"/>
          <w:lang w:val="hy-AM"/>
        </w:rPr>
        <w:t xml:space="preserve">մեղադրյալի </w:t>
      </w:r>
      <w:r w:rsidR="001A105B" w:rsidRPr="00E8186E">
        <w:rPr>
          <w:rFonts w:ascii="GHEA Mariam" w:eastAsia="GHEA Mariam" w:hAnsi="GHEA Mariam" w:cs="GHEA Mariam"/>
          <w:color w:val="000000"/>
          <w:sz w:val="24"/>
          <w:szCs w:val="24"/>
          <w:lang w:val="hy-AM"/>
        </w:rPr>
        <w:t xml:space="preserve">անմեղության վերաբերյալ հետևության հանգելիս </w:t>
      </w:r>
      <w:r w:rsidR="00DB1705" w:rsidRPr="00E8186E">
        <w:rPr>
          <w:rFonts w:ascii="GHEA Mariam" w:eastAsia="GHEA Mariam" w:hAnsi="GHEA Mariam" w:cs="GHEA Mariam"/>
          <w:color w:val="000000"/>
          <w:sz w:val="24"/>
          <w:szCs w:val="24"/>
          <w:lang w:val="hy-AM"/>
        </w:rPr>
        <w:t>պատշաճ գնահատման չի ենթարկել գործում առկա փաստական տվյալների համակցությունը:</w:t>
      </w:r>
    </w:p>
    <w:p w14:paraId="506775A6" w14:textId="78F574C5" w:rsidR="00DB1705" w:rsidRPr="00E8186E" w:rsidRDefault="00DB1705" w:rsidP="00520C6F">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E8186E">
        <w:rPr>
          <w:rFonts w:ascii="GHEA Mariam" w:eastAsia="GHEA Mariam" w:hAnsi="GHEA Mariam" w:cs="GHEA Mariam"/>
          <w:color w:val="000000"/>
          <w:sz w:val="24"/>
          <w:szCs w:val="24"/>
          <w:lang w:val="hy-AM"/>
        </w:rPr>
        <w:t xml:space="preserve">Մինչդեռ, Առաջին ատյանի դատարանը, պատշաճ կերպով վերլուծելով և գնահատման ենթարկելով գործում առկա փաստական տվյալների ամբողջությունը, </w:t>
      </w:r>
      <w:r w:rsidR="009867D4" w:rsidRPr="00E8186E">
        <w:rPr>
          <w:rFonts w:ascii="GHEA Mariam" w:eastAsia="GHEA Mariam" w:hAnsi="GHEA Mariam" w:cs="GHEA Mariam"/>
          <w:color w:val="000000"/>
          <w:sz w:val="24"/>
          <w:szCs w:val="24"/>
          <w:lang w:val="hy-AM"/>
        </w:rPr>
        <w:t>վերագրված հանցանքը կատարելու մեջ մեղադրյալ Է</w:t>
      </w:r>
      <w:r w:rsidR="009867D4" w:rsidRPr="00E8186E">
        <w:rPr>
          <w:rFonts w:ascii="Cambria Math" w:eastAsia="GHEA Mariam" w:hAnsi="Cambria Math" w:cs="Cambria Math"/>
          <w:color w:val="000000"/>
          <w:sz w:val="24"/>
          <w:szCs w:val="24"/>
          <w:lang w:val="hy-AM"/>
        </w:rPr>
        <w:t>․</w:t>
      </w:r>
      <w:r w:rsidR="009867D4" w:rsidRPr="00E8186E">
        <w:rPr>
          <w:rFonts w:ascii="GHEA Mariam" w:eastAsia="GHEA Mariam" w:hAnsi="GHEA Mariam" w:cs="GHEA Mariam"/>
          <w:color w:val="000000"/>
          <w:sz w:val="24"/>
          <w:szCs w:val="24"/>
          <w:lang w:val="hy-AM"/>
        </w:rPr>
        <w:t xml:space="preserve">Ամիրխանյանի մեղավորության </w:t>
      </w:r>
      <w:r w:rsidRPr="00E8186E">
        <w:rPr>
          <w:rFonts w:ascii="GHEA Mariam" w:eastAsia="GHEA Mariam" w:hAnsi="GHEA Mariam" w:cs="GHEA Mariam"/>
          <w:color w:val="000000"/>
          <w:sz w:val="24"/>
          <w:szCs w:val="24"/>
          <w:lang w:val="hy-AM"/>
        </w:rPr>
        <w:t xml:space="preserve">հարցում հանգել է ճիշտ հետևության՝ իրավացիորեն փաստելով, որ </w:t>
      </w:r>
      <w:r w:rsidR="009867D4" w:rsidRPr="00E8186E">
        <w:rPr>
          <w:rFonts w:ascii="GHEA Mariam" w:eastAsia="GHEA Mariam" w:hAnsi="GHEA Mariam" w:cs="GHEA Mariam"/>
          <w:color w:val="000000"/>
          <w:sz w:val="24"/>
          <w:szCs w:val="24"/>
          <w:lang w:val="hy-AM"/>
        </w:rPr>
        <w:t>մեղադրյալ</w:t>
      </w:r>
      <w:r w:rsidRPr="00E8186E">
        <w:rPr>
          <w:rFonts w:ascii="GHEA Mariam" w:eastAsia="GHEA Mariam" w:hAnsi="GHEA Mariam" w:cs="GHEA Mariam"/>
          <w:color w:val="000000"/>
          <w:sz w:val="24"/>
          <w:szCs w:val="24"/>
          <w:lang w:val="hy-AM"/>
        </w:rPr>
        <w:t xml:space="preserve"> </w:t>
      </w:r>
      <w:r w:rsidR="009867D4" w:rsidRPr="00E8186E">
        <w:rPr>
          <w:rFonts w:ascii="GHEA Mariam" w:eastAsia="GHEA Mariam" w:hAnsi="GHEA Mariam" w:cs="GHEA Mariam"/>
          <w:color w:val="000000"/>
          <w:sz w:val="24"/>
          <w:szCs w:val="24"/>
          <w:lang w:val="hy-AM"/>
        </w:rPr>
        <w:t>Է</w:t>
      </w:r>
      <w:r w:rsidRPr="00E8186E">
        <w:rPr>
          <w:rFonts w:ascii="GHEA Mariam" w:eastAsia="GHEA Mariam" w:hAnsi="GHEA Mariam" w:cs="GHEA Mariam"/>
          <w:color w:val="000000"/>
          <w:sz w:val="24"/>
          <w:szCs w:val="24"/>
          <w:lang w:val="hy-AM"/>
        </w:rPr>
        <w:t>.</w:t>
      </w:r>
      <w:r w:rsidR="009867D4" w:rsidRPr="00E8186E">
        <w:rPr>
          <w:rFonts w:ascii="GHEA Mariam" w:eastAsia="GHEA Mariam" w:hAnsi="GHEA Mariam" w:cs="GHEA Mariam"/>
          <w:color w:val="000000"/>
          <w:sz w:val="24"/>
          <w:szCs w:val="24"/>
          <w:lang w:val="hy-AM"/>
        </w:rPr>
        <w:t xml:space="preserve">Ամիրխանյանը 2017 թվականի </w:t>
      </w:r>
      <w:r w:rsidR="0083249A" w:rsidRPr="00E8186E">
        <w:rPr>
          <w:rFonts w:ascii="GHEA Mariam" w:eastAsia="GHEA Mariam" w:hAnsi="GHEA Mariam" w:cs="GHEA Mariam"/>
          <w:color w:val="000000"/>
          <w:sz w:val="24"/>
          <w:szCs w:val="24"/>
          <w:lang w:val="hy-AM"/>
        </w:rPr>
        <w:t>ապրիլի 21-ի</w:t>
      </w:r>
      <w:r w:rsidR="00E112B4">
        <w:rPr>
          <w:rFonts w:ascii="GHEA Mariam" w:eastAsia="GHEA Mariam" w:hAnsi="GHEA Mariam" w:cs="GHEA Mariam"/>
          <w:color w:val="000000"/>
          <w:sz w:val="24"/>
          <w:szCs w:val="24"/>
          <w:lang w:val="hy-AM"/>
        </w:rPr>
        <w:t>ց</w:t>
      </w:r>
      <w:r w:rsidR="0083249A" w:rsidRPr="00E8186E">
        <w:rPr>
          <w:rFonts w:ascii="GHEA Mariam" w:eastAsia="GHEA Mariam" w:hAnsi="GHEA Mariam" w:cs="GHEA Mariam"/>
          <w:color w:val="000000"/>
          <w:sz w:val="24"/>
          <w:szCs w:val="24"/>
          <w:lang w:val="hy-AM"/>
        </w:rPr>
        <w:t xml:space="preserve"> </w:t>
      </w:r>
      <w:r w:rsidR="0040311D">
        <w:rPr>
          <w:rFonts w:ascii="GHEA Mariam" w:eastAsia="GHEA Mariam" w:hAnsi="GHEA Mariam" w:cs="GHEA Mariam"/>
          <w:color w:val="000000"/>
          <w:sz w:val="24"/>
          <w:szCs w:val="24"/>
          <w:lang w:val="hy-AM"/>
        </w:rPr>
        <w:t>մի</w:t>
      </w:r>
      <w:r w:rsidR="00F72A94">
        <w:rPr>
          <w:rFonts w:ascii="GHEA Mariam" w:eastAsia="GHEA Mariam" w:hAnsi="GHEA Mariam" w:cs="GHEA Mariam"/>
          <w:color w:val="000000"/>
          <w:sz w:val="24"/>
          <w:szCs w:val="24"/>
          <w:lang w:val="hy-AM"/>
        </w:rPr>
        <w:t>ն</w:t>
      </w:r>
      <w:r w:rsidR="0040311D">
        <w:rPr>
          <w:rFonts w:ascii="GHEA Mariam" w:eastAsia="GHEA Mariam" w:hAnsi="GHEA Mariam" w:cs="GHEA Mariam"/>
          <w:color w:val="000000"/>
          <w:sz w:val="24"/>
          <w:szCs w:val="24"/>
          <w:lang w:val="hy-AM"/>
        </w:rPr>
        <w:t xml:space="preserve">չև </w:t>
      </w:r>
      <w:r w:rsidR="0083249A" w:rsidRPr="00E8186E">
        <w:rPr>
          <w:rFonts w:ascii="GHEA Mariam" w:eastAsia="GHEA Mariam" w:hAnsi="GHEA Mariam" w:cs="GHEA Mariam"/>
          <w:color w:val="000000"/>
          <w:sz w:val="24"/>
          <w:szCs w:val="24"/>
          <w:lang w:val="hy-AM"/>
        </w:rPr>
        <w:t xml:space="preserve">2018 թվականի սեպտեմբերի 14-ն </w:t>
      </w:r>
      <w:r w:rsidR="00682A94" w:rsidRPr="00E8186E">
        <w:rPr>
          <w:rFonts w:ascii="GHEA Mariam" w:eastAsia="GHEA Mariam" w:hAnsi="GHEA Mariam" w:cs="GHEA Mariam"/>
          <w:color w:val="000000"/>
          <w:sz w:val="24"/>
          <w:szCs w:val="24"/>
          <w:lang w:val="hy-AM"/>
        </w:rPr>
        <w:t xml:space="preserve">առանց հատուկ թույլտվության </w:t>
      </w:r>
      <w:r w:rsidR="0083249A" w:rsidRPr="00E8186E">
        <w:rPr>
          <w:rFonts w:ascii="GHEA Mariam" w:eastAsia="GHEA Mariam" w:hAnsi="GHEA Mariam" w:cs="GHEA Mariam"/>
          <w:color w:val="000000"/>
          <w:sz w:val="24"/>
          <w:szCs w:val="24"/>
          <w:lang w:val="hy-AM"/>
        </w:rPr>
        <w:t>իրականացրել է</w:t>
      </w:r>
      <w:r w:rsidR="00682A94" w:rsidRPr="00E8186E">
        <w:rPr>
          <w:rFonts w:ascii="GHEA Mariam" w:eastAsia="GHEA Mariam" w:hAnsi="GHEA Mariam" w:cs="GHEA Mariam"/>
          <w:color w:val="000000"/>
          <w:sz w:val="24"/>
          <w:szCs w:val="24"/>
          <w:lang w:val="hy-AM"/>
        </w:rPr>
        <w:t xml:space="preserve"> լիցենզավորման ենթակա ձեռնարկատիրական գործունեություն, այն է՝ շահագործել է Արա</w:t>
      </w:r>
      <w:r w:rsidR="006A314E" w:rsidRPr="00E8186E">
        <w:rPr>
          <w:rFonts w:ascii="GHEA Mariam" w:eastAsia="GHEA Mariam" w:hAnsi="GHEA Mariam" w:cs="GHEA Mariam"/>
          <w:color w:val="000000"/>
          <w:sz w:val="24"/>
          <w:szCs w:val="24"/>
          <w:lang w:val="hy-AM"/>
        </w:rPr>
        <w:t>գ</w:t>
      </w:r>
      <w:r w:rsidR="00682A94" w:rsidRPr="00E8186E">
        <w:rPr>
          <w:rFonts w:ascii="GHEA Mariam" w:eastAsia="GHEA Mariam" w:hAnsi="GHEA Mariam" w:cs="GHEA Mariam"/>
          <w:color w:val="000000"/>
          <w:sz w:val="24"/>
          <w:szCs w:val="24"/>
          <w:lang w:val="hy-AM"/>
        </w:rPr>
        <w:t>ածոտնի մարզի</w:t>
      </w:r>
      <w:r w:rsidR="006A314E" w:rsidRPr="00E8186E">
        <w:rPr>
          <w:rFonts w:ascii="GHEA Mariam" w:eastAsia="GHEA Mariam" w:hAnsi="GHEA Mariam" w:cs="GHEA Mariam"/>
          <w:color w:val="000000"/>
          <w:sz w:val="24"/>
          <w:szCs w:val="24"/>
          <w:lang w:val="hy-AM"/>
        </w:rPr>
        <w:t xml:space="preserve"> Մաստարայի</w:t>
      </w:r>
      <w:r w:rsidR="00682A94" w:rsidRPr="00E8186E">
        <w:rPr>
          <w:rFonts w:ascii="GHEA Mariam" w:eastAsia="GHEA Mariam" w:hAnsi="GHEA Mariam" w:cs="GHEA Mariam"/>
          <w:color w:val="000000"/>
          <w:sz w:val="24"/>
          <w:szCs w:val="24"/>
          <w:lang w:val="hy-AM"/>
        </w:rPr>
        <w:t xml:space="preserve"> պեռլիտի հանքավայրը, որը զուգորդվել է պետությանն առանձնապես </w:t>
      </w:r>
      <w:r w:rsidR="00520C6F" w:rsidRPr="00E8186E">
        <w:rPr>
          <w:rFonts w:ascii="GHEA Mariam" w:eastAsia="GHEA Mariam" w:hAnsi="GHEA Mariam" w:cs="GHEA Mariam"/>
          <w:color w:val="000000"/>
          <w:sz w:val="24"/>
          <w:szCs w:val="24"/>
          <w:lang w:val="hy-AM"/>
        </w:rPr>
        <w:t>խոշոր չափի վնաս պատճառելով</w:t>
      </w:r>
      <w:r w:rsidRPr="00E8186E">
        <w:rPr>
          <w:rFonts w:ascii="GHEA Mariam" w:eastAsia="GHEA Mariam" w:hAnsi="GHEA Mariam" w:cs="GHEA Mariam"/>
          <w:color w:val="000000"/>
          <w:sz w:val="24"/>
          <w:szCs w:val="24"/>
          <w:lang w:val="hy-AM"/>
        </w:rPr>
        <w:t>:</w:t>
      </w:r>
    </w:p>
    <w:p w14:paraId="6EDB6947" w14:textId="2FFBF9F2" w:rsidR="002F25D5" w:rsidRPr="00E8186E" w:rsidRDefault="00E8186E" w:rsidP="001B501F">
      <w:pPr>
        <w:tabs>
          <w:tab w:val="left" w:pos="567"/>
        </w:tabs>
        <w:spacing w:line="360" w:lineRule="auto"/>
        <w:ind w:leftChars="0" w:left="-2" w:firstLineChars="0" w:firstLine="567"/>
        <w:jc w:val="both"/>
        <w:rPr>
          <w:rFonts w:ascii="GHEA Mariam" w:hAnsi="GHEA Mariam" w:cs="Cambria Math"/>
          <w:sz w:val="24"/>
          <w:szCs w:val="24"/>
          <w:lang w:val="hy-AM"/>
        </w:rPr>
      </w:pPr>
      <w:r w:rsidRPr="00E8186E">
        <w:rPr>
          <w:rFonts w:ascii="GHEA Mariam" w:eastAsia="GHEA Mariam" w:hAnsi="GHEA Mariam" w:cs="GHEA Mariam"/>
          <w:color w:val="000000"/>
          <w:sz w:val="24"/>
          <w:szCs w:val="24"/>
          <w:lang w:val="hy-AM"/>
        </w:rPr>
        <w:t>18</w:t>
      </w:r>
      <w:r w:rsidRPr="00E8186E">
        <w:rPr>
          <w:rFonts w:ascii="Cambria Math" w:eastAsia="GHEA Mariam" w:hAnsi="Cambria Math" w:cs="Cambria Math"/>
          <w:color w:val="000000"/>
          <w:sz w:val="24"/>
          <w:szCs w:val="24"/>
          <w:lang w:val="hy-AM"/>
        </w:rPr>
        <w:t>․</w:t>
      </w:r>
      <w:r w:rsidRPr="00E8186E">
        <w:rPr>
          <w:rFonts w:ascii="GHEA Mariam" w:eastAsia="GHEA Mariam" w:hAnsi="GHEA Mariam" w:cs="GHEA Mariam"/>
          <w:color w:val="000000"/>
          <w:sz w:val="24"/>
          <w:szCs w:val="24"/>
          <w:lang w:val="hy-AM"/>
        </w:rPr>
        <w:t>1</w:t>
      </w:r>
      <w:r w:rsidRPr="00E8186E">
        <w:rPr>
          <w:rFonts w:ascii="Cambria Math" w:eastAsia="GHEA Mariam" w:hAnsi="Cambria Math" w:cs="Cambria Math"/>
          <w:color w:val="000000"/>
          <w:sz w:val="24"/>
          <w:szCs w:val="24"/>
          <w:lang w:val="hy-AM"/>
        </w:rPr>
        <w:t>․</w:t>
      </w:r>
      <w:r w:rsidRPr="00E8186E">
        <w:rPr>
          <w:rFonts w:ascii="GHEA Mariam" w:eastAsia="GHEA Mariam" w:hAnsi="GHEA Mariam" w:cs="GHEA Mariam"/>
          <w:color w:val="000000"/>
          <w:sz w:val="24"/>
          <w:szCs w:val="24"/>
          <w:lang w:val="hy-AM"/>
        </w:rPr>
        <w:t xml:space="preserve"> </w:t>
      </w:r>
      <w:r w:rsidR="00530715" w:rsidRPr="00530715">
        <w:rPr>
          <w:rFonts w:ascii="GHEA Mariam" w:eastAsia="GHEA Mariam" w:hAnsi="GHEA Mariam" w:cs="GHEA Mariam"/>
          <w:color w:val="000000"/>
          <w:sz w:val="24"/>
          <w:szCs w:val="24"/>
          <w:lang w:val="hy-AM"/>
        </w:rPr>
        <w:t xml:space="preserve">Այսպես` </w:t>
      </w:r>
      <w:r w:rsidR="00530715">
        <w:rPr>
          <w:rFonts w:ascii="GHEA Mariam" w:eastAsia="GHEA Mariam" w:hAnsi="GHEA Mariam" w:cs="GHEA Mariam"/>
          <w:color w:val="000000"/>
          <w:sz w:val="24"/>
          <w:szCs w:val="24"/>
          <w:lang w:val="hy-AM"/>
        </w:rPr>
        <w:t>վարույթի</w:t>
      </w:r>
      <w:r w:rsidR="00530715" w:rsidRPr="00530715">
        <w:rPr>
          <w:rFonts w:ascii="GHEA Mariam" w:eastAsia="GHEA Mariam" w:hAnsi="GHEA Mariam" w:cs="GHEA Mariam"/>
          <w:color w:val="000000"/>
          <w:sz w:val="24"/>
          <w:szCs w:val="24"/>
          <w:lang w:val="hy-AM"/>
        </w:rPr>
        <w:t xml:space="preserve"> փաստական տվյալներից հետևում է,</w:t>
      </w:r>
      <w:r w:rsidR="00A46A6B" w:rsidRPr="00E8186E">
        <w:rPr>
          <w:rFonts w:ascii="GHEA Mariam" w:eastAsia="GHEA Mariam" w:hAnsi="GHEA Mariam" w:cs="GHEA Mariam"/>
          <w:color w:val="000000"/>
          <w:sz w:val="24"/>
          <w:szCs w:val="24"/>
          <w:lang w:val="hy-AM"/>
        </w:rPr>
        <w:t xml:space="preserve"> որ</w:t>
      </w:r>
      <w:r w:rsidR="00527689" w:rsidRPr="00E8186E">
        <w:rPr>
          <w:rFonts w:ascii="GHEA Mariam" w:eastAsia="GHEA Mariam" w:hAnsi="GHEA Mariam" w:cs="GHEA Mariam"/>
          <w:color w:val="000000"/>
          <w:sz w:val="24"/>
          <w:szCs w:val="24"/>
          <w:lang w:val="hy-AM"/>
        </w:rPr>
        <w:t xml:space="preserve"> </w:t>
      </w:r>
      <w:r w:rsidR="00C36697" w:rsidRPr="00E8186E">
        <w:rPr>
          <w:rFonts w:ascii="GHEA Mariam" w:hAnsi="GHEA Mariam" w:cs="Cambria Math"/>
          <w:sz w:val="24"/>
          <w:szCs w:val="24"/>
          <w:lang w:val="hy-AM"/>
        </w:rPr>
        <w:t>Է</w:t>
      </w:r>
      <w:r w:rsidR="00C36697" w:rsidRPr="00E8186E">
        <w:rPr>
          <w:rFonts w:ascii="Cambria Math" w:hAnsi="Cambria Math" w:cs="Cambria Math"/>
          <w:sz w:val="24"/>
          <w:szCs w:val="24"/>
          <w:lang w:val="hy-AM"/>
        </w:rPr>
        <w:t>․</w:t>
      </w:r>
      <w:r w:rsidR="00C36697" w:rsidRPr="00E8186E">
        <w:rPr>
          <w:rFonts w:ascii="GHEA Mariam" w:hAnsi="GHEA Mariam" w:cs="Cambria Math"/>
          <w:sz w:val="24"/>
          <w:szCs w:val="24"/>
          <w:lang w:val="hy-AM"/>
        </w:rPr>
        <w:t>Ամիրխանյան</w:t>
      </w:r>
      <w:r w:rsidR="00C36697">
        <w:rPr>
          <w:rFonts w:ascii="GHEA Mariam" w:hAnsi="GHEA Mariam" w:cs="Cambria Math"/>
          <w:sz w:val="24"/>
          <w:szCs w:val="24"/>
          <w:lang w:val="hy-AM"/>
        </w:rPr>
        <w:t>ը</w:t>
      </w:r>
      <w:r w:rsidR="00C36697" w:rsidRPr="00E8186E">
        <w:rPr>
          <w:rFonts w:ascii="GHEA Mariam" w:hAnsi="GHEA Mariam" w:cs="Cambria Math"/>
          <w:sz w:val="24"/>
          <w:szCs w:val="24"/>
          <w:lang w:val="hy-AM"/>
        </w:rPr>
        <w:t xml:space="preserve"> </w:t>
      </w:r>
      <w:r w:rsidR="00603255" w:rsidRPr="00E8186E">
        <w:rPr>
          <w:rFonts w:ascii="GHEA Mariam" w:hAnsi="GHEA Mariam" w:cs="Cambria Math"/>
          <w:sz w:val="24"/>
          <w:szCs w:val="24"/>
          <w:lang w:val="hy-AM"/>
        </w:rPr>
        <w:t>«</w:t>
      </w:r>
      <w:r w:rsidR="00603255" w:rsidRPr="00E8186E">
        <w:rPr>
          <w:rFonts w:ascii="GHEA Mariam" w:eastAsia="GHEA Mariam" w:hAnsi="GHEA Mariam" w:cs="GHEA Mariam"/>
          <w:color w:val="000000"/>
          <w:sz w:val="24"/>
          <w:szCs w:val="24"/>
          <w:lang w:val="hy-AM"/>
        </w:rPr>
        <w:t xml:space="preserve">Էդիկ Ամիրխանյան» </w:t>
      </w:r>
      <w:r w:rsidR="00603255" w:rsidRPr="00E8186E">
        <w:rPr>
          <w:rFonts w:ascii="GHEA Mariam" w:hAnsi="GHEA Mariam" w:cs="Cambria Math"/>
          <w:sz w:val="24"/>
          <w:szCs w:val="24"/>
          <w:lang w:val="hy-AM"/>
        </w:rPr>
        <w:t>սահմանափակ պատասխանատվությամբ ընկերությ</w:t>
      </w:r>
      <w:r w:rsidR="00773059" w:rsidRPr="00E8186E">
        <w:rPr>
          <w:rFonts w:ascii="GHEA Mariam" w:hAnsi="GHEA Mariam" w:cs="Cambria Math"/>
          <w:sz w:val="24"/>
          <w:szCs w:val="24"/>
          <w:lang w:val="hy-AM"/>
        </w:rPr>
        <w:t>ա</w:t>
      </w:r>
      <w:r w:rsidR="00603255" w:rsidRPr="00E8186E">
        <w:rPr>
          <w:rFonts w:ascii="GHEA Mariam" w:hAnsi="GHEA Mariam" w:cs="Cambria Math"/>
          <w:sz w:val="24"/>
          <w:szCs w:val="24"/>
          <w:lang w:val="hy-AM"/>
        </w:rPr>
        <w:t>ն</w:t>
      </w:r>
      <w:r w:rsidR="00530715">
        <w:rPr>
          <w:rFonts w:ascii="GHEA Mariam" w:hAnsi="GHEA Mariam" w:cs="Cambria Math"/>
          <w:sz w:val="24"/>
          <w:szCs w:val="24"/>
          <w:lang w:val="hy-AM"/>
        </w:rPr>
        <w:t xml:space="preserve"> </w:t>
      </w:r>
      <w:r w:rsidR="00603255" w:rsidRPr="00E8186E">
        <w:rPr>
          <w:rFonts w:ascii="GHEA Mariam" w:hAnsi="GHEA Mariam" w:cs="Cambria Math"/>
          <w:sz w:val="24"/>
          <w:szCs w:val="24"/>
          <w:lang w:val="hy-AM"/>
        </w:rPr>
        <w:t>հիմնադ</w:t>
      </w:r>
      <w:r w:rsidR="00B835F2" w:rsidRPr="00E8186E">
        <w:rPr>
          <w:rFonts w:ascii="GHEA Mariam" w:hAnsi="GHEA Mariam" w:cs="Cambria Math"/>
          <w:sz w:val="24"/>
          <w:szCs w:val="24"/>
          <w:lang w:val="hy-AM"/>
        </w:rPr>
        <w:t>իր</w:t>
      </w:r>
      <w:r w:rsidR="00B37192">
        <w:rPr>
          <w:rFonts w:ascii="GHEA Mariam" w:hAnsi="GHEA Mariam" w:cs="Cambria Math"/>
          <w:sz w:val="24"/>
          <w:szCs w:val="24"/>
          <w:lang w:val="hy-AM"/>
        </w:rPr>
        <w:t>ն է</w:t>
      </w:r>
      <w:r w:rsidR="008B37D5">
        <w:rPr>
          <w:rFonts w:ascii="GHEA Mariam" w:hAnsi="GHEA Mariam" w:cs="Cambria Math"/>
          <w:sz w:val="24"/>
          <w:szCs w:val="24"/>
          <w:lang w:val="hy-AM"/>
        </w:rPr>
        <w:t xml:space="preserve"> և</w:t>
      </w:r>
      <w:r w:rsidR="00773059" w:rsidRPr="00E8186E">
        <w:rPr>
          <w:rFonts w:ascii="GHEA Mariam" w:hAnsi="GHEA Mariam" w:cs="Cambria Math"/>
          <w:sz w:val="24"/>
          <w:szCs w:val="24"/>
          <w:lang w:val="hy-AM"/>
        </w:rPr>
        <w:t xml:space="preserve"> հանդիսանում է ընկերության միակ մասնակիցը</w:t>
      </w:r>
      <w:r w:rsidR="006340F1" w:rsidRPr="00E8186E">
        <w:rPr>
          <w:rFonts w:ascii="GHEA Mariam" w:hAnsi="GHEA Mariam" w:cs="Cambria Math"/>
          <w:sz w:val="24"/>
          <w:szCs w:val="24"/>
          <w:lang w:val="hy-AM"/>
        </w:rPr>
        <w:t>՝ իրականացնելով ընկերության կառավարումը</w:t>
      </w:r>
      <w:r w:rsidR="00B835F2" w:rsidRPr="00E8186E">
        <w:rPr>
          <w:rFonts w:ascii="GHEA Mariam" w:hAnsi="GHEA Mariam" w:cs="Cambria Math"/>
          <w:sz w:val="24"/>
          <w:szCs w:val="24"/>
          <w:lang w:val="hy-AM"/>
        </w:rPr>
        <w:t xml:space="preserve">։ Ընկերությունը ստեղծվել է </w:t>
      </w:r>
      <w:r w:rsidR="00965AB8" w:rsidRPr="00E8186E">
        <w:rPr>
          <w:rFonts w:ascii="GHEA Mariam" w:hAnsi="GHEA Mariam" w:cs="Cambria Math"/>
          <w:sz w:val="24"/>
          <w:szCs w:val="24"/>
          <w:lang w:val="hy-AM"/>
        </w:rPr>
        <w:t>մեկ այլ</w:t>
      </w:r>
      <w:r w:rsidR="00A2030F" w:rsidRPr="00E8186E">
        <w:rPr>
          <w:rFonts w:ascii="GHEA Mariam" w:hAnsi="GHEA Mariam" w:cs="Cambria Math"/>
          <w:sz w:val="24"/>
          <w:szCs w:val="24"/>
          <w:lang w:val="hy-AM"/>
        </w:rPr>
        <w:t>՝</w:t>
      </w:r>
      <w:r w:rsidR="00965AB8" w:rsidRPr="00E8186E">
        <w:rPr>
          <w:rFonts w:ascii="GHEA Mariam" w:hAnsi="GHEA Mariam" w:cs="Cambria Math"/>
          <w:sz w:val="24"/>
          <w:szCs w:val="24"/>
          <w:lang w:val="hy-AM"/>
        </w:rPr>
        <w:t xml:space="preserve"> </w:t>
      </w:r>
      <w:r w:rsidR="00E77598" w:rsidRPr="00E8186E">
        <w:rPr>
          <w:rFonts w:ascii="GHEA Mariam" w:hAnsi="GHEA Mariam" w:cs="Cambria Math"/>
          <w:sz w:val="24"/>
          <w:szCs w:val="24"/>
          <w:lang w:val="hy-AM"/>
        </w:rPr>
        <w:t>«Գևորգ-Ա» սահմանափակ պատասխանատվությամբ ընկերությ</w:t>
      </w:r>
      <w:r w:rsidR="00965AB8" w:rsidRPr="00E8186E">
        <w:rPr>
          <w:rFonts w:ascii="GHEA Mariam" w:hAnsi="GHEA Mariam" w:cs="Cambria Math"/>
          <w:sz w:val="24"/>
          <w:szCs w:val="24"/>
          <w:lang w:val="hy-AM"/>
        </w:rPr>
        <w:t>ան</w:t>
      </w:r>
      <w:r w:rsidR="00E01105" w:rsidRPr="00E8186E">
        <w:rPr>
          <w:rFonts w:ascii="GHEA Mariam" w:hAnsi="GHEA Mariam" w:cs="Cambria Math"/>
          <w:sz w:val="24"/>
          <w:szCs w:val="24"/>
          <w:lang w:val="hy-AM"/>
        </w:rPr>
        <w:t xml:space="preserve"> </w:t>
      </w:r>
      <w:r w:rsidR="00965AB8" w:rsidRPr="00E8186E">
        <w:rPr>
          <w:rFonts w:ascii="GHEA Mariam" w:hAnsi="GHEA Mariam" w:cs="Cambria Math"/>
          <w:sz w:val="24"/>
          <w:szCs w:val="24"/>
          <w:lang w:val="hy-AM"/>
        </w:rPr>
        <w:lastRenderedPageBreak/>
        <w:t>առանձնացման արդյունքում</w:t>
      </w:r>
      <w:r w:rsidR="00A2030F" w:rsidRPr="00E8186E">
        <w:rPr>
          <w:rFonts w:ascii="GHEA Mariam" w:hAnsi="GHEA Mariam" w:cs="Cambria Math"/>
          <w:sz w:val="24"/>
          <w:szCs w:val="24"/>
          <w:lang w:val="hy-AM"/>
        </w:rPr>
        <w:t xml:space="preserve"> և հանդիսանում է նրա իրավահաջորդը</w:t>
      </w:r>
      <w:r w:rsidR="00AC0A40">
        <w:rPr>
          <w:rStyle w:val="FootnoteReference"/>
          <w:rFonts w:ascii="GHEA Mariam" w:hAnsi="GHEA Mariam" w:cs="Cambria Math"/>
          <w:sz w:val="24"/>
          <w:szCs w:val="24"/>
          <w:lang w:val="hy-AM"/>
        </w:rPr>
        <w:footnoteReference w:id="21"/>
      </w:r>
      <w:r w:rsidR="00A2030F" w:rsidRPr="00E8186E">
        <w:rPr>
          <w:rFonts w:ascii="GHEA Mariam" w:hAnsi="GHEA Mariam" w:cs="Cambria Math"/>
          <w:sz w:val="24"/>
          <w:szCs w:val="24"/>
          <w:lang w:val="hy-AM"/>
        </w:rPr>
        <w:t>։</w:t>
      </w:r>
      <w:r w:rsidR="006630E9" w:rsidRPr="00E8186E">
        <w:rPr>
          <w:rFonts w:ascii="GHEA Mariam" w:hAnsi="GHEA Mariam" w:cs="Cambria Math"/>
          <w:sz w:val="24"/>
          <w:szCs w:val="24"/>
          <w:lang w:val="hy-AM"/>
        </w:rPr>
        <w:t xml:space="preserve"> Վերակազմակերպման արդյունքում</w:t>
      </w:r>
      <w:r w:rsidR="00FD30DE" w:rsidRPr="00E8186E">
        <w:rPr>
          <w:rFonts w:ascii="GHEA Mariam" w:hAnsi="GHEA Mariam" w:cs="Cambria Math"/>
          <w:sz w:val="24"/>
          <w:szCs w:val="24"/>
          <w:lang w:val="hy-AM"/>
        </w:rPr>
        <w:t>, 2013 թվականի ապրիլի 17-ին,</w:t>
      </w:r>
      <w:r w:rsidR="00163F02" w:rsidRPr="00E8186E">
        <w:rPr>
          <w:rFonts w:ascii="GHEA Mariam" w:hAnsi="GHEA Mariam" w:cs="Cambria Math"/>
          <w:sz w:val="24"/>
          <w:szCs w:val="24"/>
          <w:lang w:val="hy-AM"/>
        </w:rPr>
        <w:t xml:space="preserve"> </w:t>
      </w:r>
      <w:r w:rsidR="006630E9" w:rsidRPr="00E8186E">
        <w:rPr>
          <w:rFonts w:ascii="GHEA Mariam" w:hAnsi="GHEA Mariam" w:cs="Cambria Math"/>
          <w:sz w:val="24"/>
          <w:szCs w:val="24"/>
          <w:lang w:val="hy-AM"/>
        </w:rPr>
        <w:t>«</w:t>
      </w:r>
      <w:r w:rsidR="006630E9" w:rsidRPr="00E8186E">
        <w:rPr>
          <w:rFonts w:ascii="GHEA Mariam" w:eastAsia="GHEA Mariam" w:hAnsi="GHEA Mariam" w:cs="GHEA Mariam"/>
          <w:color w:val="000000"/>
          <w:sz w:val="24"/>
          <w:szCs w:val="24"/>
          <w:lang w:val="hy-AM"/>
        </w:rPr>
        <w:t xml:space="preserve">Էդիկ Ամիրխանյան» </w:t>
      </w:r>
      <w:r w:rsidR="006630E9" w:rsidRPr="00E8186E">
        <w:rPr>
          <w:rFonts w:ascii="GHEA Mariam" w:hAnsi="GHEA Mariam" w:cs="Cambria Math"/>
          <w:sz w:val="24"/>
          <w:szCs w:val="24"/>
          <w:lang w:val="hy-AM"/>
        </w:rPr>
        <w:t>սահմանափակ պատասխանատվությամբ ընկերության</w:t>
      </w:r>
      <w:r w:rsidR="0040311D">
        <w:rPr>
          <w:rFonts w:ascii="GHEA Mariam" w:hAnsi="GHEA Mariam" w:cs="Cambria Math"/>
          <w:sz w:val="24"/>
          <w:szCs w:val="24"/>
          <w:lang w:val="hy-AM"/>
        </w:rPr>
        <w:t>ն</w:t>
      </w:r>
      <w:r w:rsidR="006630E9" w:rsidRPr="00E8186E">
        <w:rPr>
          <w:rFonts w:ascii="GHEA Mariam" w:hAnsi="GHEA Mariam" w:cs="Cambria Math"/>
          <w:sz w:val="24"/>
          <w:szCs w:val="24"/>
          <w:lang w:val="hy-AM"/>
        </w:rPr>
        <w:t xml:space="preserve"> է փոխանցվել </w:t>
      </w:r>
      <w:r w:rsidR="00EC06C3" w:rsidRPr="00E8186E">
        <w:rPr>
          <w:rFonts w:ascii="GHEA Mariam" w:hAnsi="GHEA Mariam" w:cs="Cambria Math"/>
          <w:sz w:val="24"/>
          <w:szCs w:val="24"/>
          <w:lang w:val="hy-AM"/>
        </w:rPr>
        <w:t>«Գևորգ-Ա» սահմանափակ պատասխանատվությամբ ընկերությանը տրամադրված՝ Արագածոտնի մարզի Մաստարայի պեռլիտի հանքավայրի</w:t>
      </w:r>
      <w:r w:rsidR="00EC06C3" w:rsidRPr="00E8186E">
        <w:rPr>
          <w:rFonts w:ascii="GHEA Mariam" w:hAnsi="GHEA Mariam"/>
          <w:lang w:val="hy-AM"/>
        </w:rPr>
        <w:t xml:space="preserve"> </w:t>
      </w:r>
      <w:r w:rsidR="00EC06C3" w:rsidRPr="00E8186E">
        <w:rPr>
          <w:rFonts w:ascii="GHEA Mariam" w:hAnsi="GHEA Mariam" w:cs="Cambria Math"/>
          <w:sz w:val="24"/>
          <w:szCs w:val="24"/>
          <w:lang w:val="hy-AM"/>
        </w:rPr>
        <w:t>ընդերքօգտագործման իրավունքի թույլտվությունը</w:t>
      </w:r>
      <w:r w:rsidR="00D61FB8" w:rsidRPr="00E8186E">
        <w:rPr>
          <w:rFonts w:ascii="Cambria Math" w:hAnsi="Cambria Math" w:cs="Cambria Math"/>
          <w:sz w:val="24"/>
          <w:szCs w:val="24"/>
          <w:lang w:val="hy-AM"/>
        </w:rPr>
        <w:t>․</w:t>
      </w:r>
      <w:r w:rsidR="00D61FB8" w:rsidRPr="00E8186E">
        <w:rPr>
          <w:rFonts w:ascii="GHEA Mariam" w:hAnsi="GHEA Mariam" w:cs="Cambria Math"/>
          <w:sz w:val="24"/>
          <w:szCs w:val="24"/>
          <w:lang w:val="hy-AM"/>
        </w:rPr>
        <w:t xml:space="preserve"> օգտակար հանածոյի արդյունահանման թույլտվության ժամկետը</w:t>
      </w:r>
      <w:r w:rsidR="00F04783" w:rsidRPr="00E8186E">
        <w:rPr>
          <w:rFonts w:ascii="GHEA Mariam" w:hAnsi="GHEA Mariam" w:cs="Cambria Math"/>
          <w:sz w:val="24"/>
          <w:szCs w:val="24"/>
          <w:lang w:val="hy-AM"/>
        </w:rPr>
        <w:t xml:space="preserve"> </w:t>
      </w:r>
      <w:r w:rsidR="008B37D5">
        <w:rPr>
          <w:rFonts w:ascii="GHEA Mariam" w:hAnsi="GHEA Mariam" w:cs="Cambria Math"/>
          <w:sz w:val="24"/>
          <w:szCs w:val="24"/>
          <w:lang w:val="hy-AM"/>
        </w:rPr>
        <w:t>թողնվել</w:t>
      </w:r>
      <w:r w:rsidR="00F04783" w:rsidRPr="00E8186E">
        <w:rPr>
          <w:rFonts w:ascii="GHEA Mariam" w:hAnsi="GHEA Mariam" w:cs="Cambria Math"/>
          <w:sz w:val="24"/>
          <w:szCs w:val="24"/>
          <w:lang w:val="hy-AM"/>
        </w:rPr>
        <w:t xml:space="preserve"> է անփոփոխ՝ մինչև 2017 թվականի մարտի 21-ը</w:t>
      </w:r>
      <w:r w:rsidR="00EA60AB">
        <w:rPr>
          <w:rStyle w:val="FootnoteReference"/>
          <w:rFonts w:ascii="GHEA Mariam" w:hAnsi="GHEA Mariam" w:cs="Cambria Math"/>
          <w:sz w:val="24"/>
          <w:szCs w:val="24"/>
          <w:lang w:val="hy-AM"/>
        </w:rPr>
        <w:footnoteReference w:id="22"/>
      </w:r>
      <w:r w:rsidR="00F04783" w:rsidRPr="00E8186E">
        <w:rPr>
          <w:rFonts w:ascii="GHEA Mariam" w:hAnsi="GHEA Mariam" w:cs="Cambria Math"/>
          <w:sz w:val="24"/>
          <w:szCs w:val="24"/>
          <w:lang w:val="hy-AM"/>
        </w:rPr>
        <w:t>։</w:t>
      </w:r>
      <w:r w:rsidR="00163F02" w:rsidRPr="00E8186E">
        <w:rPr>
          <w:rFonts w:ascii="GHEA Mariam" w:hAnsi="GHEA Mariam" w:cs="Cambria Math"/>
          <w:sz w:val="24"/>
          <w:szCs w:val="24"/>
          <w:lang w:val="hy-AM"/>
        </w:rPr>
        <w:t xml:space="preserve"> </w:t>
      </w:r>
      <w:r w:rsidR="00A2030F" w:rsidRPr="00E8186E">
        <w:rPr>
          <w:rFonts w:ascii="GHEA Mariam" w:hAnsi="GHEA Mariam" w:cs="Cambria Math"/>
          <w:sz w:val="24"/>
          <w:szCs w:val="24"/>
          <w:lang w:val="hy-AM"/>
        </w:rPr>
        <w:t xml:space="preserve">Հատկանշական է, որ </w:t>
      </w:r>
      <w:r w:rsidR="006630E9" w:rsidRPr="00E8186E">
        <w:rPr>
          <w:rFonts w:ascii="GHEA Mariam" w:hAnsi="GHEA Mariam" w:cs="Cambria Math"/>
          <w:sz w:val="24"/>
          <w:szCs w:val="24"/>
          <w:lang w:val="hy-AM"/>
        </w:rPr>
        <w:t>Է</w:t>
      </w:r>
      <w:r w:rsidR="006630E9" w:rsidRPr="00E8186E">
        <w:rPr>
          <w:rFonts w:ascii="Cambria Math" w:hAnsi="Cambria Math" w:cs="Cambria Math"/>
          <w:sz w:val="24"/>
          <w:szCs w:val="24"/>
          <w:lang w:val="hy-AM"/>
        </w:rPr>
        <w:t>․</w:t>
      </w:r>
      <w:r w:rsidR="006630E9" w:rsidRPr="00E8186E">
        <w:rPr>
          <w:rFonts w:ascii="GHEA Mariam" w:hAnsi="GHEA Mariam" w:cs="Cambria Math"/>
          <w:sz w:val="24"/>
          <w:szCs w:val="24"/>
          <w:lang w:val="hy-AM"/>
        </w:rPr>
        <w:t>Ամիրխանյան</w:t>
      </w:r>
      <w:r w:rsidR="00BB7546" w:rsidRPr="00E8186E">
        <w:rPr>
          <w:rFonts w:ascii="GHEA Mariam" w:hAnsi="GHEA Mariam" w:cs="Cambria Math"/>
          <w:sz w:val="24"/>
          <w:szCs w:val="24"/>
          <w:lang w:val="hy-AM"/>
        </w:rPr>
        <w:t>ը</w:t>
      </w:r>
      <w:r w:rsidR="006630E9" w:rsidRPr="00E8186E">
        <w:rPr>
          <w:rFonts w:ascii="GHEA Mariam" w:hAnsi="GHEA Mariam" w:cs="Cambria Math"/>
          <w:sz w:val="24"/>
          <w:szCs w:val="24"/>
          <w:lang w:val="hy-AM"/>
        </w:rPr>
        <w:t xml:space="preserve"> մասնակցություն է ու</w:t>
      </w:r>
      <w:r w:rsidR="00163F02" w:rsidRPr="00E8186E">
        <w:rPr>
          <w:rFonts w:ascii="GHEA Mariam" w:hAnsi="GHEA Mariam" w:cs="Cambria Math"/>
          <w:sz w:val="24"/>
          <w:szCs w:val="24"/>
          <w:lang w:val="hy-AM"/>
        </w:rPr>
        <w:t>ն</w:t>
      </w:r>
      <w:r w:rsidR="006630E9" w:rsidRPr="00E8186E">
        <w:rPr>
          <w:rFonts w:ascii="GHEA Mariam" w:hAnsi="GHEA Mariam" w:cs="Cambria Math"/>
          <w:sz w:val="24"/>
          <w:szCs w:val="24"/>
          <w:lang w:val="hy-AM"/>
        </w:rPr>
        <w:t xml:space="preserve">եցել նաև </w:t>
      </w:r>
      <w:r w:rsidR="00A2030F" w:rsidRPr="00E8186E">
        <w:rPr>
          <w:rFonts w:ascii="GHEA Mariam" w:hAnsi="GHEA Mariam" w:cs="Cambria Math"/>
          <w:sz w:val="24"/>
          <w:szCs w:val="24"/>
          <w:lang w:val="hy-AM"/>
        </w:rPr>
        <w:t>«Գևորգ-Ա» սահմանափակ պատասխանատվությամբ ընկերությ</w:t>
      </w:r>
      <w:r w:rsidR="006630E9" w:rsidRPr="00E8186E">
        <w:rPr>
          <w:rFonts w:ascii="GHEA Mariam" w:hAnsi="GHEA Mariam" w:cs="Cambria Math"/>
          <w:sz w:val="24"/>
          <w:szCs w:val="24"/>
          <w:lang w:val="hy-AM"/>
        </w:rPr>
        <w:t>ունում</w:t>
      </w:r>
      <w:r w:rsidR="00EA60AB">
        <w:rPr>
          <w:rStyle w:val="FootnoteReference"/>
          <w:rFonts w:ascii="GHEA Mariam" w:hAnsi="GHEA Mariam" w:cs="Cambria Math"/>
          <w:sz w:val="24"/>
          <w:szCs w:val="24"/>
          <w:lang w:val="hy-AM"/>
        </w:rPr>
        <w:footnoteReference w:id="23"/>
      </w:r>
      <w:r w:rsidR="006630E9" w:rsidRPr="00E8186E">
        <w:rPr>
          <w:rFonts w:ascii="GHEA Mariam" w:hAnsi="GHEA Mariam" w:cs="Cambria Math"/>
          <w:sz w:val="24"/>
          <w:szCs w:val="24"/>
          <w:lang w:val="hy-AM"/>
        </w:rPr>
        <w:t xml:space="preserve">։ </w:t>
      </w:r>
      <w:r w:rsidR="00364967" w:rsidRPr="00E8186E">
        <w:rPr>
          <w:rFonts w:ascii="GHEA Mariam" w:hAnsi="GHEA Mariam" w:cs="Cambria Math"/>
          <w:sz w:val="24"/>
          <w:szCs w:val="24"/>
          <w:lang w:val="hy-AM"/>
        </w:rPr>
        <w:t xml:space="preserve">Մաստարայի պեռլիտի հանքավայրում օգտակար հանածոյի արդյունահանման թույլտվության ժամկետը երկարաձգելու վերաբերյալ </w:t>
      </w:r>
      <w:r w:rsidR="009D726D" w:rsidRPr="00E8186E">
        <w:rPr>
          <w:rFonts w:ascii="GHEA Mariam" w:hAnsi="GHEA Mariam" w:cs="Cambria Math"/>
          <w:sz w:val="24"/>
          <w:szCs w:val="24"/>
          <w:lang w:val="hy-AM"/>
        </w:rPr>
        <w:t>Է</w:t>
      </w:r>
      <w:r w:rsidR="009D726D" w:rsidRPr="00E8186E">
        <w:rPr>
          <w:rFonts w:ascii="Cambria Math" w:hAnsi="Cambria Math" w:cs="Cambria Math"/>
          <w:sz w:val="24"/>
          <w:szCs w:val="24"/>
          <w:lang w:val="hy-AM"/>
        </w:rPr>
        <w:t>․</w:t>
      </w:r>
      <w:r w:rsidR="009D726D" w:rsidRPr="00E8186E">
        <w:rPr>
          <w:rFonts w:ascii="GHEA Mariam" w:hAnsi="GHEA Mariam" w:cs="Cambria Math"/>
          <w:sz w:val="24"/>
          <w:szCs w:val="24"/>
          <w:lang w:val="hy-AM"/>
        </w:rPr>
        <w:t>Ամիրխանյանի դիմումն իրավասու պետական մարմնի կողմից մերժվել է</w:t>
      </w:r>
      <w:r w:rsidR="00EA60AB">
        <w:rPr>
          <w:rStyle w:val="FootnoteReference"/>
          <w:rFonts w:ascii="GHEA Mariam" w:hAnsi="GHEA Mariam" w:cs="Cambria Math"/>
          <w:sz w:val="24"/>
          <w:szCs w:val="24"/>
          <w:lang w:val="hy-AM"/>
        </w:rPr>
        <w:footnoteReference w:id="24"/>
      </w:r>
      <w:r w:rsidR="009D726D" w:rsidRPr="00E8186E">
        <w:rPr>
          <w:rFonts w:ascii="GHEA Mariam" w:hAnsi="GHEA Mariam" w:cs="Cambria Math"/>
          <w:sz w:val="24"/>
          <w:szCs w:val="24"/>
          <w:lang w:val="hy-AM"/>
        </w:rPr>
        <w:t>։</w:t>
      </w:r>
      <w:r w:rsidR="005A2314" w:rsidRPr="00E8186E">
        <w:rPr>
          <w:rFonts w:ascii="GHEA Mariam" w:hAnsi="GHEA Mariam" w:cs="Cambria Math"/>
          <w:sz w:val="24"/>
          <w:szCs w:val="24"/>
          <w:lang w:val="hy-AM"/>
        </w:rPr>
        <w:t xml:space="preserve"> «</w:t>
      </w:r>
      <w:r w:rsidR="005A2314" w:rsidRPr="00E8186E">
        <w:rPr>
          <w:rFonts w:ascii="GHEA Mariam" w:eastAsia="GHEA Mariam" w:hAnsi="GHEA Mariam" w:cs="GHEA Mariam"/>
          <w:color w:val="000000"/>
          <w:sz w:val="24"/>
          <w:szCs w:val="24"/>
          <w:lang w:val="hy-AM"/>
        </w:rPr>
        <w:t xml:space="preserve">Էդիկ Ամիրխանյան» </w:t>
      </w:r>
      <w:r w:rsidR="005A2314" w:rsidRPr="00E8186E">
        <w:rPr>
          <w:rFonts w:ascii="GHEA Mariam" w:hAnsi="GHEA Mariam" w:cs="Cambria Math"/>
          <w:sz w:val="24"/>
          <w:szCs w:val="24"/>
          <w:lang w:val="hy-AM"/>
        </w:rPr>
        <w:t>սահմանափակ պատասխանատվությամբ ընկերության գործունեության վայրում</w:t>
      </w:r>
      <w:r w:rsidR="00D410A9" w:rsidRPr="00E8186E">
        <w:rPr>
          <w:rFonts w:ascii="GHEA Mariam" w:hAnsi="GHEA Mariam" w:cs="Cambria Math"/>
          <w:sz w:val="24"/>
          <w:szCs w:val="24"/>
          <w:lang w:val="hy-AM"/>
        </w:rPr>
        <w:t>՝</w:t>
      </w:r>
      <w:r w:rsidR="00731FF9">
        <w:rPr>
          <w:rFonts w:ascii="GHEA Mariam" w:hAnsi="GHEA Mariam" w:cs="Cambria Math"/>
          <w:sz w:val="24"/>
          <w:szCs w:val="24"/>
          <w:lang w:val="hy-AM"/>
        </w:rPr>
        <w:t xml:space="preserve"> </w:t>
      </w:r>
      <w:r w:rsidR="005A2314" w:rsidRPr="00E8186E">
        <w:rPr>
          <w:rFonts w:ascii="GHEA Mariam" w:hAnsi="GHEA Mariam" w:cs="Cambria Math"/>
          <w:sz w:val="24"/>
          <w:szCs w:val="24"/>
          <w:lang w:val="hy-AM"/>
        </w:rPr>
        <w:t>մեղադրան</w:t>
      </w:r>
      <w:r w:rsidR="00B37192">
        <w:rPr>
          <w:rFonts w:ascii="GHEA Mariam" w:hAnsi="GHEA Mariam" w:cs="Cambria Math"/>
          <w:sz w:val="24"/>
          <w:szCs w:val="24"/>
          <w:lang w:val="hy-AM"/>
        </w:rPr>
        <w:t>ք</w:t>
      </w:r>
      <w:r w:rsidR="005A2314" w:rsidRPr="00E8186E">
        <w:rPr>
          <w:rFonts w:ascii="GHEA Mariam" w:hAnsi="GHEA Mariam" w:cs="Cambria Math"/>
          <w:sz w:val="24"/>
          <w:szCs w:val="24"/>
          <w:lang w:val="hy-AM"/>
        </w:rPr>
        <w:t>ում նշված</w:t>
      </w:r>
      <w:r w:rsidR="005D6D3A">
        <w:rPr>
          <w:rFonts w:ascii="GHEA Mariam" w:hAnsi="GHEA Mariam" w:cs="Cambria Math"/>
          <w:sz w:val="24"/>
          <w:szCs w:val="24"/>
          <w:lang w:val="hy-AM"/>
        </w:rPr>
        <w:t xml:space="preserve"> </w:t>
      </w:r>
      <w:r w:rsidR="005A2314" w:rsidRPr="00E8186E">
        <w:rPr>
          <w:rFonts w:ascii="GHEA Mariam" w:hAnsi="GHEA Mariam" w:cs="Cambria Math"/>
          <w:sz w:val="24"/>
          <w:szCs w:val="24"/>
          <w:lang w:val="hy-AM"/>
        </w:rPr>
        <w:t xml:space="preserve">ժամանակահատվածում, </w:t>
      </w:r>
      <w:r w:rsidR="00686570" w:rsidRPr="00E8186E">
        <w:rPr>
          <w:rFonts w:ascii="GHEA Mariam" w:hAnsi="GHEA Mariam" w:cs="Cambria Math"/>
          <w:sz w:val="24"/>
          <w:szCs w:val="24"/>
          <w:lang w:val="hy-AM"/>
        </w:rPr>
        <w:t xml:space="preserve">գործունեություն է ծավալել </w:t>
      </w:r>
      <w:r w:rsidR="00C902B9" w:rsidRPr="00E8186E">
        <w:rPr>
          <w:rFonts w:ascii="GHEA Mariam" w:hAnsi="GHEA Mariam" w:cs="Cambria Math"/>
          <w:sz w:val="24"/>
          <w:szCs w:val="24"/>
          <w:lang w:val="hy-AM"/>
        </w:rPr>
        <w:t xml:space="preserve">նաև </w:t>
      </w:r>
      <w:r w:rsidR="00686570" w:rsidRPr="00E8186E">
        <w:rPr>
          <w:rFonts w:ascii="GHEA Mariam" w:hAnsi="GHEA Mariam" w:cs="Cambria Math"/>
          <w:sz w:val="24"/>
          <w:szCs w:val="24"/>
          <w:lang w:val="hy-AM"/>
        </w:rPr>
        <w:t>«Ա Պեռլիտ» սահմանափակ պատասխանատվությամբ ընկերությունը։</w:t>
      </w:r>
      <w:r w:rsidR="0054038B" w:rsidRPr="00E8186E">
        <w:rPr>
          <w:rFonts w:ascii="GHEA Mariam" w:hAnsi="GHEA Mariam" w:cs="Cambria Math"/>
          <w:sz w:val="24"/>
          <w:szCs w:val="24"/>
          <w:lang w:val="hy-AM"/>
        </w:rPr>
        <w:t xml:space="preserve"> Այս առումով </w:t>
      </w:r>
      <w:r w:rsidR="0026592E">
        <w:rPr>
          <w:rFonts w:ascii="GHEA Mariam" w:hAnsi="GHEA Mariam" w:cs="Cambria Math"/>
          <w:sz w:val="24"/>
          <w:szCs w:val="24"/>
          <w:lang w:val="hy-AM"/>
        </w:rPr>
        <w:t>ուշագրավ</w:t>
      </w:r>
      <w:r w:rsidR="0054038B" w:rsidRPr="00E8186E">
        <w:rPr>
          <w:rFonts w:ascii="GHEA Mariam" w:hAnsi="GHEA Mariam" w:cs="Cambria Math"/>
          <w:sz w:val="24"/>
          <w:szCs w:val="24"/>
          <w:lang w:val="hy-AM"/>
        </w:rPr>
        <w:t xml:space="preserve"> է, որ</w:t>
      </w:r>
      <w:r w:rsidR="0086402D" w:rsidRPr="00E8186E">
        <w:rPr>
          <w:rFonts w:ascii="GHEA Mariam" w:hAnsi="GHEA Mariam" w:cs="Cambria Math"/>
          <w:sz w:val="24"/>
          <w:szCs w:val="24"/>
          <w:lang w:val="hy-AM"/>
        </w:rPr>
        <w:t xml:space="preserve"> </w:t>
      </w:r>
      <w:r w:rsidR="0054038B" w:rsidRPr="00E8186E">
        <w:rPr>
          <w:rFonts w:ascii="GHEA Mariam" w:hAnsi="GHEA Mariam" w:cs="Cambria Math"/>
          <w:sz w:val="24"/>
          <w:szCs w:val="24"/>
          <w:lang w:val="hy-AM"/>
        </w:rPr>
        <w:t>ըստ մեղադրյալ Է</w:t>
      </w:r>
      <w:r w:rsidR="0054038B" w:rsidRPr="00E8186E">
        <w:rPr>
          <w:rFonts w:ascii="Cambria Math" w:hAnsi="Cambria Math" w:cs="Cambria Math"/>
          <w:sz w:val="24"/>
          <w:szCs w:val="24"/>
          <w:lang w:val="hy-AM"/>
        </w:rPr>
        <w:t>․</w:t>
      </w:r>
      <w:r w:rsidR="0054038B" w:rsidRPr="00E8186E">
        <w:rPr>
          <w:rFonts w:ascii="GHEA Mariam" w:hAnsi="GHEA Mariam" w:cs="Cambria Math"/>
          <w:sz w:val="24"/>
          <w:szCs w:val="24"/>
          <w:lang w:val="hy-AM"/>
        </w:rPr>
        <w:t xml:space="preserve">Ամիրխանյանի ցուցմունքի՝ </w:t>
      </w:r>
      <w:r w:rsidR="00CD3341" w:rsidRPr="00E8186E">
        <w:rPr>
          <w:rFonts w:ascii="GHEA Mariam" w:eastAsia="GHEA Mariam" w:hAnsi="GHEA Mariam" w:cs="GHEA Mariam"/>
          <w:color w:val="000000"/>
          <w:sz w:val="24"/>
          <w:szCs w:val="24"/>
          <w:lang w:val="hy-AM"/>
        </w:rPr>
        <w:t xml:space="preserve">«Էդիկ Ամիրխանյան» </w:t>
      </w:r>
      <w:r w:rsidR="00CD3341" w:rsidRPr="00E8186E">
        <w:rPr>
          <w:rFonts w:ascii="GHEA Mariam" w:hAnsi="GHEA Mariam" w:cs="Cambria Math"/>
          <w:sz w:val="24"/>
          <w:szCs w:val="24"/>
          <w:lang w:val="hy-AM"/>
        </w:rPr>
        <w:t>սահմանափակ պատասխանատվությամբ ընկերության</w:t>
      </w:r>
      <w:r w:rsidR="00C76E81">
        <w:rPr>
          <w:rFonts w:ascii="GHEA Mariam" w:hAnsi="GHEA Mariam" w:cs="Cambria Math"/>
          <w:sz w:val="24"/>
          <w:szCs w:val="24"/>
          <w:lang w:val="hy-AM"/>
        </w:rPr>
        <w:t>ը պատկանող</w:t>
      </w:r>
      <w:r w:rsidR="00FC777F" w:rsidRPr="00E8186E">
        <w:rPr>
          <w:rFonts w:ascii="GHEA Mariam" w:hAnsi="GHEA Mariam" w:cs="Cambria Math"/>
          <w:sz w:val="24"/>
          <w:szCs w:val="24"/>
          <w:lang w:val="hy-AM"/>
        </w:rPr>
        <w:t xml:space="preserve"> պեռլիտի հանքաքարի մշակման արտադրամասը վաճառվ</w:t>
      </w:r>
      <w:r w:rsidR="007D395A" w:rsidRPr="00E8186E">
        <w:rPr>
          <w:rFonts w:ascii="GHEA Mariam" w:hAnsi="GHEA Mariam" w:cs="Cambria Math"/>
          <w:sz w:val="24"/>
          <w:szCs w:val="24"/>
          <w:lang w:val="hy-AM"/>
        </w:rPr>
        <w:t xml:space="preserve">ել է </w:t>
      </w:r>
      <w:r w:rsidR="00FC777F" w:rsidRPr="00E8186E">
        <w:rPr>
          <w:rFonts w:ascii="GHEA Mariam" w:hAnsi="GHEA Mariam" w:cs="Cambria Math"/>
          <w:sz w:val="24"/>
          <w:szCs w:val="24"/>
          <w:lang w:val="hy-AM"/>
        </w:rPr>
        <w:t>«Ա Պեռլիտ» սահմանափակ պատասխանատվությամբ ընկերությ</w:t>
      </w:r>
      <w:r w:rsidR="00C76E81">
        <w:rPr>
          <w:rFonts w:ascii="GHEA Mariam" w:hAnsi="GHEA Mariam" w:cs="Cambria Math"/>
          <w:sz w:val="24"/>
          <w:szCs w:val="24"/>
          <w:lang w:val="hy-AM"/>
        </w:rPr>
        <w:t>ա</w:t>
      </w:r>
      <w:r w:rsidR="00FC777F" w:rsidRPr="00E8186E">
        <w:rPr>
          <w:rFonts w:ascii="GHEA Mariam" w:hAnsi="GHEA Mariam" w:cs="Cambria Math"/>
          <w:sz w:val="24"/>
          <w:szCs w:val="24"/>
          <w:lang w:val="hy-AM"/>
        </w:rPr>
        <w:t>նը, և առնվազն 2018 թվականի ապրիլի 6-ի դրությա</w:t>
      </w:r>
      <w:r w:rsidR="00EF281D" w:rsidRPr="00E8186E">
        <w:rPr>
          <w:rFonts w:ascii="GHEA Mariam" w:hAnsi="GHEA Mariam" w:cs="Cambria Math"/>
          <w:sz w:val="24"/>
          <w:szCs w:val="24"/>
          <w:lang w:val="hy-AM"/>
        </w:rPr>
        <w:t>մբ</w:t>
      </w:r>
      <w:r w:rsidR="00FC777F" w:rsidRPr="00E8186E">
        <w:rPr>
          <w:rFonts w:ascii="GHEA Mariam" w:hAnsi="GHEA Mariam" w:cs="Cambria Math"/>
          <w:sz w:val="24"/>
          <w:szCs w:val="24"/>
          <w:lang w:val="hy-AM"/>
        </w:rPr>
        <w:t xml:space="preserve"> այդ ընկերություն</w:t>
      </w:r>
      <w:r w:rsidR="00C76E81">
        <w:rPr>
          <w:rFonts w:ascii="GHEA Mariam" w:hAnsi="GHEA Mariam" w:cs="Cambria Math"/>
          <w:sz w:val="24"/>
          <w:szCs w:val="24"/>
          <w:lang w:val="hy-AM"/>
        </w:rPr>
        <w:t>ը</w:t>
      </w:r>
      <w:r w:rsidR="00FC777F" w:rsidRPr="00E8186E">
        <w:rPr>
          <w:rFonts w:ascii="GHEA Mariam" w:hAnsi="GHEA Mariam" w:cs="Cambria Math"/>
          <w:sz w:val="24"/>
          <w:szCs w:val="24"/>
          <w:lang w:val="hy-AM"/>
        </w:rPr>
        <w:t xml:space="preserve"> </w:t>
      </w:r>
      <w:r w:rsidR="00035590" w:rsidRPr="00E8186E">
        <w:rPr>
          <w:rFonts w:ascii="GHEA Mariam" w:hAnsi="GHEA Mariam" w:cs="Cambria Math"/>
          <w:sz w:val="24"/>
          <w:szCs w:val="24"/>
          <w:lang w:val="hy-AM"/>
        </w:rPr>
        <w:t xml:space="preserve">նշված </w:t>
      </w:r>
      <w:r w:rsidR="000E2B0B">
        <w:rPr>
          <w:rFonts w:ascii="GHEA Mariam" w:hAnsi="GHEA Mariam" w:cs="Cambria Math"/>
          <w:sz w:val="24"/>
          <w:szCs w:val="24"/>
          <w:lang w:val="hy-AM"/>
        </w:rPr>
        <w:t>արտադրամասից</w:t>
      </w:r>
      <w:r w:rsidR="00035590" w:rsidRPr="00E8186E">
        <w:rPr>
          <w:rFonts w:ascii="GHEA Mariam" w:hAnsi="GHEA Mariam" w:cs="Cambria Math"/>
          <w:sz w:val="24"/>
          <w:szCs w:val="24"/>
          <w:lang w:val="hy-AM"/>
        </w:rPr>
        <w:t xml:space="preserve"> պեռլիտի ավազի և խճի տեղափոխում է իրականացրել</w:t>
      </w:r>
      <w:r w:rsidR="00EF281D" w:rsidRPr="00E8186E">
        <w:rPr>
          <w:rFonts w:ascii="GHEA Mariam" w:hAnsi="GHEA Mariam" w:cs="Cambria Math"/>
          <w:sz w:val="24"/>
          <w:szCs w:val="24"/>
          <w:lang w:val="hy-AM"/>
        </w:rPr>
        <w:t xml:space="preserve">, իսկ այդ </w:t>
      </w:r>
      <w:r w:rsidR="005F0278">
        <w:rPr>
          <w:rFonts w:ascii="GHEA Mariam" w:hAnsi="GHEA Mariam" w:cs="Cambria Math"/>
          <w:sz w:val="24"/>
          <w:szCs w:val="24"/>
          <w:lang w:val="hy-AM"/>
        </w:rPr>
        <w:t>գործընթացը</w:t>
      </w:r>
      <w:r w:rsidR="00EF281D" w:rsidRPr="00E8186E">
        <w:rPr>
          <w:rFonts w:ascii="GHEA Mariam" w:hAnsi="GHEA Mariam" w:cs="Cambria Math"/>
          <w:sz w:val="24"/>
          <w:szCs w:val="24"/>
          <w:lang w:val="hy-AM"/>
        </w:rPr>
        <w:t xml:space="preserve"> ղեկավարվել է Է</w:t>
      </w:r>
      <w:r w:rsidR="00EF281D" w:rsidRPr="00E8186E">
        <w:rPr>
          <w:rFonts w:ascii="Cambria Math" w:hAnsi="Cambria Math" w:cs="Cambria Math"/>
          <w:sz w:val="24"/>
          <w:szCs w:val="24"/>
          <w:lang w:val="hy-AM"/>
        </w:rPr>
        <w:t>․</w:t>
      </w:r>
      <w:r w:rsidR="00EF281D" w:rsidRPr="00E8186E">
        <w:rPr>
          <w:rFonts w:ascii="GHEA Mariam" w:hAnsi="GHEA Mariam" w:cs="Cambria Math"/>
          <w:sz w:val="24"/>
          <w:szCs w:val="24"/>
          <w:lang w:val="hy-AM"/>
        </w:rPr>
        <w:t>Ամիրխանյանի կողմից</w:t>
      </w:r>
      <w:r w:rsidR="004B37B0">
        <w:rPr>
          <w:rStyle w:val="FootnoteReference"/>
          <w:rFonts w:ascii="GHEA Mariam" w:hAnsi="GHEA Mariam" w:cs="Cambria Math"/>
          <w:sz w:val="24"/>
          <w:szCs w:val="24"/>
          <w:lang w:val="hy-AM"/>
        </w:rPr>
        <w:footnoteReference w:id="25"/>
      </w:r>
      <w:r w:rsidR="00035590" w:rsidRPr="00E8186E">
        <w:rPr>
          <w:rFonts w:ascii="GHEA Mariam" w:hAnsi="GHEA Mariam" w:cs="Cambria Math"/>
          <w:sz w:val="24"/>
          <w:szCs w:val="24"/>
          <w:lang w:val="hy-AM"/>
        </w:rPr>
        <w:t>։</w:t>
      </w:r>
      <w:r w:rsidR="001B501F" w:rsidRPr="00E8186E">
        <w:rPr>
          <w:rFonts w:ascii="GHEA Mariam" w:hAnsi="GHEA Mariam" w:cs="Cambria Math"/>
          <w:sz w:val="24"/>
          <w:szCs w:val="24"/>
          <w:lang w:val="hy-AM"/>
        </w:rPr>
        <w:t xml:space="preserve"> </w:t>
      </w:r>
      <w:r w:rsidR="002A02D1" w:rsidRPr="00E8186E">
        <w:rPr>
          <w:rFonts w:ascii="GHEA Mariam" w:hAnsi="GHEA Mariam" w:cs="Cambria Math"/>
          <w:sz w:val="24"/>
          <w:szCs w:val="24"/>
          <w:lang w:val="hy-AM"/>
        </w:rPr>
        <w:t>«Ա</w:t>
      </w:r>
      <w:r w:rsidR="001B501F" w:rsidRPr="00E8186E">
        <w:rPr>
          <w:rFonts w:ascii="GHEA Mariam" w:hAnsi="GHEA Mariam" w:cs="Cambria Math"/>
          <w:sz w:val="24"/>
          <w:szCs w:val="24"/>
          <w:lang w:val="hy-AM"/>
        </w:rPr>
        <w:t xml:space="preserve"> </w:t>
      </w:r>
      <w:r w:rsidR="002A02D1" w:rsidRPr="00E8186E">
        <w:rPr>
          <w:rFonts w:ascii="GHEA Mariam" w:hAnsi="GHEA Mariam" w:cs="Cambria Math"/>
          <w:sz w:val="24"/>
          <w:szCs w:val="24"/>
          <w:lang w:val="hy-AM"/>
        </w:rPr>
        <w:t xml:space="preserve">Պեռլիտ» սահմանափակ պատասխանատվությամբ ընկերության </w:t>
      </w:r>
      <w:r w:rsidR="00BB7546" w:rsidRPr="00E8186E">
        <w:rPr>
          <w:rFonts w:ascii="GHEA Mariam" w:hAnsi="GHEA Mariam" w:cs="Cambria Math"/>
          <w:sz w:val="24"/>
          <w:szCs w:val="24"/>
          <w:lang w:val="hy-AM"/>
        </w:rPr>
        <w:t>գործադիր մարմնի ղեկավարը՝ տնօրենը</w:t>
      </w:r>
      <w:r w:rsidR="00C76E81">
        <w:rPr>
          <w:rFonts w:ascii="GHEA Mariam" w:hAnsi="GHEA Mariam" w:cs="Cambria Math"/>
          <w:sz w:val="24"/>
          <w:szCs w:val="24"/>
          <w:lang w:val="hy-AM"/>
        </w:rPr>
        <w:t>,</w:t>
      </w:r>
      <w:r w:rsidR="00BB7546" w:rsidRPr="00E8186E">
        <w:rPr>
          <w:rFonts w:ascii="GHEA Mariam" w:hAnsi="GHEA Mariam" w:cs="Cambria Math"/>
          <w:sz w:val="24"/>
          <w:szCs w:val="24"/>
          <w:lang w:val="hy-AM"/>
        </w:rPr>
        <w:t xml:space="preserve"> </w:t>
      </w:r>
      <w:r w:rsidR="00C76E81">
        <w:rPr>
          <w:rFonts w:ascii="GHEA Mariam" w:hAnsi="GHEA Mariam" w:cs="Cambria Math"/>
          <w:sz w:val="24"/>
          <w:szCs w:val="24"/>
          <w:lang w:val="hy-AM"/>
        </w:rPr>
        <w:t>դարձյալ</w:t>
      </w:r>
      <w:r w:rsidR="005D6D3A">
        <w:rPr>
          <w:rFonts w:ascii="GHEA Mariam" w:hAnsi="GHEA Mariam" w:cs="Cambria Math"/>
          <w:sz w:val="24"/>
          <w:szCs w:val="24"/>
          <w:lang w:val="hy-AM"/>
        </w:rPr>
        <w:t xml:space="preserve"> մեղադրյալ </w:t>
      </w:r>
      <w:r w:rsidR="00BB7546" w:rsidRPr="00E8186E">
        <w:rPr>
          <w:rFonts w:ascii="GHEA Mariam" w:hAnsi="GHEA Mariam" w:cs="Cambria Math"/>
          <w:sz w:val="24"/>
          <w:szCs w:val="24"/>
          <w:lang w:val="hy-AM"/>
        </w:rPr>
        <w:t>Է</w:t>
      </w:r>
      <w:r w:rsidR="00BB7546" w:rsidRPr="00E8186E">
        <w:rPr>
          <w:rFonts w:ascii="Cambria Math" w:hAnsi="Cambria Math" w:cs="Cambria Math"/>
          <w:sz w:val="24"/>
          <w:szCs w:val="24"/>
          <w:lang w:val="hy-AM"/>
        </w:rPr>
        <w:t>․</w:t>
      </w:r>
      <w:r w:rsidR="00BB7546" w:rsidRPr="00E8186E">
        <w:rPr>
          <w:rFonts w:ascii="GHEA Mariam" w:hAnsi="GHEA Mariam" w:cs="Cambria Math"/>
          <w:sz w:val="24"/>
          <w:szCs w:val="24"/>
          <w:lang w:val="hy-AM"/>
        </w:rPr>
        <w:t>Ամիրխանյան</w:t>
      </w:r>
      <w:r w:rsidR="005D6D3A">
        <w:rPr>
          <w:rFonts w:ascii="GHEA Mariam" w:hAnsi="GHEA Mariam" w:cs="Cambria Math"/>
          <w:sz w:val="24"/>
          <w:szCs w:val="24"/>
          <w:lang w:val="hy-AM"/>
        </w:rPr>
        <w:t>ն է</w:t>
      </w:r>
      <w:r w:rsidR="00BB7546" w:rsidRPr="00E8186E">
        <w:rPr>
          <w:rFonts w:ascii="GHEA Mariam" w:hAnsi="GHEA Mariam" w:cs="Cambria Math"/>
          <w:sz w:val="24"/>
          <w:szCs w:val="24"/>
          <w:lang w:val="hy-AM"/>
        </w:rPr>
        <w:t>, ո</w:t>
      </w:r>
      <w:r w:rsidR="005D6D3A">
        <w:rPr>
          <w:rFonts w:ascii="GHEA Mariam" w:hAnsi="GHEA Mariam" w:cs="Cambria Math"/>
          <w:sz w:val="24"/>
          <w:szCs w:val="24"/>
          <w:lang w:val="hy-AM"/>
        </w:rPr>
        <w:t>վ</w:t>
      </w:r>
      <w:r w:rsidR="00BB7546" w:rsidRPr="00E8186E">
        <w:rPr>
          <w:rFonts w:ascii="GHEA Mariam" w:hAnsi="GHEA Mariam" w:cs="Cambria Math"/>
          <w:sz w:val="24"/>
          <w:szCs w:val="24"/>
          <w:lang w:val="hy-AM"/>
        </w:rPr>
        <w:t xml:space="preserve"> ի պաշտոնե օժտված է </w:t>
      </w:r>
      <w:r w:rsidR="002F25D5" w:rsidRPr="00E8186E">
        <w:rPr>
          <w:rFonts w:ascii="GHEA Mariam" w:hAnsi="GHEA Mariam" w:cs="Cambria Math"/>
          <w:sz w:val="24"/>
          <w:szCs w:val="24"/>
          <w:lang w:val="hy-AM"/>
        </w:rPr>
        <w:t xml:space="preserve">ընկերության կառավարման, այդ թվում՝ </w:t>
      </w:r>
      <w:r w:rsidR="000E2B0B">
        <w:rPr>
          <w:rFonts w:ascii="GHEA Mariam" w:hAnsi="GHEA Mariam" w:cs="Cambria Math"/>
          <w:sz w:val="24"/>
          <w:szCs w:val="24"/>
          <w:lang w:val="hy-AM"/>
        </w:rPr>
        <w:t>ընթացիկ</w:t>
      </w:r>
      <w:r w:rsidR="002F25D5" w:rsidRPr="00E8186E">
        <w:rPr>
          <w:rFonts w:ascii="GHEA Mariam" w:hAnsi="GHEA Mariam" w:cs="Cambria Math"/>
          <w:sz w:val="24"/>
          <w:szCs w:val="24"/>
          <w:lang w:val="hy-AM"/>
        </w:rPr>
        <w:t xml:space="preserve"> գործունեության ղեկավարման գործառույթով,</w:t>
      </w:r>
      <w:r w:rsidR="001012B8" w:rsidRPr="00E8186E">
        <w:rPr>
          <w:rFonts w:ascii="GHEA Mariam" w:hAnsi="GHEA Mariam" w:cs="Cambria Math"/>
          <w:sz w:val="24"/>
          <w:szCs w:val="24"/>
          <w:lang w:val="hy-AM"/>
        </w:rPr>
        <w:t xml:space="preserve"> և իրավունք է </w:t>
      </w:r>
      <w:r w:rsidR="001012B8" w:rsidRPr="00E8186E">
        <w:rPr>
          <w:rFonts w:ascii="GHEA Mariam" w:hAnsi="GHEA Mariam" w:cs="Cambria Math"/>
          <w:sz w:val="24"/>
          <w:szCs w:val="24"/>
          <w:lang w:val="hy-AM"/>
        </w:rPr>
        <w:lastRenderedPageBreak/>
        <w:t xml:space="preserve">ունեցել առանց </w:t>
      </w:r>
      <w:r w:rsidR="00137452">
        <w:rPr>
          <w:rFonts w:ascii="GHEA Mariam" w:hAnsi="GHEA Mariam" w:cs="Cambria Math"/>
          <w:sz w:val="24"/>
          <w:szCs w:val="24"/>
          <w:lang w:val="hy-AM"/>
        </w:rPr>
        <w:t xml:space="preserve">հատուկ </w:t>
      </w:r>
      <w:r w:rsidR="001012B8" w:rsidRPr="00E8186E">
        <w:rPr>
          <w:rFonts w:ascii="GHEA Mariam" w:hAnsi="GHEA Mariam" w:cs="Cambria Math"/>
          <w:sz w:val="24"/>
          <w:szCs w:val="24"/>
          <w:lang w:val="hy-AM"/>
        </w:rPr>
        <w:t xml:space="preserve">լիազորության </w:t>
      </w:r>
      <w:r w:rsidR="00364967" w:rsidRPr="00E8186E">
        <w:rPr>
          <w:rFonts w:ascii="GHEA Mariam" w:hAnsi="GHEA Mariam" w:cs="Cambria Math"/>
          <w:sz w:val="24"/>
          <w:szCs w:val="24"/>
          <w:lang w:val="hy-AM"/>
        </w:rPr>
        <w:t xml:space="preserve">որոշակի </w:t>
      </w:r>
      <w:r w:rsidR="001012B8" w:rsidRPr="00E8186E">
        <w:rPr>
          <w:rFonts w:ascii="GHEA Mariam" w:hAnsi="GHEA Mariam" w:cs="Cambria Math"/>
          <w:sz w:val="24"/>
          <w:szCs w:val="24"/>
          <w:lang w:val="hy-AM"/>
        </w:rPr>
        <w:t>գործարքներ կատարել ընկերության անունից</w:t>
      </w:r>
      <w:r w:rsidR="005F0278">
        <w:rPr>
          <w:rStyle w:val="FootnoteReference"/>
          <w:rFonts w:ascii="GHEA Mariam" w:hAnsi="GHEA Mariam" w:cs="Cambria Math"/>
          <w:sz w:val="24"/>
          <w:szCs w:val="24"/>
          <w:lang w:val="hy-AM"/>
        </w:rPr>
        <w:footnoteReference w:id="26"/>
      </w:r>
      <w:r w:rsidR="00364967" w:rsidRPr="00E8186E">
        <w:rPr>
          <w:rFonts w:ascii="GHEA Mariam" w:hAnsi="GHEA Mariam" w:cs="Cambria Math"/>
          <w:sz w:val="24"/>
          <w:szCs w:val="24"/>
          <w:lang w:val="hy-AM"/>
        </w:rPr>
        <w:t>։</w:t>
      </w:r>
    </w:p>
    <w:p w14:paraId="14C5D96F" w14:textId="6C3E965D" w:rsidR="00AD5A9B" w:rsidRDefault="00D410A9" w:rsidP="004F3D34">
      <w:pPr>
        <w:tabs>
          <w:tab w:val="left" w:pos="567"/>
        </w:tabs>
        <w:spacing w:line="360" w:lineRule="auto"/>
        <w:ind w:leftChars="0" w:left="-2" w:firstLineChars="0" w:firstLine="567"/>
        <w:jc w:val="both"/>
        <w:rPr>
          <w:rFonts w:ascii="GHEA Mariam" w:hAnsi="GHEA Mariam" w:cs="Cambria Math"/>
          <w:sz w:val="24"/>
          <w:szCs w:val="24"/>
          <w:lang w:val="hy-AM"/>
        </w:rPr>
      </w:pPr>
      <w:r w:rsidRPr="00C0749B">
        <w:rPr>
          <w:rFonts w:ascii="GHEA Mariam" w:hAnsi="GHEA Mariam" w:cs="Cambria Math"/>
          <w:sz w:val="24"/>
          <w:szCs w:val="24"/>
          <w:lang w:val="hy-AM"/>
        </w:rPr>
        <w:t>Մեջբերված փաստական տվյալների վերլուծությունից բխում է, որ</w:t>
      </w:r>
      <w:r w:rsidR="000C3DFA" w:rsidRPr="00C0749B">
        <w:rPr>
          <w:rFonts w:ascii="GHEA Mariam" w:hAnsi="GHEA Mariam" w:cs="Cambria Math"/>
          <w:sz w:val="24"/>
          <w:szCs w:val="24"/>
          <w:lang w:val="hy-AM"/>
        </w:rPr>
        <w:t xml:space="preserve"> </w:t>
      </w:r>
      <w:r w:rsidR="004D2EF2" w:rsidRPr="00C0749B">
        <w:rPr>
          <w:rFonts w:ascii="GHEA Mariam" w:hAnsi="GHEA Mariam" w:cs="Cambria Math"/>
          <w:sz w:val="24"/>
          <w:szCs w:val="24"/>
          <w:lang w:val="hy-AM"/>
        </w:rPr>
        <w:t>Արագածոտնի մարզի Մաստարայի պեռլիտի հանքավայրում տարբեր ժամանակահատված</w:t>
      </w:r>
      <w:r w:rsidR="00137452">
        <w:rPr>
          <w:rFonts w:ascii="GHEA Mariam" w:hAnsi="GHEA Mariam" w:cs="Cambria Math"/>
          <w:sz w:val="24"/>
          <w:szCs w:val="24"/>
          <w:lang w:val="hy-AM"/>
        </w:rPr>
        <w:t>ներ</w:t>
      </w:r>
      <w:r w:rsidR="004D2EF2" w:rsidRPr="00C0749B">
        <w:rPr>
          <w:rFonts w:ascii="GHEA Mariam" w:hAnsi="GHEA Mariam" w:cs="Cambria Math"/>
          <w:sz w:val="24"/>
          <w:szCs w:val="24"/>
          <w:lang w:val="hy-AM"/>
        </w:rPr>
        <w:t>ում գործունեություն ծավալած վերը նշված երեք ընկերություններում Է</w:t>
      </w:r>
      <w:r w:rsidR="004D2EF2" w:rsidRPr="00C0749B">
        <w:rPr>
          <w:rFonts w:ascii="Cambria Math" w:hAnsi="Cambria Math" w:cs="Cambria Math"/>
          <w:sz w:val="24"/>
          <w:szCs w:val="24"/>
          <w:lang w:val="hy-AM"/>
        </w:rPr>
        <w:t>․</w:t>
      </w:r>
      <w:r w:rsidR="004D2EF2" w:rsidRPr="00C0749B">
        <w:rPr>
          <w:rFonts w:ascii="GHEA Mariam" w:hAnsi="GHEA Mariam" w:cs="Cambria Math"/>
          <w:sz w:val="24"/>
          <w:szCs w:val="24"/>
          <w:lang w:val="hy-AM"/>
        </w:rPr>
        <w:t>Ամիրխանյանն ունեցել է որոշակի մասնակցություն</w:t>
      </w:r>
      <w:r w:rsidR="004251CC" w:rsidRPr="00C0749B">
        <w:rPr>
          <w:rFonts w:ascii="GHEA Mariam" w:hAnsi="GHEA Mariam" w:cs="Cambria Math"/>
          <w:sz w:val="24"/>
          <w:szCs w:val="24"/>
          <w:lang w:val="hy-AM"/>
        </w:rPr>
        <w:t>։</w:t>
      </w:r>
      <w:r w:rsidR="004D2EF2" w:rsidRPr="00C0749B">
        <w:rPr>
          <w:rFonts w:ascii="GHEA Mariam" w:hAnsi="GHEA Mariam" w:cs="Cambria Math"/>
          <w:sz w:val="24"/>
          <w:szCs w:val="24"/>
          <w:lang w:val="hy-AM"/>
        </w:rPr>
        <w:t xml:space="preserve"> </w:t>
      </w:r>
      <w:r w:rsidR="004251CC" w:rsidRPr="00C0749B">
        <w:rPr>
          <w:rFonts w:ascii="GHEA Mariam" w:hAnsi="GHEA Mariam" w:cs="Cambria Math"/>
          <w:sz w:val="24"/>
          <w:szCs w:val="24"/>
          <w:lang w:val="hy-AM"/>
        </w:rPr>
        <w:t>Մ</w:t>
      </w:r>
      <w:r w:rsidR="004D2EF2" w:rsidRPr="00C0749B">
        <w:rPr>
          <w:rFonts w:ascii="GHEA Mariam" w:hAnsi="GHEA Mariam" w:cs="Cambria Math"/>
          <w:sz w:val="24"/>
          <w:szCs w:val="24"/>
          <w:lang w:val="hy-AM"/>
        </w:rPr>
        <w:t>ասնավորապես</w:t>
      </w:r>
      <w:r w:rsidR="00C25C2B" w:rsidRPr="00C0749B">
        <w:rPr>
          <w:rFonts w:ascii="GHEA Mariam" w:hAnsi="GHEA Mariam" w:cs="Cambria Math"/>
          <w:sz w:val="24"/>
          <w:szCs w:val="24"/>
          <w:lang w:val="hy-AM"/>
        </w:rPr>
        <w:t>,</w:t>
      </w:r>
      <w:r w:rsidR="004D2EF2" w:rsidRPr="00C0749B">
        <w:rPr>
          <w:rFonts w:ascii="GHEA Mariam" w:hAnsi="GHEA Mariam" w:cs="Cambria Math"/>
          <w:sz w:val="24"/>
          <w:szCs w:val="24"/>
          <w:lang w:val="hy-AM"/>
        </w:rPr>
        <w:t xml:space="preserve"> առաջին դեպքում հանդիսացել է բ</w:t>
      </w:r>
      <w:r w:rsidR="00C25C2B" w:rsidRPr="00C0749B">
        <w:rPr>
          <w:rFonts w:ascii="GHEA Mariam" w:hAnsi="GHEA Mariam" w:cs="Cambria Math"/>
          <w:sz w:val="24"/>
          <w:szCs w:val="24"/>
          <w:lang w:val="hy-AM"/>
        </w:rPr>
        <w:t>ա</w:t>
      </w:r>
      <w:r w:rsidR="004D2EF2" w:rsidRPr="00C0749B">
        <w:rPr>
          <w:rFonts w:ascii="GHEA Mariam" w:hAnsi="GHEA Mariam" w:cs="Cambria Math"/>
          <w:sz w:val="24"/>
          <w:szCs w:val="24"/>
          <w:lang w:val="hy-AM"/>
        </w:rPr>
        <w:t>ժնեմասերի սեփականատեր</w:t>
      </w:r>
      <w:r w:rsidR="00C25C2B" w:rsidRPr="00C0749B">
        <w:rPr>
          <w:rFonts w:ascii="GHEA Mariam" w:hAnsi="GHEA Mariam" w:cs="Cambria Math"/>
          <w:sz w:val="24"/>
          <w:szCs w:val="24"/>
          <w:lang w:val="hy-AM"/>
        </w:rPr>
        <w:t>, երկրորդ դեպքում՝ ընկերության հիմնադիր</w:t>
      </w:r>
      <w:r w:rsidR="004251CC" w:rsidRPr="00C0749B">
        <w:rPr>
          <w:rFonts w:ascii="GHEA Mariam" w:hAnsi="GHEA Mariam" w:cs="Cambria Math"/>
          <w:sz w:val="24"/>
          <w:szCs w:val="24"/>
          <w:lang w:val="hy-AM"/>
        </w:rPr>
        <w:t>ը</w:t>
      </w:r>
      <w:r w:rsidR="00CC00D2" w:rsidRPr="00C0749B">
        <w:rPr>
          <w:rFonts w:ascii="GHEA Mariam" w:hAnsi="GHEA Mariam" w:cs="Cambria Math"/>
          <w:sz w:val="24"/>
          <w:szCs w:val="24"/>
          <w:lang w:val="hy-AM"/>
        </w:rPr>
        <w:t xml:space="preserve"> և</w:t>
      </w:r>
      <w:r w:rsidR="00C25C2B" w:rsidRPr="00C0749B">
        <w:rPr>
          <w:rFonts w:ascii="GHEA Mariam" w:hAnsi="GHEA Mariam" w:cs="Cambria Math"/>
          <w:sz w:val="24"/>
          <w:szCs w:val="24"/>
          <w:lang w:val="hy-AM"/>
        </w:rPr>
        <w:t xml:space="preserve"> միակ մասնակից</w:t>
      </w:r>
      <w:r w:rsidR="00CC00D2" w:rsidRPr="00C0749B">
        <w:rPr>
          <w:rFonts w:ascii="GHEA Mariam" w:hAnsi="GHEA Mariam" w:cs="Cambria Math"/>
          <w:sz w:val="24"/>
          <w:szCs w:val="24"/>
          <w:lang w:val="hy-AM"/>
        </w:rPr>
        <w:t xml:space="preserve">ը՝ իրականացնելով ընկերության կառավարումը, և երրորդ դեպքում՝ ընկերության գործադիր մարմնի </w:t>
      </w:r>
      <w:r w:rsidR="004251CC" w:rsidRPr="00C0749B">
        <w:rPr>
          <w:rFonts w:ascii="GHEA Mariam" w:hAnsi="GHEA Mariam" w:cs="Cambria Math"/>
          <w:sz w:val="24"/>
          <w:szCs w:val="24"/>
          <w:lang w:val="hy-AM"/>
        </w:rPr>
        <w:t>ղ</w:t>
      </w:r>
      <w:r w:rsidR="00CC00D2" w:rsidRPr="00C0749B">
        <w:rPr>
          <w:rFonts w:ascii="GHEA Mariam" w:hAnsi="GHEA Mariam" w:cs="Cambria Math"/>
          <w:sz w:val="24"/>
          <w:szCs w:val="24"/>
          <w:lang w:val="hy-AM"/>
        </w:rPr>
        <w:t>ե</w:t>
      </w:r>
      <w:r w:rsidR="004251CC" w:rsidRPr="00C0749B">
        <w:rPr>
          <w:rFonts w:ascii="GHEA Mariam" w:hAnsi="GHEA Mariam" w:cs="Cambria Math"/>
          <w:sz w:val="24"/>
          <w:szCs w:val="24"/>
          <w:lang w:val="hy-AM"/>
        </w:rPr>
        <w:t>կ</w:t>
      </w:r>
      <w:r w:rsidR="00CC00D2" w:rsidRPr="00C0749B">
        <w:rPr>
          <w:rFonts w:ascii="GHEA Mariam" w:hAnsi="GHEA Mariam" w:cs="Cambria Math"/>
          <w:sz w:val="24"/>
          <w:szCs w:val="24"/>
          <w:lang w:val="hy-AM"/>
        </w:rPr>
        <w:t>ավարը</w:t>
      </w:r>
      <w:r w:rsidR="004251CC" w:rsidRPr="00C0749B">
        <w:rPr>
          <w:rFonts w:ascii="GHEA Mariam" w:hAnsi="GHEA Mariam" w:cs="Cambria Math"/>
          <w:sz w:val="24"/>
          <w:szCs w:val="24"/>
          <w:lang w:val="hy-AM"/>
        </w:rPr>
        <w:t xml:space="preserve">՝ </w:t>
      </w:r>
      <w:r w:rsidR="003D6619" w:rsidRPr="00C0749B">
        <w:rPr>
          <w:rFonts w:ascii="GHEA Mariam" w:hAnsi="GHEA Mariam" w:cs="Cambria Math"/>
          <w:sz w:val="24"/>
          <w:szCs w:val="24"/>
          <w:lang w:val="hy-AM"/>
        </w:rPr>
        <w:t xml:space="preserve">ունենալով առանց լիազորության գործարքներ կատարելու </w:t>
      </w:r>
      <w:r w:rsidR="00700464" w:rsidRPr="00C0749B">
        <w:rPr>
          <w:rFonts w:ascii="GHEA Mariam" w:hAnsi="GHEA Mariam" w:cs="Cambria Math"/>
          <w:sz w:val="24"/>
          <w:szCs w:val="24"/>
          <w:lang w:val="hy-AM"/>
        </w:rPr>
        <w:t>հնարավորություն</w:t>
      </w:r>
      <w:r w:rsidR="003D6619" w:rsidRPr="00C0749B">
        <w:rPr>
          <w:rFonts w:ascii="GHEA Mariam" w:hAnsi="GHEA Mariam" w:cs="Cambria Math"/>
          <w:sz w:val="24"/>
          <w:szCs w:val="24"/>
          <w:lang w:val="hy-AM"/>
        </w:rPr>
        <w:t>։</w:t>
      </w:r>
      <w:r w:rsidR="003E4DED" w:rsidRPr="00C0749B">
        <w:rPr>
          <w:rFonts w:ascii="GHEA Mariam" w:hAnsi="GHEA Mariam" w:cs="Cambria Math"/>
          <w:sz w:val="24"/>
          <w:szCs w:val="24"/>
          <w:lang w:val="hy-AM"/>
        </w:rPr>
        <w:t xml:space="preserve"> </w:t>
      </w:r>
      <w:r w:rsidR="00137452">
        <w:rPr>
          <w:rFonts w:ascii="GHEA Mariam" w:hAnsi="GHEA Mariam" w:cs="Cambria Math"/>
          <w:sz w:val="24"/>
          <w:szCs w:val="24"/>
          <w:lang w:val="hy-AM"/>
        </w:rPr>
        <w:t xml:space="preserve">Հատկանշական է նաև, որ </w:t>
      </w:r>
      <w:r w:rsidR="00137452" w:rsidRPr="00E8186E">
        <w:rPr>
          <w:rFonts w:ascii="GHEA Mariam" w:hAnsi="GHEA Mariam" w:cs="Cambria Math"/>
          <w:sz w:val="24"/>
          <w:szCs w:val="24"/>
          <w:lang w:val="hy-AM"/>
        </w:rPr>
        <w:t>«</w:t>
      </w:r>
      <w:r w:rsidR="00137452" w:rsidRPr="00E8186E">
        <w:rPr>
          <w:rFonts w:ascii="GHEA Mariam" w:eastAsia="GHEA Mariam" w:hAnsi="GHEA Mariam" w:cs="GHEA Mariam"/>
          <w:color w:val="000000"/>
          <w:sz w:val="24"/>
          <w:szCs w:val="24"/>
          <w:lang w:val="hy-AM"/>
        </w:rPr>
        <w:t xml:space="preserve">Էդիկ Ամիրխանյան» </w:t>
      </w:r>
      <w:r w:rsidR="00137452" w:rsidRPr="00E8186E">
        <w:rPr>
          <w:rFonts w:ascii="GHEA Mariam" w:hAnsi="GHEA Mariam" w:cs="Cambria Math"/>
          <w:sz w:val="24"/>
          <w:szCs w:val="24"/>
          <w:lang w:val="hy-AM"/>
        </w:rPr>
        <w:t>սահմանափակ պատասխանատվությամբ ընկերությ</w:t>
      </w:r>
      <w:r w:rsidR="00137452">
        <w:rPr>
          <w:rFonts w:ascii="GHEA Mariam" w:hAnsi="GHEA Mariam" w:cs="Cambria Math"/>
          <w:sz w:val="24"/>
          <w:szCs w:val="24"/>
          <w:lang w:val="hy-AM"/>
        </w:rPr>
        <w:t xml:space="preserve">ունը </w:t>
      </w:r>
      <w:r w:rsidR="004F3D34" w:rsidRPr="00E8186E">
        <w:rPr>
          <w:rFonts w:ascii="GHEA Mariam" w:hAnsi="GHEA Mariam" w:cs="Cambria Math"/>
          <w:sz w:val="24"/>
          <w:szCs w:val="24"/>
          <w:lang w:val="hy-AM"/>
        </w:rPr>
        <w:t>ստեղծվել է</w:t>
      </w:r>
      <w:r w:rsidR="004F3D34">
        <w:rPr>
          <w:rFonts w:ascii="GHEA Mariam" w:hAnsi="GHEA Mariam" w:cs="Cambria Math"/>
          <w:sz w:val="24"/>
          <w:szCs w:val="24"/>
          <w:lang w:val="hy-AM"/>
        </w:rPr>
        <w:t xml:space="preserve"> </w:t>
      </w:r>
      <w:r w:rsidR="004F3D34" w:rsidRPr="00E8186E">
        <w:rPr>
          <w:rFonts w:ascii="GHEA Mariam" w:hAnsi="GHEA Mariam" w:cs="Cambria Math"/>
          <w:sz w:val="24"/>
          <w:szCs w:val="24"/>
          <w:lang w:val="hy-AM"/>
        </w:rPr>
        <w:t>«Գևորգ-Ա» սահմանափակ պատասխանատվությամբ ընկերության առանձնացման արդյունքում և հանդիսանում է նրա իրավահաջորդը</w:t>
      </w:r>
      <w:r w:rsidR="004F3D34">
        <w:rPr>
          <w:rFonts w:ascii="GHEA Mariam" w:hAnsi="GHEA Mariam" w:cs="Cambria Math"/>
          <w:sz w:val="24"/>
          <w:szCs w:val="24"/>
          <w:lang w:val="hy-AM"/>
        </w:rPr>
        <w:t xml:space="preserve">։ </w:t>
      </w:r>
      <w:r w:rsidR="00430148" w:rsidRPr="00C0749B">
        <w:rPr>
          <w:rFonts w:ascii="GHEA Mariam" w:hAnsi="GHEA Mariam" w:cs="Cambria Math"/>
          <w:sz w:val="24"/>
          <w:szCs w:val="24"/>
          <w:lang w:val="hy-AM"/>
        </w:rPr>
        <w:t>Ստացվում է, որ</w:t>
      </w:r>
      <w:r w:rsidR="00E86775" w:rsidRPr="00C0749B">
        <w:rPr>
          <w:rFonts w:ascii="GHEA Mariam" w:hAnsi="GHEA Mariam" w:cs="Cambria Math"/>
          <w:sz w:val="24"/>
          <w:szCs w:val="24"/>
          <w:lang w:val="hy-AM"/>
        </w:rPr>
        <w:t xml:space="preserve"> Մաստարայի պեռլիտի հանքավայր</w:t>
      </w:r>
      <w:r w:rsidR="00430148" w:rsidRPr="00C0749B">
        <w:rPr>
          <w:rFonts w:ascii="GHEA Mariam" w:hAnsi="GHEA Mariam" w:cs="Cambria Math"/>
          <w:sz w:val="24"/>
          <w:szCs w:val="24"/>
          <w:lang w:val="hy-AM"/>
        </w:rPr>
        <w:t>ի տարածքում</w:t>
      </w:r>
      <w:r w:rsidR="00E86775" w:rsidRPr="00C0749B">
        <w:rPr>
          <w:rFonts w:ascii="GHEA Mariam" w:hAnsi="GHEA Mariam" w:cs="Cambria Math"/>
          <w:sz w:val="24"/>
          <w:szCs w:val="24"/>
          <w:lang w:val="hy-AM"/>
        </w:rPr>
        <w:t xml:space="preserve"> գործունեություն ծավալած առնվազն վերջին երկու ըն</w:t>
      </w:r>
      <w:r w:rsidR="00430148" w:rsidRPr="00C0749B">
        <w:rPr>
          <w:rFonts w:ascii="GHEA Mariam" w:hAnsi="GHEA Mariam" w:cs="Cambria Math"/>
          <w:sz w:val="24"/>
          <w:szCs w:val="24"/>
          <w:lang w:val="hy-AM"/>
        </w:rPr>
        <w:t>կ</w:t>
      </w:r>
      <w:r w:rsidR="00E86775" w:rsidRPr="00C0749B">
        <w:rPr>
          <w:rFonts w:ascii="GHEA Mariam" w:hAnsi="GHEA Mariam" w:cs="Cambria Math"/>
          <w:sz w:val="24"/>
          <w:szCs w:val="24"/>
          <w:lang w:val="hy-AM"/>
        </w:rPr>
        <w:t>երություններում Է</w:t>
      </w:r>
      <w:r w:rsidR="00E86775" w:rsidRPr="00C0749B">
        <w:rPr>
          <w:rFonts w:ascii="Cambria Math" w:hAnsi="Cambria Math" w:cs="Cambria Math"/>
          <w:sz w:val="24"/>
          <w:szCs w:val="24"/>
          <w:lang w:val="hy-AM"/>
        </w:rPr>
        <w:t>․</w:t>
      </w:r>
      <w:r w:rsidR="00E86775" w:rsidRPr="00C0749B">
        <w:rPr>
          <w:rFonts w:ascii="GHEA Mariam" w:hAnsi="GHEA Mariam" w:cs="Cambria Math"/>
          <w:sz w:val="24"/>
          <w:szCs w:val="24"/>
          <w:lang w:val="hy-AM"/>
        </w:rPr>
        <w:t>Ամիրխանյանն օժտված է եղել կազմակերպական-տնօրինչական գործառույթներով</w:t>
      </w:r>
      <w:r w:rsidR="00C0749B" w:rsidRPr="00C0749B">
        <w:rPr>
          <w:rFonts w:ascii="GHEA Mariam" w:hAnsi="GHEA Mariam" w:cs="Cambria Math"/>
          <w:sz w:val="24"/>
          <w:szCs w:val="24"/>
          <w:lang w:val="hy-AM"/>
        </w:rPr>
        <w:t>,</w:t>
      </w:r>
      <w:r w:rsidR="00840E0E" w:rsidRPr="00C0749B">
        <w:rPr>
          <w:rFonts w:ascii="GHEA Mariam" w:hAnsi="GHEA Mariam" w:cs="Cambria Math"/>
          <w:sz w:val="24"/>
          <w:szCs w:val="24"/>
          <w:lang w:val="hy-AM"/>
        </w:rPr>
        <w:t xml:space="preserve"> </w:t>
      </w:r>
      <w:r w:rsidR="00C0749B" w:rsidRPr="00C0749B">
        <w:rPr>
          <w:rFonts w:ascii="GHEA Mariam" w:hAnsi="GHEA Mariam" w:cs="Cambria Math"/>
          <w:sz w:val="24"/>
          <w:szCs w:val="24"/>
          <w:lang w:val="hy-AM"/>
        </w:rPr>
        <w:t>ա</w:t>
      </w:r>
      <w:r w:rsidR="00840E0E" w:rsidRPr="00C0749B">
        <w:rPr>
          <w:rFonts w:ascii="GHEA Mariam" w:hAnsi="GHEA Mariam" w:cs="Cambria Math"/>
          <w:sz w:val="24"/>
          <w:szCs w:val="24"/>
          <w:lang w:val="hy-AM"/>
        </w:rPr>
        <w:t>վելին, ընդերքօգտագործման իրավունքը պատկանել է</w:t>
      </w:r>
      <w:r w:rsidR="00C0749B" w:rsidRPr="00C0749B">
        <w:rPr>
          <w:rFonts w:ascii="GHEA Mariam" w:hAnsi="GHEA Mariam" w:cs="Cambria Math"/>
          <w:sz w:val="24"/>
          <w:szCs w:val="24"/>
          <w:lang w:val="hy-AM"/>
        </w:rPr>
        <w:t xml:space="preserve"> հենց մեղադրյալ</w:t>
      </w:r>
      <w:r w:rsidR="00840E0E" w:rsidRPr="00C0749B">
        <w:rPr>
          <w:rFonts w:ascii="GHEA Mariam" w:hAnsi="GHEA Mariam" w:cs="Cambria Math"/>
          <w:sz w:val="24"/>
          <w:szCs w:val="24"/>
          <w:lang w:val="hy-AM"/>
        </w:rPr>
        <w:t xml:space="preserve"> Է</w:t>
      </w:r>
      <w:r w:rsidR="00840E0E" w:rsidRPr="00C0749B">
        <w:rPr>
          <w:rFonts w:ascii="Cambria Math" w:hAnsi="Cambria Math" w:cs="Cambria Math"/>
          <w:sz w:val="24"/>
          <w:szCs w:val="24"/>
          <w:lang w:val="hy-AM"/>
        </w:rPr>
        <w:t>․</w:t>
      </w:r>
      <w:r w:rsidR="00840E0E" w:rsidRPr="00C0749B">
        <w:rPr>
          <w:rFonts w:ascii="GHEA Mariam" w:hAnsi="GHEA Mariam" w:cs="Cambria Math"/>
          <w:sz w:val="24"/>
          <w:szCs w:val="24"/>
          <w:lang w:val="hy-AM"/>
        </w:rPr>
        <w:t xml:space="preserve">Ամիրխանյանի հիմնադրած և նրա կողմից </w:t>
      </w:r>
      <w:r w:rsidR="000E2B0B">
        <w:rPr>
          <w:rFonts w:ascii="GHEA Mariam" w:hAnsi="GHEA Mariam" w:cs="Cambria Math"/>
          <w:sz w:val="24"/>
          <w:szCs w:val="24"/>
          <w:lang w:val="hy-AM"/>
        </w:rPr>
        <w:t>միանձնյա</w:t>
      </w:r>
      <w:r w:rsidR="00840E0E" w:rsidRPr="00C0749B">
        <w:rPr>
          <w:rFonts w:ascii="GHEA Mariam" w:hAnsi="GHEA Mariam" w:cs="Cambria Math"/>
          <w:sz w:val="24"/>
          <w:szCs w:val="24"/>
          <w:lang w:val="hy-AM"/>
        </w:rPr>
        <w:t xml:space="preserve"> կառավարվող ընկերությանը։</w:t>
      </w:r>
      <w:r w:rsidR="00E26502" w:rsidRPr="00E8186E">
        <w:rPr>
          <w:rFonts w:ascii="GHEA Mariam" w:hAnsi="GHEA Mariam" w:cs="Cambria Math"/>
          <w:sz w:val="24"/>
          <w:szCs w:val="24"/>
          <w:lang w:val="hy-AM"/>
        </w:rPr>
        <w:t xml:space="preserve"> </w:t>
      </w:r>
      <w:r w:rsidR="00C0749B" w:rsidRPr="00E8186E">
        <w:rPr>
          <w:rFonts w:ascii="GHEA Mariam" w:hAnsi="GHEA Mariam"/>
          <w:sz w:val="24"/>
          <w:szCs w:val="24"/>
          <w:shd w:val="clear" w:color="auto" w:fill="FFFFFF"/>
          <w:lang w:val="hy-AM"/>
        </w:rPr>
        <w:t xml:space="preserve">Նշվածի հետ մեկտեղ, Վճռաբեկ դատարանը կարևոր է համարում </w:t>
      </w:r>
      <w:r w:rsidR="00C0749B" w:rsidRPr="00E8186E">
        <w:rPr>
          <w:rFonts w:ascii="GHEA Mariam" w:eastAsia="GHEA Mariam" w:hAnsi="GHEA Mariam" w:cs="GHEA Mariam"/>
          <w:sz w:val="24"/>
          <w:szCs w:val="24"/>
          <w:lang w:val="hy-AM"/>
        </w:rPr>
        <w:t>նկատել</w:t>
      </w:r>
      <w:r w:rsidR="00C0749B" w:rsidRPr="00E8186E">
        <w:rPr>
          <w:rFonts w:ascii="GHEA Mariam" w:hAnsi="GHEA Mariam"/>
          <w:sz w:val="24"/>
          <w:szCs w:val="24"/>
          <w:shd w:val="clear" w:color="auto" w:fill="FFFFFF"/>
          <w:lang w:val="hy-AM"/>
        </w:rPr>
        <w:t xml:space="preserve">, </w:t>
      </w:r>
      <w:r w:rsidR="00C0749B" w:rsidRPr="00E8186E">
        <w:rPr>
          <w:rFonts w:ascii="GHEA Mariam" w:eastAsia="GHEA Mariam" w:hAnsi="GHEA Mariam" w:cs="GHEA Mariam"/>
          <w:sz w:val="24"/>
          <w:szCs w:val="24"/>
          <w:lang w:val="hy-AM"/>
        </w:rPr>
        <w:t>որ</w:t>
      </w:r>
      <w:r w:rsidR="00C0749B" w:rsidRPr="00E8186E">
        <w:rPr>
          <w:rFonts w:ascii="GHEA Mariam" w:hAnsi="GHEA Mariam" w:cs="Cambria Math"/>
          <w:sz w:val="24"/>
          <w:szCs w:val="24"/>
          <w:lang w:val="hy-AM"/>
        </w:rPr>
        <w:t xml:space="preserve"> մեղադրյալ Է</w:t>
      </w:r>
      <w:r w:rsidR="00C0749B" w:rsidRPr="00E8186E">
        <w:rPr>
          <w:rFonts w:ascii="Cambria Math" w:hAnsi="Cambria Math" w:cs="Cambria Math"/>
          <w:sz w:val="24"/>
          <w:szCs w:val="24"/>
          <w:lang w:val="hy-AM"/>
        </w:rPr>
        <w:t>․</w:t>
      </w:r>
      <w:r w:rsidR="00C0749B" w:rsidRPr="00E8186E">
        <w:rPr>
          <w:rFonts w:ascii="GHEA Mariam" w:hAnsi="GHEA Mariam" w:cs="Cambria Math"/>
          <w:sz w:val="24"/>
          <w:szCs w:val="24"/>
          <w:lang w:val="hy-AM"/>
        </w:rPr>
        <w:t>Ամիրխանյանը, հանդիսանալով Մաստարայի պեռլիտի հանքավայրի</w:t>
      </w:r>
      <w:r w:rsidR="00C0749B" w:rsidRPr="00E8186E">
        <w:rPr>
          <w:rFonts w:ascii="GHEA Mariam" w:hAnsi="GHEA Mariam"/>
          <w:lang w:val="hy-AM"/>
        </w:rPr>
        <w:t xml:space="preserve"> </w:t>
      </w:r>
      <w:r w:rsidR="00C0749B" w:rsidRPr="00E8186E">
        <w:rPr>
          <w:rFonts w:ascii="GHEA Mariam" w:hAnsi="GHEA Mariam" w:cs="Cambria Math"/>
          <w:sz w:val="24"/>
          <w:szCs w:val="24"/>
          <w:lang w:val="hy-AM"/>
        </w:rPr>
        <w:t xml:space="preserve">ընդերքօգտագործող ընկերության </w:t>
      </w:r>
      <w:r w:rsidR="000E2B0B">
        <w:rPr>
          <w:rFonts w:ascii="GHEA Mariam" w:hAnsi="GHEA Mariam" w:cs="Cambria Math"/>
          <w:sz w:val="24"/>
          <w:szCs w:val="24"/>
          <w:lang w:val="hy-AM"/>
        </w:rPr>
        <w:t>միանձնյա</w:t>
      </w:r>
      <w:r w:rsidR="00C0749B" w:rsidRPr="00E8186E">
        <w:rPr>
          <w:rFonts w:ascii="GHEA Mariam" w:hAnsi="GHEA Mariam" w:cs="Cambria Math"/>
          <w:sz w:val="24"/>
          <w:szCs w:val="24"/>
          <w:lang w:val="hy-AM"/>
        </w:rPr>
        <w:t xml:space="preserve"> ղեկավար, հաստատապես տեղեկացված է եղել հանքավայրում</w:t>
      </w:r>
      <w:r w:rsidR="00C0749B" w:rsidRPr="00E8186E">
        <w:rPr>
          <w:rFonts w:ascii="GHEA Mariam" w:hAnsi="GHEA Mariam"/>
          <w:lang w:val="hy-AM"/>
        </w:rPr>
        <w:t xml:space="preserve"> </w:t>
      </w:r>
      <w:r w:rsidR="00C0749B" w:rsidRPr="00E8186E">
        <w:rPr>
          <w:rFonts w:ascii="GHEA Mariam" w:hAnsi="GHEA Mariam" w:cs="Cambria Math"/>
          <w:sz w:val="24"/>
          <w:szCs w:val="24"/>
          <w:lang w:val="hy-AM"/>
        </w:rPr>
        <w:t>օգտակար հանածո</w:t>
      </w:r>
      <w:r w:rsidR="00691D0C">
        <w:rPr>
          <w:rFonts w:ascii="GHEA Mariam" w:hAnsi="GHEA Mariam" w:cs="Cambria Math"/>
          <w:sz w:val="24"/>
          <w:szCs w:val="24"/>
          <w:lang w:val="hy-AM"/>
        </w:rPr>
        <w:t>յ</w:t>
      </w:r>
      <w:r w:rsidR="00C0749B" w:rsidRPr="00E8186E">
        <w:rPr>
          <w:rFonts w:ascii="GHEA Mariam" w:hAnsi="GHEA Mariam" w:cs="Cambria Math"/>
          <w:sz w:val="24"/>
          <w:szCs w:val="24"/>
          <w:lang w:val="hy-AM"/>
        </w:rPr>
        <w:t>ի արդյունահանման աշխատանքներ</w:t>
      </w:r>
      <w:r w:rsidR="00691D0C">
        <w:rPr>
          <w:rFonts w:ascii="GHEA Mariam" w:hAnsi="GHEA Mariam" w:cs="Cambria Math"/>
          <w:sz w:val="24"/>
          <w:szCs w:val="24"/>
          <w:lang w:val="hy-AM"/>
        </w:rPr>
        <w:t>ը</w:t>
      </w:r>
      <w:r w:rsidR="00C0749B" w:rsidRPr="00E8186E">
        <w:rPr>
          <w:rFonts w:ascii="GHEA Mariam" w:hAnsi="GHEA Mariam" w:cs="Cambria Math"/>
          <w:sz w:val="24"/>
          <w:szCs w:val="24"/>
          <w:lang w:val="hy-AM"/>
        </w:rPr>
        <w:t>՝ 2017 թվականի մարտի 21-ից հետ</w:t>
      </w:r>
      <w:r w:rsidR="00691D0C">
        <w:rPr>
          <w:rFonts w:ascii="GHEA Mariam" w:hAnsi="GHEA Mariam" w:cs="Cambria Math"/>
          <w:sz w:val="24"/>
          <w:szCs w:val="24"/>
          <w:lang w:val="hy-AM"/>
        </w:rPr>
        <w:t>ո</w:t>
      </w:r>
      <w:r w:rsidR="00C0749B" w:rsidRPr="00E8186E">
        <w:rPr>
          <w:rFonts w:ascii="GHEA Mariam" w:hAnsi="GHEA Mariam" w:cs="Cambria Math"/>
          <w:sz w:val="24"/>
          <w:szCs w:val="24"/>
          <w:lang w:val="hy-AM"/>
        </w:rPr>
        <w:t xml:space="preserve"> դադարեցնելու </w:t>
      </w:r>
      <w:r w:rsidR="004F3D34">
        <w:rPr>
          <w:rFonts w:ascii="GHEA Mariam" w:hAnsi="GHEA Mariam" w:cs="Cambria Math"/>
          <w:sz w:val="24"/>
          <w:szCs w:val="24"/>
          <w:lang w:val="hy-AM"/>
        </w:rPr>
        <w:t xml:space="preserve">պարտականության </w:t>
      </w:r>
      <w:r w:rsidR="00C0749B" w:rsidRPr="00E8186E">
        <w:rPr>
          <w:rFonts w:ascii="GHEA Mariam" w:hAnsi="GHEA Mariam" w:cs="Cambria Math"/>
          <w:sz w:val="24"/>
          <w:szCs w:val="24"/>
          <w:lang w:val="hy-AM"/>
        </w:rPr>
        <w:t>մասին։</w:t>
      </w:r>
    </w:p>
    <w:p w14:paraId="562F65EF" w14:textId="59A100EF" w:rsidR="00A729F2" w:rsidRDefault="00E616BF" w:rsidP="00AD5A9B">
      <w:pPr>
        <w:tabs>
          <w:tab w:val="left" w:pos="567"/>
        </w:tabs>
        <w:spacing w:line="360" w:lineRule="auto"/>
        <w:ind w:leftChars="0" w:left="-2" w:firstLineChars="0" w:firstLine="567"/>
        <w:jc w:val="both"/>
        <w:rPr>
          <w:rFonts w:ascii="GHEA Mariam" w:hAnsi="GHEA Mariam" w:cs="Cambria Math"/>
          <w:sz w:val="24"/>
          <w:szCs w:val="24"/>
          <w:lang w:val="hy-AM"/>
        </w:rPr>
      </w:pPr>
      <w:r w:rsidRPr="00E8186E">
        <w:rPr>
          <w:rFonts w:ascii="GHEA Mariam" w:hAnsi="GHEA Mariam" w:cs="Cambria Math"/>
          <w:sz w:val="24"/>
          <w:szCs w:val="24"/>
          <w:lang w:val="hy-AM"/>
        </w:rPr>
        <w:t xml:space="preserve">Մինչդեռ, </w:t>
      </w:r>
      <w:r w:rsidR="006F3145" w:rsidRPr="00E8186E">
        <w:rPr>
          <w:rFonts w:ascii="GHEA Mariam" w:hAnsi="GHEA Mariam" w:cs="Cambria Math"/>
          <w:sz w:val="24"/>
          <w:szCs w:val="24"/>
          <w:lang w:val="hy-AM"/>
        </w:rPr>
        <w:t xml:space="preserve">թիվ ՀՄ 18-0912 փորձագիտական եզրակացությամբ արձանագրվել է, որ </w:t>
      </w:r>
      <w:r w:rsidR="00F37461" w:rsidRPr="00E8186E">
        <w:rPr>
          <w:rFonts w:ascii="GHEA Mariam" w:hAnsi="GHEA Mariam" w:cs="Cambria Math"/>
          <w:sz w:val="24"/>
          <w:szCs w:val="24"/>
          <w:lang w:val="hy-AM"/>
        </w:rPr>
        <w:t xml:space="preserve">2018 թվականի սեպտեմբերի 14-ի դրությամբ </w:t>
      </w:r>
      <w:r w:rsidR="00B33475" w:rsidRPr="00E8186E">
        <w:rPr>
          <w:rFonts w:ascii="GHEA Mariam" w:hAnsi="GHEA Mariam" w:cs="Cambria Math"/>
          <w:sz w:val="24"/>
          <w:szCs w:val="24"/>
          <w:lang w:val="hy-AM"/>
        </w:rPr>
        <w:t xml:space="preserve">Արագածոտնի մարզի </w:t>
      </w:r>
      <w:r w:rsidR="00F37461" w:rsidRPr="00E8186E">
        <w:rPr>
          <w:rFonts w:ascii="GHEA Mariam" w:hAnsi="GHEA Mariam" w:cs="Cambria Math"/>
          <w:sz w:val="24"/>
          <w:szCs w:val="24"/>
          <w:lang w:val="hy-AM"/>
        </w:rPr>
        <w:t>Մաստարայի պեռլիտի հանքավայրի բացահանքի եզրագիծը 2017 թվականի ապրիլի</w:t>
      </w:r>
      <w:r w:rsidR="00527689" w:rsidRPr="00E8186E">
        <w:rPr>
          <w:rFonts w:ascii="GHEA Mariam" w:hAnsi="GHEA Mariam" w:cs="Cambria Math"/>
          <w:sz w:val="24"/>
          <w:szCs w:val="24"/>
          <w:lang w:val="hy-AM"/>
        </w:rPr>
        <w:t xml:space="preserve"> </w:t>
      </w:r>
      <w:r w:rsidR="00F37461" w:rsidRPr="00E8186E">
        <w:rPr>
          <w:rFonts w:ascii="GHEA Mariam" w:hAnsi="GHEA Mariam" w:cs="Cambria Math"/>
          <w:sz w:val="24"/>
          <w:szCs w:val="24"/>
          <w:lang w:val="hy-AM"/>
        </w:rPr>
        <w:t xml:space="preserve">21-ի դրությամբ փաստագրված եզրագծի նկատմամբ </w:t>
      </w:r>
      <w:r w:rsidR="0033483F">
        <w:rPr>
          <w:rFonts w:ascii="GHEA Mariam" w:hAnsi="GHEA Mariam" w:cs="Cambria Math"/>
          <w:sz w:val="24"/>
          <w:szCs w:val="24"/>
          <w:lang w:val="hy-AM"/>
        </w:rPr>
        <w:t xml:space="preserve">փոփոխության է </w:t>
      </w:r>
      <w:r w:rsidR="0033483F">
        <w:rPr>
          <w:rFonts w:ascii="GHEA Mariam" w:hAnsi="GHEA Mariam" w:cs="Cambria Math"/>
          <w:sz w:val="24"/>
          <w:szCs w:val="24"/>
          <w:lang w:val="hy-AM"/>
        </w:rPr>
        <w:lastRenderedPageBreak/>
        <w:t>ենթարկվել</w:t>
      </w:r>
      <w:r w:rsidR="008C0B0E" w:rsidRPr="00E8186E">
        <w:rPr>
          <w:rFonts w:ascii="GHEA Mariam" w:hAnsi="GHEA Mariam" w:cs="Cambria Math"/>
          <w:sz w:val="24"/>
          <w:szCs w:val="24"/>
          <w:lang w:val="hy-AM"/>
        </w:rPr>
        <w:t xml:space="preserve">, </w:t>
      </w:r>
      <w:r w:rsidR="0033483F">
        <w:rPr>
          <w:rFonts w:ascii="GHEA Mariam" w:hAnsi="GHEA Mariam" w:cs="Cambria Math"/>
          <w:sz w:val="24"/>
          <w:szCs w:val="24"/>
          <w:lang w:val="hy-AM"/>
        </w:rPr>
        <w:t>հետևաբար</w:t>
      </w:r>
      <w:r w:rsidR="008C0B0E" w:rsidRPr="00E8186E">
        <w:rPr>
          <w:rFonts w:ascii="GHEA Mariam" w:hAnsi="GHEA Mariam" w:cs="Cambria Math"/>
          <w:sz w:val="24"/>
          <w:szCs w:val="24"/>
          <w:lang w:val="hy-AM"/>
        </w:rPr>
        <w:t xml:space="preserve">, </w:t>
      </w:r>
      <w:r w:rsidR="00B168AE" w:rsidRPr="00E8186E">
        <w:rPr>
          <w:rFonts w:ascii="GHEA Mariam" w:hAnsi="GHEA Mariam" w:cs="Cambria Math"/>
          <w:sz w:val="24"/>
          <w:szCs w:val="24"/>
          <w:lang w:val="hy-AM"/>
        </w:rPr>
        <w:t xml:space="preserve">ընդերքօգտագործման իրավունքի թույլտվության գործողությունը դադարելուց հետո </w:t>
      </w:r>
      <w:r w:rsidR="008C0B0E" w:rsidRPr="00E8186E">
        <w:rPr>
          <w:rFonts w:ascii="GHEA Mariam" w:hAnsi="GHEA Mariam" w:cs="Cambria Math"/>
          <w:sz w:val="24"/>
          <w:szCs w:val="24"/>
          <w:lang w:val="hy-AM"/>
        </w:rPr>
        <w:t>հանքավայր</w:t>
      </w:r>
      <w:r w:rsidR="00B168AE" w:rsidRPr="00E8186E">
        <w:rPr>
          <w:rFonts w:ascii="GHEA Mariam" w:hAnsi="GHEA Mariam" w:cs="Cambria Math"/>
          <w:sz w:val="24"/>
          <w:szCs w:val="24"/>
          <w:lang w:val="hy-AM"/>
        </w:rPr>
        <w:t>ը</w:t>
      </w:r>
      <w:r w:rsidR="008C0B0E" w:rsidRPr="00E8186E">
        <w:rPr>
          <w:rFonts w:ascii="GHEA Mariam" w:hAnsi="GHEA Mariam" w:cs="Cambria Math"/>
          <w:sz w:val="24"/>
          <w:szCs w:val="24"/>
          <w:lang w:val="hy-AM"/>
        </w:rPr>
        <w:t xml:space="preserve"> շահագործվել է</w:t>
      </w:r>
      <w:r w:rsidR="00007C4E" w:rsidRPr="00E8186E">
        <w:rPr>
          <w:rFonts w:ascii="GHEA Mariam" w:hAnsi="GHEA Mariam" w:cs="Cambria Math"/>
          <w:sz w:val="24"/>
          <w:szCs w:val="24"/>
          <w:lang w:val="hy-AM"/>
        </w:rPr>
        <w:t>։</w:t>
      </w:r>
      <w:r w:rsidR="00B031B8" w:rsidRPr="00E8186E">
        <w:rPr>
          <w:rFonts w:ascii="GHEA Mariam" w:hAnsi="GHEA Mariam" w:cs="Cambria Math"/>
          <w:sz w:val="24"/>
          <w:szCs w:val="24"/>
          <w:lang w:val="hy-AM"/>
        </w:rPr>
        <w:t xml:space="preserve"> </w:t>
      </w:r>
      <w:r w:rsidR="00527689" w:rsidRPr="00E8186E">
        <w:rPr>
          <w:rFonts w:ascii="GHEA Mariam" w:hAnsi="GHEA Mariam" w:cs="Cambria Math"/>
          <w:sz w:val="24"/>
          <w:szCs w:val="24"/>
          <w:lang w:val="hy-AM"/>
        </w:rPr>
        <w:t>Բ</w:t>
      </w:r>
      <w:r w:rsidR="00F37461" w:rsidRPr="00E8186E">
        <w:rPr>
          <w:rFonts w:ascii="GHEA Mariam" w:hAnsi="GHEA Mariam" w:cs="Cambria Math"/>
          <w:sz w:val="24"/>
          <w:szCs w:val="24"/>
          <w:lang w:val="hy-AM"/>
        </w:rPr>
        <w:t xml:space="preserve">ացահանքի՝ փաստագրված եզրագծերի համակարգչային համադրումը ցույց է տվել, որ </w:t>
      </w:r>
      <w:r w:rsidR="00B168AE" w:rsidRPr="00E8186E">
        <w:rPr>
          <w:rFonts w:ascii="GHEA Mariam" w:hAnsi="GHEA Mariam" w:cs="Cambria Math"/>
          <w:sz w:val="24"/>
          <w:szCs w:val="24"/>
          <w:lang w:val="hy-AM"/>
        </w:rPr>
        <w:t>հիշյալ օրերի միջև ընկած ժամանակահատվածում</w:t>
      </w:r>
      <w:r w:rsidR="00A703C9" w:rsidRPr="00E8186E">
        <w:rPr>
          <w:rFonts w:ascii="GHEA Mariam" w:hAnsi="GHEA Mariam" w:cs="Cambria Math"/>
          <w:sz w:val="24"/>
          <w:szCs w:val="24"/>
          <w:lang w:val="hy-AM"/>
        </w:rPr>
        <w:t xml:space="preserve"> </w:t>
      </w:r>
      <w:r w:rsidR="00C3195D">
        <w:rPr>
          <w:rFonts w:ascii="GHEA Mariam" w:hAnsi="GHEA Mariam" w:cs="Cambria Math"/>
          <w:sz w:val="24"/>
          <w:szCs w:val="24"/>
          <w:lang w:val="hy-AM"/>
        </w:rPr>
        <w:t>շահագործված</w:t>
      </w:r>
      <w:r w:rsidR="00B33475" w:rsidRPr="00E8186E">
        <w:rPr>
          <w:rFonts w:ascii="GHEA Mariam" w:hAnsi="GHEA Mariam" w:cs="Cambria Math"/>
          <w:sz w:val="24"/>
          <w:szCs w:val="24"/>
          <w:lang w:val="hy-AM"/>
        </w:rPr>
        <w:t xml:space="preserve"> տեղամասի մակերեսը կազմել է 0,15 հեկտար</w:t>
      </w:r>
      <w:r w:rsidR="00007C4E" w:rsidRPr="00E8186E">
        <w:rPr>
          <w:rFonts w:ascii="GHEA Mariam" w:hAnsi="GHEA Mariam" w:cs="Cambria Math"/>
          <w:sz w:val="24"/>
          <w:szCs w:val="24"/>
          <w:lang w:val="hy-AM"/>
        </w:rPr>
        <w:t>,</w:t>
      </w:r>
      <w:r w:rsidR="00ED549C" w:rsidRPr="00E8186E">
        <w:rPr>
          <w:rFonts w:ascii="GHEA Mariam" w:hAnsi="GHEA Mariam" w:cs="Cambria Math"/>
          <w:sz w:val="24"/>
          <w:szCs w:val="24"/>
          <w:lang w:val="hy-AM"/>
        </w:rPr>
        <w:t xml:space="preserve"> </w:t>
      </w:r>
      <w:r w:rsidR="001E5F35">
        <w:rPr>
          <w:rFonts w:ascii="GHEA Mariam" w:hAnsi="GHEA Mariam" w:cs="Cambria Math"/>
          <w:sz w:val="24"/>
          <w:szCs w:val="24"/>
          <w:lang w:val="hy-AM"/>
        </w:rPr>
        <w:t>որ</w:t>
      </w:r>
      <w:r w:rsidR="00007C4E" w:rsidRPr="00E8186E">
        <w:rPr>
          <w:rFonts w:ascii="GHEA Mariam" w:hAnsi="GHEA Mariam" w:cs="Cambria Math"/>
          <w:sz w:val="24"/>
          <w:szCs w:val="24"/>
          <w:lang w:val="hy-AM"/>
        </w:rPr>
        <w:t xml:space="preserve">ն ամբողջությամբ գտնվել է </w:t>
      </w:r>
      <w:r w:rsidR="00010395" w:rsidRPr="00E8186E">
        <w:rPr>
          <w:rFonts w:ascii="GHEA Mariam" w:hAnsi="GHEA Mariam" w:cs="Cambria Math"/>
          <w:sz w:val="24"/>
          <w:szCs w:val="24"/>
          <w:lang w:val="hy-AM"/>
        </w:rPr>
        <w:t xml:space="preserve">այն տեղամասի սահմաններում, որը որոշված է </w:t>
      </w:r>
      <w:r w:rsidR="00007C4E" w:rsidRPr="00E8186E">
        <w:rPr>
          <w:rFonts w:ascii="GHEA Mariam" w:eastAsia="GHEA Mariam" w:hAnsi="GHEA Mariam" w:cs="GHEA Mariam"/>
          <w:color w:val="000000"/>
          <w:sz w:val="24"/>
          <w:szCs w:val="24"/>
          <w:lang w:val="hy-AM"/>
        </w:rPr>
        <w:t xml:space="preserve">«Էդիկ Ամիրխանյան» </w:t>
      </w:r>
      <w:r w:rsidR="00007C4E" w:rsidRPr="00E8186E">
        <w:rPr>
          <w:rFonts w:ascii="GHEA Mariam" w:hAnsi="GHEA Mariam" w:cs="Cambria Math"/>
          <w:sz w:val="24"/>
          <w:szCs w:val="24"/>
          <w:lang w:val="hy-AM"/>
        </w:rPr>
        <w:t>սահմանափակ պատասխանատվությամբ ընկերության</w:t>
      </w:r>
      <w:r w:rsidR="0018230D" w:rsidRPr="00E8186E">
        <w:rPr>
          <w:rFonts w:ascii="GHEA Mariam" w:hAnsi="GHEA Mariam" w:cs="Cambria Math"/>
          <w:sz w:val="24"/>
          <w:szCs w:val="24"/>
          <w:lang w:val="hy-AM"/>
        </w:rPr>
        <w:t xml:space="preserve"> ընդերքօգտագործման իրավունք</w:t>
      </w:r>
      <w:r w:rsidR="00E34DC5" w:rsidRPr="00E8186E">
        <w:rPr>
          <w:rFonts w:ascii="GHEA Mariam" w:hAnsi="GHEA Mariam" w:cs="Cambria Math"/>
          <w:sz w:val="24"/>
          <w:szCs w:val="24"/>
          <w:lang w:val="hy-AM"/>
        </w:rPr>
        <w:t>ի բաղկացուցիչ մասը կազմող՝ լեռնահատկացման ակտով</w:t>
      </w:r>
      <w:r w:rsidR="007D569B" w:rsidRPr="00E8186E">
        <w:rPr>
          <w:rFonts w:ascii="GHEA Mariam" w:hAnsi="GHEA Mariam" w:cs="Cambria Math"/>
          <w:sz w:val="24"/>
          <w:szCs w:val="24"/>
          <w:lang w:val="hy-AM"/>
        </w:rPr>
        <w:t>, իսկ արդյունահանված</w:t>
      </w:r>
      <w:r w:rsidR="00363C65" w:rsidRPr="00E8186E">
        <w:rPr>
          <w:rFonts w:ascii="GHEA Mariam" w:hAnsi="GHEA Mariam" w:cs="Cambria Math"/>
          <w:sz w:val="24"/>
          <w:szCs w:val="24"/>
          <w:lang w:val="hy-AM"/>
        </w:rPr>
        <w:t xml:space="preserve"> պեռլիտի զանգվածը կազմել է 7006 խորանարդ մետ</w:t>
      </w:r>
      <w:r w:rsidR="003D0DE6">
        <w:rPr>
          <w:rFonts w:ascii="GHEA Mariam" w:hAnsi="GHEA Mariam" w:cs="Cambria Math"/>
          <w:sz w:val="24"/>
          <w:szCs w:val="24"/>
          <w:lang w:val="hy-AM"/>
        </w:rPr>
        <w:t>ր</w:t>
      </w:r>
      <w:r w:rsidR="00007C4E" w:rsidRPr="00E8186E">
        <w:rPr>
          <w:rFonts w:ascii="GHEA Mariam" w:hAnsi="GHEA Mariam" w:cs="Cambria Math"/>
          <w:sz w:val="24"/>
          <w:szCs w:val="24"/>
          <w:lang w:val="hy-AM"/>
        </w:rPr>
        <w:t>։</w:t>
      </w:r>
      <w:r w:rsidR="00627019" w:rsidRPr="00E8186E">
        <w:rPr>
          <w:rFonts w:ascii="GHEA Mariam" w:hAnsi="GHEA Mariam" w:cs="Cambria Math"/>
          <w:sz w:val="24"/>
          <w:szCs w:val="24"/>
          <w:lang w:val="hy-AM"/>
        </w:rPr>
        <w:t xml:space="preserve"> </w:t>
      </w:r>
      <w:r w:rsidR="000E2B0B">
        <w:rPr>
          <w:rFonts w:ascii="GHEA Mariam" w:hAnsi="GHEA Mariam" w:cs="Cambria Math"/>
          <w:sz w:val="24"/>
          <w:szCs w:val="24"/>
          <w:lang w:val="hy-AM"/>
        </w:rPr>
        <w:t>Ավելին</w:t>
      </w:r>
      <w:r w:rsidR="007D569B" w:rsidRPr="00E8186E">
        <w:rPr>
          <w:rFonts w:ascii="GHEA Mariam" w:hAnsi="GHEA Mariam" w:cs="Cambria Math"/>
          <w:sz w:val="24"/>
          <w:szCs w:val="24"/>
          <w:lang w:val="hy-AM"/>
        </w:rPr>
        <w:t xml:space="preserve">, </w:t>
      </w:r>
      <w:r w:rsidR="00627019" w:rsidRPr="00E8186E">
        <w:rPr>
          <w:rFonts w:ascii="GHEA Mariam" w:hAnsi="GHEA Mariam" w:cs="Cambria Math"/>
          <w:sz w:val="24"/>
          <w:szCs w:val="24"/>
          <w:lang w:val="hy-AM"/>
        </w:rPr>
        <w:t>2018 թվականի սեպտեմբերի 14-ի</w:t>
      </w:r>
      <w:r w:rsidR="00CF340E" w:rsidRPr="00E8186E">
        <w:rPr>
          <w:rFonts w:ascii="GHEA Mariam" w:hAnsi="GHEA Mariam" w:cs="Cambria Math"/>
          <w:sz w:val="24"/>
          <w:szCs w:val="24"/>
          <w:lang w:val="hy-AM"/>
        </w:rPr>
        <w:t>ն</w:t>
      </w:r>
      <w:r w:rsidR="00403ACD" w:rsidRPr="00E8186E">
        <w:rPr>
          <w:rFonts w:ascii="GHEA Mariam" w:hAnsi="GHEA Mariam" w:cs="Cambria Math"/>
          <w:sz w:val="24"/>
          <w:szCs w:val="24"/>
          <w:lang w:val="hy-AM"/>
        </w:rPr>
        <w:t xml:space="preserve">, Մաստարայի պեռլիտի հանքավայրում </w:t>
      </w:r>
      <w:r w:rsidR="001E5F35" w:rsidRPr="00E8186E">
        <w:rPr>
          <w:rFonts w:ascii="GHEA Mariam" w:hAnsi="GHEA Mariam" w:cs="Cambria Math"/>
          <w:sz w:val="24"/>
          <w:szCs w:val="24"/>
          <w:lang w:val="hy-AM"/>
        </w:rPr>
        <w:t xml:space="preserve">ակնադիտական ուսումնասիրությամբ </w:t>
      </w:r>
      <w:r w:rsidR="00403ACD" w:rsidRPr="00E8186E">
        <w:rPr>
          <w:rFonts w:ascii="GHEA Mariam" w:hAnsi="GHEA Mariam" w:cs="Cambria Math"/>
          <w:sz w:val="24"/>
          <w:szCs w:val="24"/>
          <w:lang w:val="hy-AM"/>
        </w:rPr>
        <w:t xml:space="preserve">հայտնաբերվել են </w:t>
      </w:r>
      <w:r w:rsidR="000E2B0B">
        <w:rPr>
          <w:rFonts w:ascii="GHEA Mariam" w:hAnsi="GHEA Mariam" w:cs="Cambria Math"/>
          <w:sz w:val="24"/>
          <w:szCs w:val="24"/>
          <w:lang w:val="hy-AM"/>
        </w:rPr>
        <w:t>հանածոյի</w:t>
      </w:r>
      <w:r w:rsidR="00403ACD" w:rsidRPr="00E8186E">
        <w:rPr>
          <w:rFonts w:ascii="GHEA Mariam" w:hAnsi="GHEA Mariam" w:cs="Cambria Math"/>
          <w:sz w:val="24"/>
          <w:szCs w:val="24"/>
          <w:lang w:val="hy-AM"/>
        </w:rPr>
        <w:t xml:space="preserve"> արդյունահանման թարմ հետքերո</w:t>
      </w:r>
      <w:r w:rsidR="00CA564C" w:rsidRPr="00E8186E">
        <w:rPr>
          <w:rFonts w:ascii="GHEA Mariam" w:hAnsi="GHEA Mariam" w:cs="Cambria Math"/>
          <w:sz w:val="24"/>
          <w:szCs w:val="24"/>
          <w:lang w:val="hy-AM"/>
        </w:rPr>
        <w:t xml:space="preserve">վ տարածքներ, նկատվել </w:t>
      </w:r>
      <w:r w:rsidR="007268A3" w:rsidRPr="00E8186E">
        <w:rPr>
          <w:rFonts w:ascii="GHEA Mariam" w:hAnsi="GHEA Mariam" w:cs="Cambria Math"/>
          <w:sz w:val="24"/>
          <w:szCs w:val="24"/>
          <w:lang w:val="hy-AM"/>
        </w:rPr>
        <w:t>են</w:t>
      </w:r>
      <w:r w:rsidR="00CA564C" w:rsidRPr="00E8186E">
        <w:rPr>
          <w:rFonts w:ascii="GHEA Mariam" w:hAnsi="GHEA Mariam" w:cs="Cambria Math"/>
          <w:sz w:val="24"/>
          <w:szCs w:val="24"/>
          <w:lang w:val="hy-AM"/>
        </w:rPr>
        <w:t xml:space="preserve"> </w:t>
      </w:r>
      <w:r w:rsidR="00FB4750" w:rsidRPr="00E8186E">
        <w:rPr>
          <w:rFonts w:ascii="GHEA Mariam" w:hAnsi="GHEA Mariam" w:cs="Cambria Math"/>
          <w:sz w:val="24"/>
          <w:szCs w:val="24"/>
          <w:lang w:val="hy-AM"/>
        </w:rPr>
        <w:t xml:space="preserve">նաև </w:t>
      </w:r>
      <w:r w:rsidR="00CA564C" w:rsidRPr="00E8186E">
        <w:rPr>
          <w:rFonts w:ascii="GHEA Mariam" w:hAnsi="GHEA Mariam" w:cs="Cambria Math"/>
          <w:sz w:val="24"/>
          <w:szCs w:val="24"/>
          <w:lang w:val="hy-AM"/>
        </w:rPr>
        <w:t>ծանր տեխնիկայի օգտագործման հետքեր</w:t>
      </w:r>
      <w:r w:rsidR="002336A5">
        <w:rPr>
          <w:rStyle w:val="FootnoteReference"/>
          <w:rFonts w:ascii="GHEA Mariam" w:hAnsi="GHEA Mariam" w:cs="Cambria Math"/>
          <w:sz w:val="24"/>
          <w:szCs w:val="24"/>
          <w:lang w:val="hy-AM"/>
        </w:rPr>
        <w:footnoteReference w:id="27"/>
      </w:r>
      <w:r w:rsidR="00CF340E" w:rsidRPr="00E8186E">
        <w:rPr>
          <w:rFonts w:ascii="GHEA Mariam" w:hAnsi="GHEA Mariam" w:cs="Cambria Math"/>
          <w:sz w:val="24"/>
          <w:szCs w:val="24"/>
          <w:lang w:val="hy-AM"/>
        </w:rPr>
        <w:t>։</w:t>
      </w:r>
      <w:r w:rsidR="00AD5A9B">
        <w:rPr>
          <w:rFonts w:ascii="GHEA Mariam" w:hAnsi="GHEA Mariam" w:cs="Cambria Math"/>
          <w:sz w:val="24"/>
          <w:szCs w:val="24"/>
          <w:lang w:val="hy-AM"/>
        </w:rPr>
        <w:t xml:space="preserve"> </w:t>
      </w:r>
      <w:r w:rsidR="00AD5A9B" w:rsidRPr="009955DA">
        <w:rPr>
          <w:rFonts w:ascii="GHEA Mariam" w:eastAsia="GHEA Mariam" w:hAnsi="GHEA Mariam" w:cs="GHEA Mariam"/>
          <w:sz w:val="24"/>
          <w:szCs w:val="24"/>
          <w:lang w:val="hy-AM"/>
        </w:rPr>
        <w:t>Այս համատեքստում հարկ է ընդգծել, որ</w:t>
      </w:r>
      <w:r w:rsidR="00AD5A9B">
        <w:rPr>
          <w:rFonts w:ascii="GHEA Mariam" w:hAnsi="GHEA Mariam" w:cs="Cambria Math"/>
          <w:sz w:val="24"/>
          <w:szCs w:val="24"/>
          <w:lang w:val="hy-AM"/>
        </w:rPr>
        <w:t xml:space="preserve"> </w:t>
      </w:r>
      <w:r w:rsidR="00934F0C">
        <w:rPr>
          <w:rFonts w:ascii="GHEA Mariam" w:hAnsi="GHEA Mariam" w:cs="Cambria Math"/>
          <w:sz w:val="24"/>
          <w:szCs w:val="24"/>
          <w:lang w:val="hy-AM"/>
        </w:rPr>
        <w:t>նշված</w:t>
      </w:r>
      <w:r w:rsidR="00AD5A9B" w:rsidRPr="00E8186E">
        <w:rPr>
          <w:rFonts w:ascii="GHEA Mariam" w:hAnsi="GHEA Mariam" w:cs="Cambria Math"/>
          <w:sz w:val="24"/>
          <w:szCs w:val="24"/>
          <w:lang w:val="hy-AM"/>
        </w:rPr>
        <w:t xml:space="preserve"> ժամանակահատվածում այլ անձինք կամ կազմակերպություններ </w:t>
      </w:r>
      <w:r w:rsidR="00104AD8" w:rsidRPr="00E8186E">
        <w:rPr>
          <w:rFonts w:ascii="GHEA Mariam" w:hAnsi="GHEA Mariam" w:cs="Cambria Math"/>
          <w:sz w:val="24"/>
          <w:szCs w:val="24"/>
          <w:lang w:val="hy-AM"/>
        </w:rPr>
        <w:t xml:space="preserve">հիշյալ հանքավայր </w:t>
      </w:r>
      <w:r w:rsidR="00AD5A9B" w:rsidRPr="00E8186E">
        <w:rPr>
          <w:rFonts w:ascii="GHEA Mariam" w:hAnsi="GHEA Mariam" w:cs="Cambria Math"/>
          <w:sz w:val="24"/>
          <w:szCs w:val="24"/>
          <w:lang w:val="hy-AM"/>
        </w:rPr>
        <w:t>մուտք գործելու հնարավորություն չեն ունեցել, որևէ գործողություն չեն իրականացրել, հանքավայրը գտնվել է մեղադրյալ Է</w:t>
      </w:r>
      <w:r w:rsidR="00AD5A9B" w:rsidRPr="00E8186E">
        <w:rPr>
          <w:rFonts w:ascii="Cambria Math" w:hAnsi="Cambria Math" w:cs="Cambria Math"/>
          <w:sz w:val="24"/>
          <w:szCs w:val="24"/>
          <w:lang w:val="hy-AM"/>
        </w:rPr>
        <w:t>․</w:t>
      </w:r>
      <w:r w:rsidR="00AD5A9B" w:rsidRPr="00E8186E">
        <w:rPr>
          <w:rFonts w:ascii="GHEA Mariam" w:hAnsi="GHEA Mariam" w:cs="Cambria Math"/>
          <w:sz w:val="24"/>
          <w:szCs w:val="24"/>
          <w:lang w:val="hy-AM"/>
        </w:rPr>
        <w:t xml:space="preserve">Ամիրխանյանի հսկողության ներքո՝ գիշերային </w:t>
      </w:r>
      <w:r w:rsidR="000E2B0B">
        <w:rPr>
          <w:rFonts w:ascii="GHEA Mariam" w:hAnsi="GHEA Mariam" w:cs="Cambria Math"/>
          <w:sz w:val="24"/>
          <w:szCs w:val="24"/>
          <w:lang w:val="hy-AM"/>
        </w:rPr>
        <w:t>պահակություն</w:t>
      </w:r>
      <w:r w:rsidR="00AD5A9B" w:rsidRPr="00E8186E">
        <w:rPr>
          <w:rFonts w:ascii="GHEA Mariam" w:hAnsi="GHEA Mariam" w:cs="Cambria Math"/>
          <w:sz w:val="24"/>
          <w:szCs w:val="24"/>
          <w:lang w:val="hy-AM"/>
        </w:rPr>
        <w:t xml:space="preserve"> իրականացնող աշխատակիցների ներգրավմամբ, հանքավայրի տարածքում </w:t>
      </w:r>
      <w:r w:rsidR="00A729F2" w:rsidRPr="00E8186E">
        <w:rPr>
          <w:rFonts w:ascii="GHEA Mariam" w:hAnsi="GHEA Mariam" w:cs="Cambria Math"/>
          <w:sz w:val="24"/>
          <w:szCs w:val="24"/>
          <w:lang w:val="hy-AM"/>
        </w:rPr>
        <w:t xml:space="preserve">գործունեություն </w:t>
      </w:r>
      <w:r w:rsidR="00A729F2">
        <w:rPr>
          <w:rFonts w:ascii="GHEA Mariam" w:hAnsi="GHEA Mariam" w:cs="Cambria Math"/>
          <w:sz w:val="24"/>
          <w:szCs w:val="24"/>
          <w:lang w:val="hy-AM"/>
        </w:rPr>
        <w:t>են</w:t>
      </w:r>
      <w:r w:rsidR="00A729F2" w:rsidRPr="00E8186E">
        <w:rPr>
          <w:rFonts w:ascii="GHEA Mariam" w:hAnsi="GHEA Mariam" w:cs="Cambria Math"/>
          <w:sz w:val="24"/>
          <w:szCs w:val="24"/>
          <w:lang w:val="hy-AM"/>
        </w:rPr>
        <w:t xml:space="preserve"> ծավալել Է</w:t>
      </w:r>
      <w:r w:rsidR="00A729F2" w:rsidRPr="00E8186E">
        <w:rPr>
          <w:rFonts w:ascii="Cambria Math" w:hAnsi="Cambria Math" w:cs="Cambria Math"/>
          <w:sz w:val="24"/>
          <w:szCs w:val="24"/>
          <w:lang w:val="hy-AM"/>
        </w:rPr>
        <w:t>․</w:t>
      </w:r>
      <w:r w:rsidR="00A729F2" w:rsidRPr="00E8186E">
        <w:rPr>
          <w:rFonts w:ascii="GHEA Mariam" w:hAnsi="GHEA Mariam" w:cs="Cambria Math"/>
          <w:sz w:val="24"/>
          <w:szCs w:val="24"/>
          <w:lang w:val="hy-AM"/>
        </w:rPr>
        <w:t>Ամիրխանյանի ղեկավարած ընկերություն</w:t>
      </w:r>
      <w:r w:rsidR="00A729F2">
        <w:rPr>
          <w:rFonts w:ascii="GHEA Mariam" w:hAnsi="GHEA Mariam" w:cs="Cambria Math"/>
          <w:sz w:val="24"/>
          <w:szCs w:val="24"/>
          <w:lang w:val="hy-AM"/>
        </w:rPr>
        <w:t>ներ</w:t>
      </w:r>
      <w:r w:rsidR="00A729F2" w:rsidRPr="00E8186E">
        <w:rPr>
          <w:rFonts w:ascii="GHEA Mariam" w:hAnsi="GHEA Mariam" w:cs="Cambria Math"/>
          <w:sz w:val="24"/>
          <w:szCs w:val="24"/>
          <w:lang w:val="hy-AM"/>
        </w:rPr>
        <w:t>ը</w:t>
      </w:r>
      <w:r w:rsidR="00A729F2">
        <w:rPr>
          <w:rFonts w:ascii="GHEA Mariam" w:hAnsi="GHEA Mariam" w:cs="Cambria Math"/>
          <w:sz w:val="24"/>
          <w:szCs w:val="24"/>
          <w:lang w:val="hy-AM"/>
        </w:rPr>
        <w:t xml:space="preserve"> և այդտեղ </w:t>
      </w:r>
      <w:r w:rsidR="00934F0C">
        <w:rPr>
          <w:rFonts w:ascii="GHEA Mariam" w:hAnsi="GHEA Mariam" w:cs="Cambria Math"/>
          <w:sz w:val="24"/>
          <w:szCs w:val="24"/>
          <w:lang w:val="hy-AM"/>
        </w:rPr>
        <w:t>է</w:t>
      </w:r>
      <w:r w:rsidR="00A729F2">
        <w:rPr>
          <w:rFonts w:ascii="GHEA Mariam" w:hAnsi="GHEA Mariam" w:cs="Cambria Math"/>
          <w:sz w:val="24"/>
          <w:szCs w:val="24"/>
          <w:lang w:val="hy-AM"/>
        </w:rPr>
        <w:t xml:space="preserve"> գտնվել նրանց պատկ</w:t>
      </w:r>
      <w:r w:rsidR="007553C6">
        <w:rPr>
          <w:rFonts w:ascii="GHEA Mariam" w:hAnsi="GHEA Mariam" w:cs="Cambria Math"/>
          <w:sz w:val="24"/>
          <w:szCs w:val="24"/>
          <w:lang w:val="hy-AM"/>
        </w:rPr>
        <w:t>ա</w:t>
      </w:r>
      <w:r w:rsidR="00A729F2">
        <w:rPr>
          <w:rFonts w:ascii="GHEA Mariam" w:hAnsi="GHEA Mariam" w:cs="Cambria Math"/>
          <w:sz w:val="24"/>
          <w:szCs w:val="24"/>
          <w:lang w:val="hy-AM"/>
        </w:rPr>
        <w:t xml:space="preserve">նող </w:t>
      </w:r>
      <w:r w:rsidR="007553C6" w:rsidRPr="00E8186E">
        <w:rPr>
          <w:rFonts w:ascii="GHEA Mariam" w:hAnsi="GHEA Mariam" w:cs="Cambria Math"/>
          <w:sz w:val="24"/>
          <w:szCs w:val="24"/>
          <w:lang w:val="hy-AM"/>
        </w:rPr>
        <w:t>տեխնիկա</w:t>
      </w:r>
      <w:r w:rsidR="007553C6">
        <w:rPr>
          <w:rFonts w:ascii="GHEA Mariam" w:hAnsi="GHEA Mariam" w:cs="Cambria Math"/>
          <w:sz w:val="24"/>
          <w:szCs w:val="24"/>
          <w:lang w:val="hy-AM"/>
        </w:rPr>
        <w:t>ն։</w:t>
      </w:r>
    </w:p>
    <w:p w14:paraId="71217C8B" w14:textId="5E443F5E" w:rsidR="000D79F2" w:rsidRDefault="00E8186E" w:rsidP="000D79F2">
      <w:pPr>
        <w:tabs>
          <w:tab w:val="left" w:pos="567"/>
        </w:tabs>
        <w:spacing w:line="360" w:lineRule="auto"/>
        <w:ind w:leftChars="0" w:left="-2" w:firstLineChars="0" w:firstLine="567"/>
        <w:jc w:val="both"/>
        <w:rPr>
          <w:rFonts w:ascii="GHEA Mariam" w:hAnsi="GHEA Mariam"/>
          <w:sz w:val="24"/>
          <w:szCs w:val="24"/>
          <w:lang w:val="hy-AM"/>
        </w:rPr>
      </w:pPr>
      <w:r w:rsidRPr="00E8186E">
        <w:rPr>
          <w:rFonts w:ascii="GHEA Mariam" w:hAnsi="GHEA Mariam" w:cs="Cambria Math"/>
          <w:sz w:val="24"/>
          <w:szCs w:val="24"/>
          <w:lang w:val="hy-AM"/>
        </w:rPr>
        <w:t>18</w:t>
      </w:r>
      <w:r w:rsidRPr="00E8186E">
        <w:rPr>
          <w:rFonts w:ascii="Cambria Math" w:hAnsi="Cambria Math" w:cs="Cambria Math"/>
          <w:sz w:val="24"/>
          <w:szCs w:val="24"/>
          <w:lang w:val="hy-AM"/>
        </w:rPr>
        <w:t>․</w:t>
      </w:r>
      <w:r w:rsidRPr="00E8186E">
        <w:rPr>
          <w:rFonts w:ascii="GHEA Mariam" w:hAnsi="GHEA Mariam" w:cs="Cambria Math"/>
          <w:sz w:val="24"/>
          <w:szCs w:val="24"/>
          <w:lang w:val="hy-AM"/>
        </w:rPr>
        <w:t>2</w:t>
      </w:r>
      <w:r w:rsidRPr="00E8186E">
        <w:rPr>
          <w:rFonts w:ascii="Cambria Math" w:hAnsi="Cambria Math" w:cs="Cambria Math"/>
          <w:sz w:val="24"/>
          <w:szCs w:val="24"/>
          <w:lang w:val="hy-AM"/>
        </w:rPr>
        <w:t>․</w:t>
      </w:r>
      <w:r w:rsidRPr="00E8186E">
        <w:rPr>
          <w:rFonts w:ascii="GHEA Mariam" w:hAnsi="GHEA Mariam" w:cs="Cambria Math"/>
          <w:sz w:val="24"/>
          <w:szCs w:val="24"/>
          <w:lang w:val="hy-AM"/>
        </w:rPr>
        <w:t xml:space="preserve"> </w:t>
      </w:r>
      <w:r w:rsidR="006A7454" w:rsidRPr="00E8186E">
        <w:rPr>
          <w:rFonts w:ascii="GHEA Mariam" w:hAnsi="GHEA Mariam" w:cs="Cambria Math"/>
          <w:sz w:val="24"/>
          <w:szCs w:val="24"/>
          <w:lang w:val="hy-AM"/>
        </w:rPr>
        <w:t>Ընդհանրացնելով վերոշարադրյալը` Վճռաբեկ դատարանը գտնում է, որ</w:t>
      </w:r>
      <w:r w:rsidR="007C04E5" w:rsidRPr="00E8186E">
        <w:rPr>
          <w:rFonts w:ascii="GHEA Mariam" w:hAnsi="GHEA Mariam" w:cs="Cambria Math"/>
          <w:sz w:val="24"/>
          <w:szCs w:val="24"/>
          <w:lang w:val="hy-AM"/>
        </w:rPr>
        <w:t xml:space="preserve"> Արագածոտնի մարզի Մաստարայի պեռլիտի հանքավայր</w:t>
      </w:r>
      <w:r w:rsidR="005C2A5A" w:rsidRPr="00E8186E">
        <w:rPr>
          <w:rFonts w:ascii="GHEA Mariam" w:hAnsi="GHEA Mariam" w:cs="Cambria Math"/>
          <w:sz w:val="24"/>
          <w:szCs w:val="24"/>
          <w:lang w:val="hy-AM"/>
        </w:rPr>
        <w:t>ի ընդերքօգտագործման իրավունքը բացառապես Է</w:t>
      </w:r>
      <w:r w:rsidR="005C2A5A" w:rsidRPr="00E8186E">
        <w:rPr>
          <w:rFonts w:ascii="Cambria Math" w:hAnsi="Cambria Math" w:cs="Cambria Math"/>
          <w:sz w:val="24"/>
          <w:szCs w:val="24"/>
          <w:lang w:val="hy-AM"/>
        </w:rPr>
        <w:t>․</w:t>
      </w:r>
      <w:r w:rsidR="005C2A5A" w:rsidRPr="00E8186E">
        <w:rPr>
          <w:rFonts w:ascii="GHEA Mariam" w:hAnsi="GHEA Mariam" w:cs="Cambria Math"/>
          <w:sz w:val="24"/>
          <w:szCs w:val="24"/>
          <w:lang w:val="hy-AM"/>
        </w:rPr>
        <w:t>Ամիրխանյան</w:t>
      </w:r>
      <w:r w:rsidR="008B4FA9">
        <w:rPr>
          <w:rFonts w:ascii="GHEA Mariam" w:hAnsi="GHEA Mariam" w:cs="Cambria Math"/>
          <w:sz w:val="24"/>
          <w:szCs w:val="24"/>
          <w:lang w:val="hy-AM"/>
        </w:rPr>
        <w:t>ի հիմնադրած</w:t>
      </w:r>
      <w:r w:rsidR="000508B8">
        <w:rPr>
          <w:rFonts w:ascii="GHEA Mariam" w:hAnsi="GHEA Mariam" w:cs="Cambria Math"/>
          <w:sz w:val="24"/>
          <w:szCs w:val="24"/>
          <w:lang w:val="hy-AM"/>
        </w:rPr>
        <w:t xml:space="preserve"> </w:t>
      </w:r>
      <w:r w:rsidR="005C2A5A" w:rsidRPr="00E8186E">
        <w:rPr>
          <w:rFonts w:ascii="GHEA Mariam" w:hAnsi="GHEA Mariam" w:cs="Cambria Math"/>
          <w:sz w:val="24"/>
          <w:szCs w:val="24"/>
          <w:lang w:val="hy-AM"/>
        </w:rPr>
        <w:t>ընկերության պատկանելը,</w:t>
      </w:r>
      <w:r w:rsidR="00AA3BBD" w:rsidRPr="00E8186E">
        <w:rPr>
          <w:rFonts w:ascii="GHEA Mariam" w:hAnsi="GHEA Mariam" w:cs="Cambria Math"/>
          <w:sz w:val="24"/>
          <w:szCs w:val="24"/>
          <w:lang w:val="hy-AM"/>
        </w:rPr>
        <w:t xml:space="preserve"> ընդերքօգտագործման իրավունքի թույլտվության գործողությունը դադարելուց հետո հանքավայրից օգտակար հանածոներ արդյունահանվելը, </w:t>
      </w:r>
      <w:r w:rsidR="00475298" w:rsidRPr="00E8186E">
        <w:rPr>
          <w:rFonts w:ascii="GHEA Mariam" w:hAnsi="GHEA Mariam" w:cs="Cambria Math"/>
          <w:sz w:val="24"/>
          <w:szCs w:val="24"/>
          <w:lang w:val="hy-AM"/>
        </w:rPr>
        <w:t>հանքավայրը մեղադրյալի հսկողության տակ գտնվելը,</w:t>
      </w:r>
      <w:r w:rsidR="000754D9" w:rsidRPr="00E8186E">
        <w:rPr>
          <w:rFonts w:ascii="GHEA Mariam" w:hAnsi="GHEA Mariam" w:cs="Cambria Math"/>
          <w:sz w:val="24"/>
          <w:szCs w:val="24"/>
          <w:lang w:val="hy-AM"/>
        </w:rPr>
        <w:t xml:space="preserve"> հանքավայրում</w:t>
      </w:r>
      <w:r w:rsidR="008B4FA9">
        <w:rPr>
          <w:rFonts w:ascii="GHEA Mariam" w:hAnsi="GHEA Mariam" w:cs="Cambria Math"/>
          <w:sz w:val="24"/>
          <w:szCs w:val="24"/>
          <w:lang w:val="hy-AM"/>
        </w:rPr>
        <w:t xml:space="preserve"> </w:t>
      </w:r>
      <w:r w:rsidR="00B051AC" w:rsidRPr="00E8186E">
        <w:rPr>
          <w:rFonts w:ascii="GHEA Mariam" w:hAnsi="GHEA Mariam" w:cs="Cambria Math"/>
          <w:sz w:val="24"/>
          <w:szCs w:val="24"/>
          <w:lang w:val="hy-AM"/>
        </w:rPr>
        <w:t xml:space="preserve">մեղադրյալի հետ չփոխկապակցված </w:t>
      </w:r>
      <w:r w:rsidR="000754D9" w:rsidRPr="00E8186E">
        <w:rPr>
          <w:rFonts w:ascii="GHEA Mariam" w:hAnsi="GHEA Mariam" w:cs="Cambria Math"/>
          <w:sz w:val="24"/>
          <w:szCs w:val="24"/>
          <w:lang w:val="hy-AM"/>
        </w:rPr>
        <w:t xml:space="preserve">անձանց կամ կազմակերպությունների կողմից գործունեություն </w:t>
      </w:r>
      <w:r w:rsidR="00B051AC" w:rsidRPr="00E8186E">
        <w:rPr>
          <w:rFonts w:ascii="GHEA Mariam" w:hAnsi="GHEA Mariam" w:cs="Cambria Math"/>
          <w:sz w:val="24"/>
          <w:szCs w:val="24"/>
          <w:lang w:val="hy-AM"/>
        </w:rPr>
        <w:t>չծավալելը,</w:t>
      </w:r>
      <w:r w:rsidR="00475298" w:rsidRPr="00E8186E">
        <w:rPr>
          <w:rFonts w:ascii="GHEA Mariam" w:hAnsi="GHEA Mariam" w:cs="Cambria Math"/>
          <w:sz w:val="24"/>
          <w:szCs w:val="24"/>
          <w:lang w:val="hy-AM"/>
        </w:rPr>
        <w:t xml:space="preserve"> </w:t>
      </w:r>
      <w:r w:rsidR="00836533" w:rsidRPr="00E8186E">
        <w:rPr>
          <w:rFonts w:ascii="GHEA Mariam" w:hAnsi="GHEA Mariam" w:cs="Cambria Math"/>
          <w:sz w:val="24"/>
          <w:szCs w:val="24"/>
          <w:lang w:val="hy-AM"/>
        </w:rPr>
        <w:t xml:space="preserve">ինչպես նաև՝ </w:t>
      </w:r>
      <w:r w:rsidR="00EF4C4F" w:rsidRPr="00E8186E">
        <w:rPr>
          <w:rFonts w:ascii="GHEA Mariam" w:hAnsi="GHEA Mariam" w:cs="Cambria Math"/>
          <w:sz w:val="24"/>
          <w:szCs w:val="24"/>
          <w:lang w:val="hy-AM"/>
        </w:rPr>
        <w:t>մեղադր</w:t>
      </w:r>
      <w:r w:rsidR="00836533" w:rsidRPr="00E8186E">
        <w:rPr>
          <w:rFonts w:ascii="GHEA Mariam" w:hAnsi="GHEA Mariam" w:cs="Cambria Math"/>
          <w:sz w:val="24"/>
          <w:szCs w:val="24"/>
          <w:lang w:val="hy-AM"/>
        </w:rPr>
        <w:t xml:space="preserve">անքում նշված ծավալի օգտակար հանածո աննկատ արդյունահանելու </w:t>
      </w:r>
      <w:r w:rsidR="008E6FFD" w:rsidRPr="00E8186E">
        <w:rPr>
          <w:rFonts w:ascii="GHEA Mariam" w:hAnsi="GHEA Mariam" w:cs="Cambria Math"/>
          <w:sz w:val="24"/>
          <w:szCs w:val="24"/>
          <w:lang w:val="hy-AM"/>
        </w:rPr>
        <w:t>անհնարինությունը</w:t>
      </w:r>
      <w:r w:rsidR="00836533" w:rsidRPr="00E8186E">
        <w:rPr>
          <w:rFonts w:ascii="GHEA Mariam" w:hAnsi="GHEA Mariam" w:cs="Cambria Math"/>
          <w:sz w:val="24"/>
          <w:szCs w:val="24"/>
          <w:lang w:val="hy-AM"/>
        </w:rPr>
        <w:t xml:space="preserve">, </w:t>
      </w:r>
      <w:r w:rsidR="00A34C45" w:rsidRPr="00E8186E">
        <w:rPr>
          <w:rFonts w:ascii="GHEA Mariam" w:hAnsi="GHEA Mariam" w:cs="Cambria Math"/>
          <w:sz w:val="24"/>
          <w:szCs w:val="24"/>
          <w:lang w:val="hy-AM"/>
        </w:rPr>
        <w:t>ինչը</w:t>
      </w:r>
      <w:r w:rsidR="00836533" w:rsidRPr="00E8186E">
        <w:rPr>
          <w:rFonts w:ascii="GHEA Mariam" w:hAnsi="GHEA Mariam" w:cs="Cambria Math"/>
          <w:sz w:val="24"/>
          <w:szCs w:val="24"/>
          <w:lang w:val="hy-AM"/>
        </w:rPr>
        <w:t xml:space="preserve"> պնդ</w:t>
      </w:r>
      <w:r w:rsidR="00A34C45" w:rsidRPr="00E8186E">
        <w:rPr>
          <w:rFonts w:ascii="GHEA Mariam" w:hAnsi="GHEA Mariam" w:cs="Cambria Math"/>
          <w:sz w:val="24"/>
          <w:szCs w:val="24"/>
          <w:lang w:val="hy-AM"/>
        </w:rPr>
        <w:t>ել</w:t>
      </w:r>
      <w:r w:rsidR="00836533" w:rsidRPr="00E8186E">
        <w:rPr>
          <w:rFonts w:ascii="GHEA Mariam" w:hAnsi="GHEA Mariam" w:cs="Cambria Math"/>
          <w:sz w:val="24"/>
          <w:szCs w:val="24"/>
          <w:lang w:val="hy-AM"/>
        </w:rPr>
        <w:t xml:space="preserve"> է մեղադրյալը, </w:t>
      </w:r>
      <w:r w:rsidR="008E6FFD" w:rsidRPr="00E8186E">
        <w:rPr>
          <w:rFonts w:ascii="GHEA Mariam" w:hAnsi="GHEA Mariam" w:cs="Cambria Math"/>
          <w:sz w:val="24"/>
          <w:szCs w:val="24"/>
          <w:lang w:val="hy-AM"/>
        </w:rPr>
        <w:lastRenderedPageBreak/>
        <w:t>հաստատում է ընդերքօգտագործման իրավունքի թույլտվության գործողությունը դադարելուց հետո</w:t>
      </w:r>
      <w:r w:rsidR="0021786F">
        <w:rPr>
          <w:rFonts w:ascii="GHEA Mariam" w:hAnsi="GHEA Mariam" w:cs="Cambria Math"/>
          <w:sz w:val="24"/>
          <w:szCs w:val="24"/>
          <w:lang w:val="hy-AM"/>
        </w:rPr>
        <w:t>՝</w:t>
      </w:r>
      <w:r w:rsidR="008E6FFD" w:rsidRPr="00E8186E">
        <w:rPr>
          <w:rFonts w:ascii="GHEA Mariam" w:hAnsi="GHEA Mariam" w:cs="Cambria Math"/>
          <w:sz w:val="24"/>
          <w:szCs w:val="24"/>
          <w:lang w:val="hy-AM"/>
        </w:rPr>
        <w:t xml:space="preserve"> մեղադրանքում նշված ժամանակահատվածում</w:t>
      </w:r>
      <w:r w:rsidR="0021786F">
        <w:rPr>
          <w:rFonts w:ascii="GHEA Mariam" w:hAnsi="GHEA Mariam" w:cs="Cambria Math"/>
          <w:sz w:val="24"/>
          <w:szCs w:val="24"/>
          <w:lang w:val="hy-AM"/>
        </w:rPr>
        <w:t>,</w:t>
      </w:r>
      <w:r w:rsidR="008E6FFD" w:rsidRPr="00E8186E">
        <w:rPr>
          <w:rFonts w:ascii="GHEA Mariam" w:hAnsi="GHEA Mariam" w:cs="Cambria Math"/>
          <w:sz w:val="24"/>
          <w:szCs w:val="24"/>
          <w:lang w:val="hy-AM"/>
        </w:rPr>
        <w:t xml:space="preserve"> </w:t>
      </w:r>
      <w:r w:rsidR="00BF6277" w:rsidRPr="00E8186E">
        <w:rPr>
          <w:rFonts w:ascii="GHEA Mariam" w:eastAsia="GHEA Mariam" w:hAnsi="GHEA Mariam" w:cs="GHEA Mariam"/>
          <w:color w:val="000000"/>
          <w:sz w:val="24"/>
          <w:szCs w:val="24"/>
          <w:lang w:val="hy-AM"/>
        </w:rPr>
        <w:t>Մաստարայի պեռլիտի հանքավայրն Է</w:t>
      </w:r>
      <w:r w:rsidR="00BF6277" w:rsidRPr="00E8186E">
        <w:rPr>
          <w:rFonts w:ascii="Cambria Math" w:eastAsia="GHEA Mariam" w:hAnsi="Cambria Math" w:cs="Cambria Math"/>
          <w:color w:val="000000"/>
          <w:sz w:val="24"/>
          <w:szCs w:val="24"/>
          <w:lang w:val="hy-AM"/>
        </w:rPr>
        <w:t>․</w:t>
      </w:r>
      <w:r w:rsidR="00BF6277" w:rsidRPr="00E8186E">
        <w:rPr>
          <w:rFonts w:ascii="GHEA Mariam" w:eastAsia="GHEA Mariam" w:hAnsi="GHEA Mariam" w:cs="GHEA Mariam"/>
          <w:color w:val="000000"/>
          <w:sz w:val="24"/>
          <w:szCs w:val="24"/>
          <w:lang w:val="hy-AM"/>
        </w:rPr>
        <w:t>Ամիրխանյանի կողմից առանց հատուկ թույլտվության</w:t>
      </w:r>
      <w:r w:rsidR="0072709D" w:rsidRPr="00E8186E">
        <w:rPr>
          <w:rFonts w:ascii="GHEA Mariam" w:eastAsia="GHEA Mariam" w:hAnsi="GHEA Mariam" w:cs="GHEA Mariam"/>
          <w:color w:val="000000"/>
          <w:sz w:val="24"/>
          <w:szCs w:val="24"/>
          <w:lang w:val="hy-AM"/>
        </w:rPr>
        <w:t xml:space="preserve"> շահագործ</w:t>
      </w:r>
      <w:r w:rsidR="00A13EDC" w:rsidRPr="00E8186E">
        <w:rPr>
          <w:rFonts w:ascii="GHEA Mariam" w:eastAsia="GHEA Mariam" w:hAnsi="GHEA Mariam" w:cs="GHEA Mariam"/>
          <w:color w:val="000000"/>
          <w:sz w:val="24"/>
          <w:szCs w:val="24"/>
          <w:lang w:val="hy-AM"/>
        </w:rPr>
        <w:t>վելու մասին Առաջին ատյանի դատարանի հետ</w:t>
      </w:r>
      <w:r w:rsidR="00B135D7" w:rsidRPr="00E8186E">
        <w:rPr>
          <w:rFonts w:ascii="GHEA Mariam" w:eastAsia="GHEA Mariam" w:hAnsi="GHEA Mariam" w:cs="GHEA Mariam"/>
          <w:color w:val="000000"/>
          <w:sz w:val="24"/>
          <w:szCs w:val="24"/>
          <w:lang w:val="hy-AM"/>
        </w:rPr>
        <w:t>և</w:t>
      </w:r>
      <w:r w:rsidR="00A13EDC" w:rsidRPr="00E8186E">
        <w:rPr>
          <w:rFonts w:ascii="GHEA Mariam" w:eastAsia="GHEA Mariam" w:hAnsi="GHEA Mariam" w:cs="GHEA Mariam"/>
          <w:color w:val="000000"/>
          <w:sz w:val="24"/>
          <w:szCs w:val="24"/>
          <w:lang w:val="hy-AM"/>
        </w:rPr>
        <w:t xml:space="preserve">ությունը, </w:t>
      </w:r>
      <w:r w:rsidR="0072709D" w:rsidRPr="00E8186E">
        <w:rPr>
          <w:rFonts w:ascii="GHEA Mariam" w:hAnsi="GHEA Mariam"/>
          <w:sz w:val="24"/>
          <w:szCs w:val="24"/>
          <w:lang w:val="hy-AM"/>
        </w:rPr>
        <w:t xml:space="preserve">քանի որ </w:t>
      </w:r>
      <w:r w:rsidR="007A66A4" w:rsidRPr="00E8186E">
        <w:rPr>
          <w:rFonts w:ascii="GHEA Mariam" w:hAnsi="GHEA Mariam"/>
          <w:sz w:val="24"/>
          <w:szCs w:val="24"/>
          <w:lang w:val="hy-AM"/>
        </w:rPr>
        <w:t>Մաստարայի պե</w:t>
      </w:r>
      <w:r w:rsidR="0021786F">
        <w:rPr>
          <w:rFonts w:ascii="GHEA Mariam" w:hAnsi="GHEA Mariam"/>
          <w:sz w:val="24"/>
          <w:szCs w:val="24"/>
          <w:lang w:val="hy-AM"/>
        </w:rPr>
        <w:t>ռ</w:t>
      </w:r>
      <w:r w:rsidR="007A66A4" w:rsidRPr="00E8186E">
        <w:rPr>
          <w:rFonts w:ascii="GHEA Mariam" w:hAnsi="GHEA Mariam"/>
          <w:sz w:val="24"/>
          <w:szCs w:val="24"/>
          <w:lang w:val="hy-AM"/>
        </w:rPr>
        <w:t>լիտի հանքավայր</w:t>
      </w:r>
      <w:r w:rsidR="007A66A4">
        <w:rPr>
          <w:rFonts w:ascii="GHEA Mariam" w:hAnsi="GHEA Mariam"/>
          <w:sz w:val="24"/>
          <w:szCs w:val="24"/>
          <w:lang w:val="hy-AM"/>
        </w:rPr>
        <w:t xml:space="preserve">ում </w:t>
      </w:r>
      <w:r w:rsidR="007A66A4" w:rsidRPr="00E8186E">
        <w:rPr>
          <w:rFonts w:ascii="GHEA Mariam" w:hAnsi="GHEA Mariam"/>
          <w:sz w:val="24"/>
          <w:szCs w:val="24"/>
          <w:lang w:val="hy-AM"/>
        </w:rPr>
        <w:t>գործունեություն ծավալելու հնարավորություն ունեցել</w:t>
      </w:r>
      <w:r w:rsidR="007A66A4">
        <w:rPr>
          <w:rFonts w:ascii="GHEA Mariam" w:hAnsi="GHEA Mariam"/>
          <w:sz w:val="24"/>
          <w:szCs w:val="24"/>
          <w:lang w:val="hy-AM"/>
        </w:rPr>
        <w:t xml:space="preserve"> է միայն </w:t>
      </w:r>
      <w:r w:rsidR="007A66A4" w:rsidRPr="00E8186E">
        <w:rPr>
          <w:rFonts w:ascii="GHEA Mariam" w:hAnsi="GHEA Mariam"/>
          <w:sz w:val="24"/>
          <w:szCs w:val="24"/>
          <w:lang w:val="hy-AM"/>
        </w:rPr>
        <w:t>Է</w:t>
      </w:r>
      <w:r w:rsidR="007A66A4" w:rsidRPr="00E8186E">
        <w:rPr>
          <w:rFonts w:ascii="Cambria Math" w:hAnsi="Cambria Math" w:cs="Cambria Math"/>
          <w:sz w:val="24"/>
          <w:szCs w:val="24"/>
          <w:lang w:val="hy-AM"/>
        </w:rPr>
        <w:t>․</w:t>
      </w:r>
      <w:r w:rsidR="007A66A4" w:rsidRPr="00E8186E">
        <w:rPr>
          <w:rFonts w:ascii="GHEA Mariam" w:hAnsi="GHEA Mariam"/>
          <w:sz w:val="24"/>
          <w:szCs w:val="24"/>
          <w:lang w:val="hy-AM"/>
        </w:rPr>
        <w:t>Ամիրխանյան</w:t>
      </w:r>
      <w:r w:rsidR="000D79F2">
        <w:rPr>
          <w:rFonts w:ascii="GHEA Mariam" w:hAnsi="GHEA Mariam"/>
          <w:sz w:val="24"/>
          <w:szCs w:val="24"/>
          <w:lang w:val="hy-AM"/>
        </w:rPr>
        <w:t xml:space="preserve">ը՝ </w:t>
      </w:r>
      <w:r w:rsidR="007E48FA">
        <w:rPr>
          <w:rFonts w:ascii="GHEA Mariam" w:hAnsi="GHEA Mariam"/>
          <w:sz w:val="24"/>
          <w:szCs w:val="24"/>
          <w:lang w:val="hy-AM"/>
        </w:rPr>
        <w:t>իր</w:t>
      </w:r>
      <w:r w:rsidR="000D79F2" w:rsidRPr="000D79F2">
        <w:rPr>
          <w:rFonts w:ascii="GHEA Mariam" w:hAnsi="GHEA Mariam"/>
          <w:sz w:val="24"/>
          <w:szCs w:val="24"/>
          <w:lang w:val="hy-AM"/>
        </w:rPr>
        <w:t xml:space="preserve"> </w:t>
      </w:r>
      <w:r w:rsidR="000D79F2">
        <w:rPr>
          <w:rFonts w:ascii="GHEA Mariam" w:hAnsi="GHEA Mariam"/>
          <w:sz w:val="24"/>
          <w:szCs w:val="24"/>
          <w:lang w:val="hy-AM"/>
        </w:rPr>
        <w:t xml:space="preserve">կողմից </w:t>
      </w:r>
      <w:r w:rsidR="000D79F2" w:rsidRPr="00E8186E">
        <w:rPr>
          <w:rFonts w:ascii="GHEA Mariam" w:hAnsi="GHEA Mariam"/>
          <w:sz w:val="24"/>
          <w:szCs w:val="24"/>
          <w:lang w:val="hy-AM"/>
        </w:rPr>
        <w:t>ղեկավարվ</w:t>
      </w:r>
      <w:r w:rsidR="000D79F2">
        <w:rPr>
          <w:rFonts w:ascii="GHEA Mariam" w:hAnsi="GHEA Mariam"/>
          <w:sz w:val="24"/>
          <w:szCs w:val="24"/>
          <w:lang w:val="hy-AM"/>
        </w:rPr>
        <w:t>ող</w:t>
      </w:r>
      <w:r w:rsidR="000D79F2" w:rsidRPr="00E8186E">
        <w:rPr>
          <w:rFonts w:ascii="GHEA Mariam" w:hAnsi="GHEA Mariam"/>
          <w:sz w:val="24"/>
          <w:szCs w:val="24"/>
          <w:lang w:val="hy-AM"/>
        </w:rPr>
        <w:t xml:space="preserve"> ընկերություններ</w:t>
      </w:r>
      <w:r w:rsidR="000D79F2">
        <w:rPr>
          <w:rFonts w:ascii="GHEA Mariam" w:hAnsi="GHEA Mariam"/>
          <w:sz w:val="24"/>
          <w:szCs w:val="24"/>
          <w:lang w:val="hy-AM"/>
        </w:rPr>
        <w:t>ի միջոցով։</w:t>
      </w:r>
    </w:p>
    <w:p w14:paraId="4617935F" w14:textId="1E619C13" w:rsidR="007D138A" w:rsidRDefault="00E8186E" w:rsidP="007D138A">
      <w:pPr>
        <w:tabs>
          <w:tab w:val="left" w:pos="567"/>
        </w:tabs>
        <w:spacing w:line="360" w:lineRule="auto"/>
        <w:ind w:leftChars="0" w:left="-2" w:firstLineChars="0" w:firstLine="567"/>
        <w:jc w:val="both"/>
        <w:rPr>
          <w:rFonts w:ascii="GHEA Mariam" w:hAnsi="GHEA Mariam" w:cs="Cambria Math"/>
          <w:sz w:val="24"/>
          <w:szCs w:val="24"/>
          <w:lang w:val="hy-AM"/>
        </w:rPr>
      </w:pPr>
      <w:r w:rsidRPr="00E8186E">
        <w:rPr>
          <w:rFonts w:ascii="GHEA Mariam" w:hAnsi="GHEA Mariam"/>
          <w:sz w:val="24"/>
          <w:szCs w:val="24"/>
          <w:lang w:val="hy-AM"/>
        </w:rPr>
        <w:t>19</w:t>
      </w:r>
      <w:r w:rsidRPr="00E8186E">
        <w:rPr>
          <w:rFonts w:ascii="Cambria Math" w:hAnsi="Cambria Math" w:cs="Cambria Math"/>
          <w:sz w:val="24"/>
          <w:szCs w:val="24"/>
          <w:lang w:val="hy-AM"/>
        </w:rPr>
        <w:t>․</w:t>
      </w:r>
      <w:r w:rsidRPr="00E8186E">
        <w:rPr>
          <w:rFonts w:ascii="GHEA Mariam" w:hAnsi="GHEA Mariam"/>
          <w:sz w:val="24"/>
          <w:szCs w:val="24"/>
          <w:lang w:val="hy-AM"/>
        </w:rPr>
        <w:t xml:space="preserve"> </w:t>
      </w:r>
      <w:r w:rsidR="006A0D55" w:rsidRPr="00E8186E">
        <w:rPr>
          <w:rFonts w:ascii="GHEA Mariam" w:hAnsi="GHEA Mariam"/>
          <w:sz w:val="24"/>
          <w:szCs w:val="24"/>
          <w:lang w:val="hy-AM"/>
        </w:rPr>
        <w:t>Ինչ վերաբերում է Է</w:t>
      </w:r>
      <w:r w:rsidR="006A0D55" w:rsidRPr="00E8186E">
        <w:rPr>
          <w:rFonts w:ascii="Cambria Math" w:hAnsi="Cambria Math" w:cs="Cambria Math"/>
          <w:sz w:val="24"/>
          <w:szCs w:val="24"/>
          <w:lang w:val="hy-AM"/>
        </w:rPr>
        <w:t>․</w:t>
      </w:r>
      <w:r w:rsidR="006A0D55" w:rsidRPr="00E8186E">
        <w:rPr>
          <w:rFonts w:ascii="GHEA Mariam" w:hAnsi="GHEA Mariam"/>
          <w:sz w:val="24"/>
          <w:szCs w:val="24"/>
          <w:lang w:val="hy-AM"/>
        </w:rPr>
        <w:t xml:space="preserve">Ամիրխանյանին ներկայացված </w:t>
      </w:r>
      <w:r w:rsidR="000E2B0B">
        <w:rPr>
          <w:rFonts w:ascii="GHEA Mariam" w:hAnsi="GHEA Mariam"/>
          <w:sz w:val="24"/>
          <w:szCs w:val="24"/>
          <w:lang w:val="hy-AM"/>
        </w:rPr>
        <w:t>մեղադրանքի</w:t>
      </w:r>
      <w:r w:rsidR="00782672" w:rsidRPr="00E8186E">
        <w:rPr>
          <w:rFonts w:ascii="GHEA Mariam" w:hAnsi="GHEA Mariam"/>
          <w:sz w:val="24"/>
          <w:szCs w:val="24"/>
          <w:lang w:val="hy-AM"/>
        </w:rPr>
        <w:t xml:space="preserve"> որոշակիության առումով Վերաքննիչ դատարանի փաստարկին՝ Վճռաբեկ դատարանն արձանագրում է, որ </w:t>
      </w:r>
      <w:r w:rsidR="00A34C45" w:rsidRPr="00E8186E">
        <w:rPr>
          <w:rFonts w:ascii="GHEA Mariam" w:hAnsi="GHEA Mariam"/>
          <w:sz w:val="24"/>
          <w:szCs w:val="24"/>
          <w:lang w:val="hy-AM"/>
        </w:rPr>
        <w:t>ներկայացված մեղադրանքում հստակ ձևակերպված է, որ Է</w:t>
      </w:r>
      <w:r w:rsidR="00A34C45" w:rsidRPr="00E8186E">
        <w:rPr>
          <w:rFonts w:ascii="Cambria Math" w:hAnsi="Cambria Math" w:cs="Cambria Math"/>
          <w:sz w:val="24"/>
          <w:szCs w:val="24"/>
          <w:lang w:val="hy-AM"/>
        </w:rPr>
        <w:t>․</w:t>
      </w:r>
      <w:r w:rsidR="00A34C45" w:rsidRPr="00E8186E">
        <w:rPr>
          <w:rFonts w:ascii="GHEA Mariam" w:hAnsi="GHEA Mariam"/>
          <w:sz w:val="24"/>
          <w:szCs w:val="24"/>
          <w:lang w:val="hy-AM"/>
        </w:rPr>
        <w:t>Ամիրխանյանը</w:t>
      </w:r>
      <w:r w:rsidR="00C4229C" w:rsidRPr="00E8186E">
        <w:rPr>
          <w:rFonts w:ascii="GHEA Mariam" w:hAnsi="GHEA Mariam"/>
          <w:sz w:val="24"/>
          <w:szCs w:val="24"/>
          <w:lang w:val="hy-AM"/>
        </w:rPr>
        <w:t>,</w:t>
      </w:r>
      <w:r w:rsidR="00A34C45" w:rsidRPr="00E8186E">
        <w:rPr>
          <w:rFonts w:ascii="GHEA Mariam" w:hAnsi="GHEA Mariam"/>
          <w:sz w:val="24"/>
          <w:szCs w:val="24"/>
          <w:lang w:val="hy-AM"/>
        </w:rPr>
        <w:t xml:space="preserve"> չունենալով </w:t>
      </w:r>
      <w:r w:rsidR="008C139D" w:rsidRPr="00E8186E">
        <w:rPr>
          <w:rFonts w:ascii="GHEA Mariam" w:hAnsi="GHEA Mariam" w:cs="Cambria Math"/>
          <w:sz w:val="24"/>
          <w:szCs w:val="24"/>
          <w:lang w:val="hy-AM"/>
        </w:rPr>
        <w:t>Արագածոտնի մարզի Մաստարայի պեռլիտի հանքավայրի ընդերքօգտագործման իրավունք</w:t>
      </w:r>
      <w:r w:rsidR="00C4229C" w:rsidRPr="00E8186E">
        <w:rPr>
          <w:rFonts w:ascii="GHEA Mariam" w:hAnsi="GHEA Mariam" w:cs="Cambria Math"/>
          <w:sz w:val="24"/>
          <w:szCs w:val="24"/>
          <w:lang w:val="hy-AM"/>
        </w:rPr>
        <w:t>,</w:t>
      </w:r>
      <w:r w:rsidR="008C139D" w:rsidRPr="00E8186E">
        <w:rPr>
          <w:rFonts w:ascii="GHEA Mariam" w:hAnsi="GHEA Mariam" w:cs="Cambria Math"/>
          <w:sz w:val="24"/>
          <w:szCs w:val="24"/>
          <w:lang w:val="hy-AM"/>
        </w:rPr>
        <w:t xml:space="preserve"> շահագործել է այն՝ </w:t>
      </w:r>
      <w:r w:rsidR="005E159B">
        <w:rPr>
          <w:rFonts w:ascii="GHEA Mariam" w:hAnsi="GHEA Mariam" w:cs="Cambria Math"/>
          <w:sz w:val="24"/>
          <w:szCs w:val="24"/>
          <w:lang w:val="hy-AM"/>
        </w:rPr>
        <w:t>Հայաստանի Հանրապետությանը</w:t>
      </w:r>
      <w:r w:rsidR="008C139D" w:rsidRPr="00E8186E">
        <w:rPr>
          <w:rFonts w:ascii="GHEA Mariam" w:hAnsi="GHEA Mariam" w:cs="Cambria Math"/>
          <w:sz w:val="24"/>
          <w:szCs w:val="24"/>
          <w:lang w:val="hy-AM"/>
        </w:rPr>
        <w:t xml:space="preserve"> պատճառելով առանձնապես խոշոր չափի գույքային վնաս։ </w:t>
      </w:r>
      <w:r w:rsidR="0028069C" w:rsidRPr="00E8186E">
        <w:rPr>
          <w:rFonts w:ascii="GHEA Mariam" w:hAnsi="GHEA Mariam" w:cs="Cambria Math"/>
          <w:sz w:val="24"/>
          <w:szCs w:val="24"/>
          <w:lang w:val="hy-AM"/>
        </w:rPr>
        <w:t>Այս համատեքստում ուշագրավ է նաև բողոքի հեղինակի փ</w:t>
      </w:r>
      <w:r w:rsidR="0028069C" w:rsidRPr="0021786F">
        <w:rPr>
          <w:rFonts w:ascii="GHEA Mariam" w:hAnsi="GHEA Mariam" w:cs="Cambria Math"/>
          <w:sz w:val="24"/>
          <w:szCs w:val="24"/>
          <w:lang w:val="hy-AM"/>
        </w:rPr>
        <w:t>աստարկն առ այն, որ մեղադրյալին վերագրված արարքը հատուկ սուբյեկտով հանցագործություն չէ, այսինքն՝ արարքը կարող է կատարվել և</w:t>
      </w:r>
      <w:r w:rsidR="0021786F" w:rsidRPr="0021786F">
        <w:rPr>
          <w:rFonts w:ascii="GHEA Mariam" w:hAnsi="GHEA Mariam"/>
          <w:sz w:val="24"/>
          <w:szCs w:val="24"/>
          <w:lang w:val="hy-AM"/>
        </w:rPr>
        <w:t>՛</w:t>
      </w:r>
      <w:r w:rsidR="0028069C" w:rsidRPr="0021786F">
        <w:rPr>
          <w:rFonts w:ascii="GHEA Mariam" w:hAnsi="GHEA Mariam" w:cs="Cambria Math"/>
          <w:sz w:val="24"/>
          <w:szCs w:val="24"/>
          <w:lang w:val="hy-AM"/>
        </w:rPr>
        <w:t xml:space="preserve"> ֆիզիկական անձի</w:t>
      </w:r>
      <w:r w:rsidR="0021786F" w:rsidRPr="0021786F">
        <w:rPr>
          <w:rFonts w:ascii="GHEA Mariam" w:hAnsi="GHEA Mariam" w:cs="Cambria Math"/>
          <w:sz w:val="24"/>
          <w:szCs w:val="24"/>
          <w:lang w:val="hy-AM"/>
        </w:rPr>
        <w:t>,</w:t>
      </w:r>
      <w:r w:rsidR="0028069C" w:rsidRPr="0021786F">
        <w:rPr>
          <w:rFonts w:ascii="GHEA Mariam" w:hAnsi="GHEA Mariam" w:cs="Cambria Math"/>
          <w:sz w:val="24"/>
          <w:szCs w:val="24"/>
          <w:lang w:val="hy-AM"/>
        </w:rPr>
        <w:t xml:space="preserve"> և</w:t>
      </w:r>
      <w:r w:rsidR="0021786F" w:rsidRPr="0021786F">
        <w:rPr>
          <w:rFonts w:ascii="GHEA Mariam" w:hAnsi="GHEA Mariam"/>
          <w:sz w:val="24"/>
          <w:szCs w:val="24"/>
          <w:lang w:val="hy-AM"/>
        </w:rPr>
        <w:t>՛</w:t>
      </w:r>
      <w:r w:rsidR="0028069C" w:rsidRPr="0021786F">
        <w:rPr>
          <w:rFonts w:ascii="GHEA Mariam" w:hAnsi="GHEA Mariam" w:cs="Cambria Math"/>
          <w:sz w:val="24"/>
          <w:szCs w:val="24"/>
          <w:lang w:val="hy-AM"/>
        </w:rPr>
        <w:t xml:space="preserve"> </w:t>
      </w:r>
      <w:r w:rsidR="000E2B0B" w:rsidRPr="0021786F">
        <w:rPr>
          <w:rFonts w:ascii="GHEA Mariam" w:hAnsi="GHEA Mariam" w:cs="Cambria Math"/>
          <w:sz w:val="24"/>
          <w:szCs w:val="24"/>
          <w:lang w:val="hy-AM"/>
        </w:rPr>
        <w:t>կազմակերպաիրավական</w:t>
      </w:r>
      <w:r w:rsidR="0028069C" w:rsidRPr="0021786F">
        <w:rPr>
          <w:rFonts w:ascii="GHEA Mariam" w:hAnsi="GHEA Mariam" w:cs="Cambria Math"/>
          <w:sz w:val="24"/>
          <w:szCs w:val="24"/>
          <w:lang w:val="hy-AM"/>
        </w:rPr>
        <w:t xml:space="preserve"> ցանկացած ձև ունեցող իրավաբանական անձի ղեկավարի կամ աշխատակցի կողմից։ Տվյալ</w:t>
      </w:r>
      <w:r w:rsidR="0028069C" w:rsidRPr="00E8186E">
        <w:rPr>
          <w:rFonts w:ascii="GHEA Mariam" w:hAnsi="GHEA Mariam" w:cs="Cambria Math"/>
          <w:sz w:val="24"/>
          <w:szCs w:val="24"/>
          <w:lang w:val="hy-AM"/>
        </w:rPr>
        <w:t xml:space="preserve"> դեպքում, դատաքննությ</w:t>
      </w:r>
      <w:r w:rsidR="005E159B">
        <w:rPr>
          <w:rFonts w:ascii="GHEA Mariam" w:hAnsi="GHEA Mariam" w:cs="Cambria Math"/>
          <w:sz w:val="24"/>
          <w:szCs w:val="24"/>
          <w:lang w:val="hy-AM"/>
        </w:rPr>
        <w:t>ամբ</w:t>
      </w:r>
      <w:r w:rsidR="0028069C" w:rsidRPr="00E8186E">
        <w:rPr>
          <w:rFonts w:ascii="GHEA Mariam" w:hAnsi="GHEA Mariam" w:cs="Cambria Math"/>
          <w:sz w:val="24"/>
          <w:szCs w:val="24"/>
          <w:lang w:val="hy-AM"/>
        </w:rPr>
        <w:t xml:space="preserve"> հետազոտված ապացույցներով հաստատված է</w:t>
      </w:r>
      <w:r w:rsidR="005E159B" w:rsidRPr="005E159B">
        <w:rPr>
          <w:rFonts w:ascii="GHEA Mariam" w:hAnsi="GHEA Mariam" w:cs="Cambria Math"/>
          <w:sz w:val="24"/>
          <w:szCs w:val="24"/>
          <w:lang w:val="hy-AM"/>
        </w:rPr>
        <w:t xml:space="preserve"> </w:t>
      </w:r>
      <w:r w:rsidR="005E159B">
        <w:rPr>
          <w:rFonts w:ascii="GHEA Mariam" w:hAnsi="GHEA Mariam" w:cs="Cambria Math"/>
          <w:sz w:val="24"/>
          <w:szCs w:val="24"/>
          <w:lang w:val="hy-AM"/>
        </w:rPr>
        <w:t xml:space="preserve">մեղադրյալ </w:t>
      </w:r>
      <w:r w:rsidR="005E159B" w:rsidRPr="00E8186E">
        <w:rPr>
          <w:rFonts w:ascii="GHEA Mariam" w:hAnsi="GHEA Mariam" w:cs="Cambria Math"/>
          <w:sz w:val="24"/>
          <w:szCs w:val="24"/>
          <w:lang w:val="hy-AM"/>
        </w:rPr>
        <w:t>Է</w:t>
      </w:r>
      <w:r w:rsidR="005E159B" w:rsidRPr="00E8186E">
        <w:rPr>
          <w:rFonts w:ascii="Cambria Math" w:hAnsi="Cambria Math" w:cs="Cambria Math"/>
          <w:sz w:val="24"/>
          <w:szCs w:val="24"/>
          <w:lang w:val="hy-AM"/>
        </w:rPr>
        <w:t>․</w:t>
      </w:r>
      <w:r w:rsidR="005E159B" w:rsidRPr="00E8186E">
        <w:rPr>
          <w:rFonts w:ascii="GHEA Mariam" w:hAnsi="GHEA Mariam" w:cs="Cambria Math"/>
          <w:sz w:val="24"/>
          <w:szCs w:val="24"/>
          <w:lang w:val="hy-AM"/>
        </w:rPr>
        <w:t>Ամիրխանյանի կողմից</w:t>
      </w:r>
      <w:r w:rsidR="005E159B">
        <w:rPr>
          <w:rFonts w:ascii="GHEA Mariam" w:hAnsi="GHEA Mariam" w:cs="Cambria Math"/>
          <w:sz w:val="24"/>
          <w:szCs w:val="24"/>
          <w:lang w:val="hy-AM"/>
        </w:rPr>
        <w:t xml:space="preserve"> </w:t>
      </w:r>
      <w:r w:rsidR="005E159B" w:rsidRPr="00E8186E">
        <w:rPr>
          <w:rFonts w:ascii="GHEA Mariam" w:hAnsi="GHEA Mariam" w:cs="Cambria Math"/>
          <w:sz w:val="24"/>
          <w:szCs w:val="24"/>
          <w:lang w:val="hy-AM"/>
        </w:rPr>
        <w:t xml:space="preserve">ապօրինի </w:t>
      </w:r>
      <w:r w:rsidR="000E2B0B">
        <w:rPr>
          <w:rFonts w:ascii="GHEA Mariam" w:hAnsi="GHEA Mariam" w:cs="Cambria Math"/>
          <w:sz w:val="24"/>
          <w:szCs w:val="24"/>
          <w:lang w:val="hy-AM"/>
        </w:rPr>
        <w:t>ընդերքօգտագործումը</w:t>
      </w:r>
      <w:r w:rsidR="005E159B">
        <w:rPr>
          <w:rFonts w:ascii="GHEA Mariam" w:hAnsi="GHEA Mariam" w:cs="Cambria Math"/>
          <w:sz w:val="24"/>
          <w:szCs w:val="24"/>
          <w:lang w:val="hy-AM"/>
        </w:rPr>
        <w:t>։</w:t>
      </w:r>
    </w:p>
    <w:p w14:paraId="6A7CC6D5" w14:textId="0047B9B8" w:rsidR="005505EE" w:rsidRDefault="007A6732" w:rsidP="007D138A">
      <w:pPr>
        <w:tabs>
          <w:tab w:val="left" w:pos="567"/>
        </w:tabs>
        <w:spacing w:line="360" w:lineRule="auto"/>
        <w:ind w:leftChars="0" w:left="-2" w:firstLineChars="0" w:firstLine="567"/>
        <w:jc w:val="both"/>
        <w:rPr>
          <w:rFonts w:ascii="GHEA Mariam" w:hAnsi="GHEA Mariam" w:cs="Cambria Math"/>
          <w:sz w:val="24"/>
          <w:szCs w:val="24"/>
          <w:lang w:val="hy-AM"/>
        </w:rPr>
      </w:pPr>
      <w:r w:rsidRPr="00E8186E">
        <w:rPr>
          <w:rFonts w:ascii="GHEA Mariam" w:hAnsi="GHEA Mariam" w:cs="Cambria Math"/>
          <w:sz w:val="24"/>
          <w:szCs w:val="24"/>
          <w:lang w:val="hy-AM"/>
        </w:rPr>
        <w:t xml:space="preserve">Անդրադարձ կատարելով արդարացման դատական ակտի հիմքում դրված մեկ այլ փաստարկին, </w:t>
      </w:r>
      <w:r w:rsidR="007D138A">
        <w:rPr>
          <w:rFonts w:ascii="GHEA Mariam" w:hAnsi="GHEA Mariam" w:cs="Cambria Math"/>
          <w:sz w:val="24"/>
          <w:szCs w:val="24"/>
          <w:lang w:val="hy-AM"/>
        </w:rPr>
        <w:t xml:space="preserve">ըստ </w:t>
      </w:r>
      <w:r w:rsidRPr="00E8186E">
        <w:rPr>
          <w:rFonts w:ascii="GHEA Mariam" w:hAnsi="GHEA Mariam" w:cs="Cambria Math"/>
          <w:sz w:val="24"/>
          <w:szCs w:val="24"/>
          <w:lang w:val="hy-AM"/>
        </w:rPr>
        <w:t>որի</w:t>
      </w:r>
      <w:r w:rsidR="007D138A">
        <w:rPr>
          <w:rFonts w:ascii="GHEA Mariam" w:hAnsi="GHEA Mariam" w:cs="Cambria Math"/>
          <w:sz w:val="24"/>
          <w:szCs w:val="24"/>
          <w:lang w:val="hy-AM"/>
        </w:rPr>
        <w:t xml:space="preserve">՝ </w:t>
      </w:r>
      <w:r w:rsidRPr="00E8186E">
        <w:rPr>
          <w:rFonts w:ascii="GHEA Mariam" w:hAnsi="GHEA Mariam" w:cs="Cambria Math"/>
          <w:sz w:val="24"/>
          <w:szCs w:val="24"/>
          <w:lang w:val="hy-AM"/>
        </w:rPr>
        <w:t xml:space="preserve">վարույթի նյութերով ապացուցված </w:t>
      </w:r>
      <w:r w:rsidR="004273EF" w:rsidRPr="00E8186E">
        <w:rPr>
          <w:rFonts w:ascii="GHEA Mariam" w:hAnsi="GHEA Mariam" w:cs="Cambria Math"/>
          <w:sz w:val="24"/>
          <w:szCs w:val="24"/>
          <w:lang w:val="hy-AM"/>
        </w:rPr>
        <w:t>չ</w:t>
      </w:r>
      <w:r w:rsidRPr="00E8186E">
        <w:rPr>
          <w:rFonts w:ascii="GHEA Mariam" w:hAnsi="GHEA Mariam" w:cs="Cambria Math"/>
          <w:sz w:val="24"/>
          <w:szCs w:val="24"/>
          <w:lang w:val="hy-AM"/>
        </w:rPr>
        <w:t>է, որ Արագածոտնի մարզի Մաստարայի պեռլիտի հանքավայր</w:t>
      </w:r>
      <w:r w:rsidR="007D138A">
        <w:rPr>
          <w:rFonts w:ascii="GHEA Mariam" w:hAnsi="GHEA Mariam" w:cs="Cambria Math"/>
          <w:sz w:val="24"/>
          <w:szCs w:val="24"/>
          <w:lang w:val="hy-AM"/>
        </w:rPr>
        <w:t>ը</w:t>
      </w:r>
      <w:r w:rsidRPr="00E8186E">
        <w:rPr>
          <w:rFonts w:ascii="GHEA Mariam" w:hAnsi="GHEA Mariam" w:cs="Cambria Math"/>
          <w:sz w:val="24"/>
          <w:szCs w:val="24"/>
          <w:lang w:val="hy-AM"/>
        </w:rPr>
        <w:t xml:space="preserve"> հանձնված է եղել </w:t>
      </w:r>
      <w:r w:rsidRPr="00E8186E">
        <w:rPr>
          <w:rFonts w:ascii="GHEA Mariam" w:eastAsia="GHEA Mariam" w:hAnsi="GHEA Mariam" w:cs="GHEA Mariam"/>
          <w:color w:val="000000"/>
          <w:sz w:val="24"/>
          <w:szCs w:val="24"/>
          <w:lang w:val="hy-AM"/>
        </w:rPr>
        <w:t xml:space="preserve">«Էդիկ Ամիրխանյան» </w:t>
      </w:r>
      <w:r w:rsidRPr="00E8186E">
        <w:rPr>
          <w:rFonts w:ascii="GHEA Mariam" w:hAnsi="GHEA Mariam" w:cs="Cambria Math"/>
          <w:sz w:val="24"/>
          <w:szCs w:val="24"/>
          <w:lang w:val="hy-AM"/>
        </w:rPr>
        <w:t>սահմանափակ պատասխանատվությամբ ընկերության կամ Է</w:t>
      </w:r>
      <w:r w:rsidRPr="00E8186E">
        <w:rPr>
          <w:rFonts w:ascii="Cambria Math" w:hAnsi="Cambria Math" w:cs="Cambria Math"/>
          <w:sz w:val="24"/>
          <w:szCs w:val="24"/>
          <w:lang w:val="hy-AM"/>
        </w:rPr>
        <w:t>․</w:t>
      </w:r>
      <w:r w:rsidRPr="00E8186E">
        <w:rPr>
          <w:rFonts w:ascii="GHEA Mariam" w:hAnsi="GHEA Mariam" w:cs="Cambria Math"/>
          <w:sz w:val="24"/>
          <w:szCs w:val="24"/>
          <w:lang w:val="hy-AM"/>
        </w:rPr>
        <w:t xml:space="preserve">Ամիրխանյանի տիրապետմանը կամ </w:t>
      </w:r>
      <w:r w:rsidR="003D7B3F" w:rsidRPr="00E8186E">
        <w:rPr>
          <w:rFonts w:ascii="GHEA Mariam" w:hAnsi="GHEA Mariam" w:cs="Cambria Math"/>
          <w:sz w:val="24"/>
          <w:szCs w:val="24"/>
          <w:lang w:val="hy-AM"/>
        </w:rPr>
        <w:t>վերջինս պատասխանատու է եղել այդ հանք</w:t>
      </w:r>
      <w:r w:rsidR="004273EF" w:rsidRPr="00E8186E">
        <w:rPr>
          <w:rFonts w:ascii="GHEA Mariam" w:hAnsi="GHEA Mariam" w:cs="Cambria Math"/>
          <w:sz w:val="24"/>
          <w:szCs w:val="24"/>
          <w:lang w:val="hy-AM"/>
        </w:rPr>
        <w:t>ավայրի</w:t>
      </w:r>
      <w:r w:rsidR="003D7B3F" w:rsidRPr="00E8186E">
        <w:rPr>
          <w:rFonts w:ascii="GHEA Mariam" w:hAnsi="GHEA Mariam" w:cs="Cambria Math"/>
          <w:sz w:val="24"/>
          <w:szCs w:val="24"/>
          <w:lang w:val="hy-AM"/>
        </w:rPr>
        <w:t xml:space="preserve"> </w:t>
      </w:r>
      <w:r w:rsidR="007D138A">
        <w:rPr>
          <w:rFonts w:ascii="GHEA Mariam" w:hAnsi="GHEA Mariam" w:cs="Cambria Math"/>
          <w:sz w:val="24"/>
          <w:szCs w:val="24"/>
          <w:lang w:val="hy-AM"/>
        </w:rPr>
        <w:t>համար</w:t>
      </w:r>
      <w:r w:rsidR="003D7B3F" w:rsidRPr="00E8186E">
        <w:rPr>
          <w:rFonts w:ascii="GHEA Mariam" w:hAnsi="GHEA Mariam" w:cs="Cambria Math"/>
          <w:sz w:val="24"/>
          <w:szCs w:val="24"/>
          <w:lang w:val="hy-AM"/>
        </w:rPr>
        <w:t>՝ Վճռաբեկ դատարան</w:t>
      </w:r>
      <w:r w:rsidR="004A51BB">
        <w:rPr>
          <w:rFonts w:ascii="GHEA Mariam" w:hAnsi="GHEA Mariam" w:cs="Cambria Math"/>
          <w:sz w:val="24"/>
          <w:szCs w:val="24"/>
          <w:lang w:val="hy-AM"/>
        </w:rPr>
        <w:t>ն</w:t>
      </w:r>
      <w:r w:rsidR="003D7B3F" w:rsidRPr="00E8186E">
        <w:rPr>
          <w:rFonts w:ascii="GHEA Mariam" w:hAnsi="GHEA Mariam" w:cs="Cambria Math"/>
          <w:sz w:val="24"/>
          <w:szCs w:val="24"/>
          <w:lang w:val="hy-AM"/>
        </w:rPr>
        <w:t xml:space="preserve"> արձանագրում է, որ</w:t>
      </w:r>
      <w:r w:rsidR="006B05DC" w:rsidRPr="00E8186E">
        <w:rPr>
          <w:rFonts w:ascii="GHEA Mariam" w:hAnsi="GHEA Mariam" w:cs="Cambria Math"/>
          <w:sz w:val="24"/>
          <w:szCs w:val="24"/>
          <w:lang w:val="hy-AM"/>
        </w:rPr>
        <w:t xml:space="preserve"> </w:t>
      </w:r>
      <w:r w:rsidR="004A51BB" w:rsidRPr="00E8186E">
        <w:rPr>
          <w:rFonts w:ascii="GHEA Mariam" w:hAnsi="GHEA Mariam" w:cs="Cambria Math"/>
          <w:sz w:val="24"/>
          <w:szCs w:val="24"/>
          <w:lang w:val="hy-AM"/>
        </w:rPr>
        <w:t>հանքավայր</w:t>
      </w:r>
      <w:r w:rsidR="004A51BB">
        <w:rPr>
          <w:rFonts w:ascii="GHEA Mariam" w:hAnsi="GHEA Mariam" w:cs="Cambria Math"/>
          <w:sz w:val="24"/>
          <w:szCs w:val="24"/>
          <w:lang w:val="hy-AM"/>
        </w:rPr>
        <w:t>ը</w:t>
      </w:r>
      <w:r w:rsidR="004A51BB" w:rsidRPr="00E8186E">
        <w:rPr>
          <w:rFonts w:ascii="GHEA Mariam" w:hAnsi="GHEA Mariam" w:cs="Cambria Math"/>
          <w:sz w:val="24"/>
          <w:szCs w:val="24"/>
          <w:lang w:val="hy-AM"/>
        </w:rPr>
        <w:t xml:space="preserve"> </w:t>
      </w:r>
      <w:r w:rsidR="006B05DC" w:rsidRPr="00E8186E">
        <w:rPr>
          <w:rFonts w:ascii="GHEA Mariam" w:hAnsi="GHEA Mariam" w:cs="Cambria Math"/>
          <w:sz w:val="24"/>
          <w:szCs w:val="24"/>
          <w:lang w:val="hy-AM"/>
        </w:rPr>
        <w:t>ընդերքօգտագործ</w:t>
      </w:r>
      <w:r w:rsidR="004A51BB">
        <w:rPr>
          <w:rFonts w:ascii="GHEA Mariam" w:hAnsi="GHEA Mariam" w:cs="Cambria Math"/>
          <w:sz w:val="24"/>
          <w:szCs w:val="24"/>
          <w:lang w:val="hy-AM"/>
        </w:rPr>
        <w:t>ողի</w:t>
      </w:r>
      <w:r w:rsidR="006B05DC" w:rsidRPr="00E8186E">
        <w:rPr>
          <w:rFonts w:ascii="GHEA Mariam" w:hAnsi="GHEA Mariam" w:cs="Cambria Math"/>
          <w:sz w:val="24"/>
          <w:szCs w:val="24"/>
          <w:lang w:val="hy-AM"/>
        </w:rPr>
        <w:t xml:space="preserve"> տիրապետման հանձնված կամ նրա կողմից այդ </w:t>
      </w:r>
      <w:r w:rsidR="000E2B0B">
        <w:rPr>
          <w:rFonts w:ascii="GHEA Mariam" w:hAnsi="GHEA Mariam" w:cs="Cambria Math"/>
          <w:sz w:val="24"/>
          <w:szCs w:val="24"/>
          <w:lang w:val="hy-AM"/>
        </w:rPr>
        <w:t>հանքավայրի</w:t>
      </w:r>
      <w:r w:rsidR="006B05DC" w:rsidRPr="00E8186E">
        <w:rPr>
          <w:rFonts w:ascii="GHEA Mariam" w:hAnsi="GHEA Mariam" w:cs="Cambria Math"/>
          <w:sz w:val="24"/>
          <w:szCs w:val="24"/>
          <w:lang w:val="hy-AM"/>
        </w:rPr>
        <w:t xml:space="preserve"> նկատմամբ պարտավորություններ ստանձնած չլինել</w:t>
      </w:r>
      <w:r w:rsidR="004F2275">
        <w:rPr>
          <w:rFonts w:ascii="GHEA Mariam" w:hAnsi="GHEA Mariam" w:cs="Cambria Math"/>
          <w:sz w:val="24"/>
          <w:szCs w:val="24"/>
          <w:lang w:val="hy-AM"/>
        </w:rPr>
        <w:t xml:space="preserve">ն </w:t>
      </w:r>
      <w:r w:rsidR="00B41821" w:rsidRPr="00E8186E">
        <w:rPr>
          <w:rFonts w:ascii="GHEA Mariam" w:hAnsi="GHEA Mariam" w:cs="Cambria Math"/>
          <w:sz w:val="24"/>
          <w:szCs w:val="24"/>
          <w:lang w:val="hy-AM"/>
        </w:rPr>
        <w:t>ընդերքօգտագործման ապօրինությունը բացառող հանգամանք չէ</w:t>
      </w:r>
      <w:r w:rsidR="00690525" w:rsidRPr="00E8186E">
        <w:rPr>
          <w:rFonts w:ascii="GHEA Mariam" w:hAnsi="GHEA Mariam" w:cs="Cambria Math"/>
          <w:sz w:val="24"/>
          <w:szCs w:val="24"/>
          <w:lang w:val="hy-AM"/>
        </w:rPr>
        <w:t xml:space="preserve">, և երկրորդը, վարույթի նյութերով հաստատված է, որ </w:t>
      </w:r>
      <w:r w:rsidR="003709EF" w:rsidRPr="00E8186E">
        <w:rPr>
          <w:rFonts w:ascii="GHEA Mariam" w:hAnsi="GHEA Mariam" w:cs="Cambria Math"/>
          <w:sz w:val="24"/>
          <w:szCs w:val="24"/>
          <w:lang w:val="hy-AM"/>
        </w:rPr>
        <w:t xml:space="preserve">մեղադրանքում նշված </w:t>
      </w:r>
      <w:r w:rsidR="003709EF" w:rsidRPr="00E8186E">
        <w:rPr>
          <w:rFonts w:ascii="GHEA Mariam" w:hAnsi="GHEA Mariam" w:cs="Cambria Math"/>
          <w:sz w:val="24"/>
          <w:szCs w:val="24"/>
          <w:lang w:val="hy-AM"/>
        </w:rPr>
        <w:lastRenderedPageBreak/>
        <w:t xml:space="preserve">ժամանակահատվածում </w:t>
      </w:r>
      <w:r w:rsidR="00690525" w:rsidRPr="00E8186E">
        <w:rPr>
          <w:rFonts w:ascii="GHEA Mariam" w:hAnsi="GHEA Mariam" w:cs="Cambria Math"/>
          <w:sz w:val="24"/>
          <w:szCs w:val="24"/>
          <w:lang w:val="hy-AM"/>
        </w:rPr>
        <w:t>Մաստարայի պեռլիտի հանքավայր</w:t>
      </w:r>
      <w:r w:rsidR="003709EF" w:rsidRPr="00E8186E">
        <w:rPr>
          <w:rFonts w:ascii="GHEA Mariam" w:hAnsi="GHEA Mariam" w:cs="Cambria Math"/>
          <w:sz w:val="24"/>
          <w:szCs w:val="24"/>
          <w:lang w:val="hy-AM"/>
        </w:rPr>
        <w:t xml:space="preserve">ում գործունեություն </w:t>
      </w:r>
      <w:r w:rsidR="00784CB3" w:rsidRPr="00E8186E">
        <w:rPr>
          <w:rFonts w:ascii="GHEA Mariam" w:hAnsi="GHEA Mariam" w:cs="Cambria Math"/>
          <w:sz w:val="24"/>
          <w:szCs w:val="24"/>
          <w:lang w:val="hy-AM"/>
        </w:rPr>
        <w:t xml:space="preserve">ծավալելու հնարավորություն </w:t>
      </w:r>
      <w:r w:rsidR="00E41E62">
        <w:rPr>
          <w:rFonts w:ascii="GHEA Mariam" w:hAnsi="GHEA Mariam" w:cs="Cambria Math"/>
          <w:sz w:val="24"/>
          <w:szCs w:val="24"/>
          <w:lang w:val="hy-AM"/>
        </w:rPr>
        <w:t>է</w:t>
      </w:r>
      <w:r w:rsidR="00784CB3" w:rsidRPr="00E8186E">
        <w:rPr>
          <w:rFonts w:ascii="GHEA Mariam" w:hAnsi="GHEA Mariam" w:cs="Cambria Math"/>
          <w:sz w:val="24"/>
          <w:szCs w:val="24"/>
          <w:lang w:val="hy-AM"/>
        </w:rPr>
        <w:t xml:space="preserve"> ունեցել</w:t>
      </w:r>
      <w:r w:rsidR="003709EF" w:rsidRPr="00E8186E">
        <w:rPr>
          <w:rFonts w:ascii="GHEA Mariam" w:hAnsi="GHEA Mariam" w:cs="Cambria Math"/>
          <w:sz w:val="24"/>
          <w:szCs w:val="24"/>
          <w:lang w:val="hy-AM"/>
        </w:rPr>
        <w:t xml:space="preserve"> միայն մեղադրյալ Է</w:t>
      </w:r>
      <w:r w:rsidR="003709EF" w:rsidRPr="00E8186E">
        <w:rPr>
          <w:rFonts w:ascii="Cambria Math" w:hAnsi="Cambria Math" w:cs="Cambria Math"/>
          <w:sz w:val="24"/>
          <w:szCs w:val="24"/>
          <w:lang w:val="hy-AM"/>
        </w:rPr>
        <w:t>․</w:t>
      </w:r>
      <w:r w:rsidR="003709EF" w:rsidRPr="00E8186E">
        <w:rPr>
          <w:rFonts w:ascii="GHEA Mariam" w:hAnsi="GHEA Mariam" w:cs="Cambria Math"/>
          <w:sz w:val="24"/>
          <w:szCs w:val="24"/>
          <w:lang w:val="hy-AM"/>
        </w:rPr>
        <w:t>Ամիրխանյան</w:t>
      </w:r>
      <w:r w:rsidR="007E48FA">
        <w:rPr>
          <w:rFonts w:ascii="GHEA Mariam" w:hAnsi="GHEA Mariam" w:cs="Cambria Math"/>
          <w:sz w:val="24"/>
          <w:szCs w:val="24"/>
          <w:lang w:val="hy-AM"/>
        </w:rPr>
        <w:t>ը՝ իր</w:t>
      </w:r>
      <w:r w:rsidR="003709EF" w:rsidRPr="00E8186E">
        <w:rPr>
          <w:rFonts w:ascii="GHEA Mariam" w:hAnsi="GHEA Mariam" w:cs="Cambria Math"/>
          <w:sz w:val="24"/>
          <w:szCs w:val="24"/>
          <w:lang w:val="hy-AM"/>
        </w:rPr>
        <w:t xml:space="preserve"> կողմից ղեկավարվ</w:t>
      </w:r>
      <w:r w:rsidR="007E48FA">
        <w:rPr>
          <w:rFonts w:ascii="GHEA Mariam" w:hAnsi="GHEA Mariam" w:cs="Cambria Math"/>
          <w:sz w:val="24"/>
          <w:szCs w:val="24"/>
          <w:lang w:val="hy-AM"/>
        </w:rPr>
        <w:t>ող</w:t>
      </w:r>
      <w:r w:rsidR="003709EF" w:rsidRPr="00E8186E">
        <w:rPr>
          <w:rFonts w:ascii="GHEA Mariam" w:hAnsi="GHEA Mariam" w:cs="Cambria Math"/>
          <w:sz w:val="24"/>
          <w:szCs w:val="24"/>
          <w:lang w:val="hy-AM"/>
        </w:rPr>
        <w:t xml:space="preserve"> կազմակերպություններ</w:t>
      </w:r>
      <w:r w:rsidR="007E48FA">
        <w:rPr>
          <w:rFonts w:ascii="GHEA Mariam" w:hAnsi="GHEA Mariam" w:cs="Cambria Math"/>
          <w:sz w:val="24"/>
          <w:szCs w:val="24"/>
          <w:lang w:val="hy-AM"/>
        </w:rPr>
        <w:t>ի միջոցով</w:t>
      </w:r>
      <w:r w:rsidR="003709EF" w:rsidRPr="00E8186E">
        <w:rPr>
          <w:rFonts w:ascii="GHEA Mariam" w:hAnsi="GHEA Mariam" w:cs="Cambria Math"/>
          <w:sz w:val="24"/>
          <w:szCs w:val="24"/>
          <w:lang w:val="hy-AM"/>
        </w:rPr>
        <w:t>։</w:t>
      </w:r>
    </w:p>
    <w:p w14:paraId="6C636FA6" w14:textId="1EF9681D" w:rsidR="009D5DAE" w:rsidRPr="00C93679" w:rsidRDefault="00C02C7A" w:rsidP="00C93679">
      <w:pPr>
        <w:tabs>
          <w:tab w:val="left" w:pos="567"/>
        </w:tabs>
        <w:spacing w:line="360" w:lineRule="auto"/>
        <w:ind w:leftChars="0" w:left="-2" w:firstLineChars="0" w:firstLine="567"/>
        <w:jc w:val="both"/>
        <w:rPr>
          <w:rFonts w:ascii="GHEA Mariam" w:hAnsi="GHEA Mariam" w:cs="Cambria Math"/>
          <w:sz w:val="24"/>
          <w:szCs w:val="24"/>
          <w:lang w:val="hy-AM"/>
        </w:rPr>
      </w:pPr>
      <w:r>
        <w:rPr>
          <w:rFonts w:ascii="GHEA Mariam" w:hAnsi="GHEA Mariam" w:cs="Cambria Math"/>
          <w:sz w:val="24"/>
          <w:szCs w:val="24"/>
          <w:lang w:val="hy-AM"/>
        </w:rPr>
        <w:t>Ինչ վերաբերում է</w:t>
      </w:r>
      <w:r w:rsidR="000C59B7">
        <w:rPr>
          <w:rFonts w:ascii="GHEA Mariam" w:hAnsi="GHEA Mariam" w:cs="Cambria Math"/>
          <w:sz w:val="24"/>
          <w:szCs w:val="24"/>
          <w:lang w:val="hy-AM"/>
        </w:rPr>
        <w:t xml:space="preserve"> </w:t>
      </w:r>
      <w:r w:rsidR="005505EE" w:rsidRPr="00E8186E">
        <w:rPr>
          <w:rFonts w:ascii="GHEA Mariam" w:hAnsi="GHEA Mariam" w:cs="Cambria Math"/>
          <w:sz w:val="24"/>
          <w:szCs w:val="24"/>
          <w:lang w:val="hy-AM"/>
        </w:rPr>
        <w:t>2018 թվականի ապրիլի 6-ի</w:t>
      </w:r>
      <w:r w:rsidR="007D4D0F" w:rsidRPr="00E8186E">
        <w:rPr>
          <w:rFonts w:ascii="GHEA Mariam" w:hAnsi="GHEA Mariam" w:cs="Cambria Math"/>
          <w:sz w:val="24"/>
          <w:szCs w:val="24"/>
          <w:lang w:val="hy-AM"/>
        </w:rPr>
        <w:t>ն</w:t>
      </w:r>
      <w:r w:rsidR="000C59B7">
        <w:rPr>
          <w:rFonts w:ascii="GHEA Mariam" w:hAnsi="GHEA Mariam" w:cs="Cambria Math"/>
          <w:sz w:val="24"/>
          <w:szCs w:val="24"/>
          <w:lang w:val="hy-AM"/>
        </w:rPr>
        <w:t xml:space="preserve"> </w:t>
      </w:r>
      <w:r w:rsidR="00203A08" w:rsidRPr="00E8186E">
        <w:rPr>
          <w:rFonts w:ascii="GHEA Mariam" w:hAnsi="GHEA Mariam" w:cs="Cambria Math"/>
          <w:sz w:val="24"/>
          <w:szCs w:val="24"/>
          <w:lang w:val="hy-AM"/>
        </w:rPr>
        <w:t>պեռլիտի ավազի և խճի տեղափոխ</w:t>
      </w:r>
      <w:r w:rsidR="00A4465E" w:rsidRPr="00E8186E">
        <w:rPr>
          <w:rFonts w:ascii="GHEA Mariam" w:hAnsi="GHEA Mariam" w:cs="Cambria Math"/>
          <w:sz w:val="24"/>
          <w:szCs w:val="24"/>
          <w:lang w:val="hy-AM"/>
        </w:rPr>
        <w:t xml:space="preserve">ման աշխատանքները </w:t>
      </w:r>
      <w:r w:rsidR="00314068" w:rsidRPr="00E8186E">
        <w:rPr>
          <w:rFonts w:ascii="GHEA Mariam" w:hAnsi="GHEA Mariam" w:cs="Cambria Math"/>
          <w:sz w:val="24"/>
          <w:szCs w:val="24"/>
          <w:lang w:val="hy-AM"/>
        </w:rPr>
        <w:t>«</w:t>
      </w:r>
      <w:r w:rsidR="00A4465E" w:rsidRPr="00E8186E">
        <w:rPr>
          <w:rFonts w:ascii="GHEA Mariam" w:hAnsi="GHEA Mariam" w:cs="Cambria Math"/>
          <w:sz w:val="24"/>
          <w:szCs w:val="24"/>
          <w:lang w:val="hy-AM"/>
        </w:rPr>
        <w:t>Ա Պեռլիտ» սահմանափակ պատասխանատվությամբ ընկերության կողմից</w:t>
      </w:r>
      <w:r w:rsidR="000C59B7">
        <w:rPr>
          <w:rFonts w:ascii="GHEA Mariam" w:hAnsi="GHEA Mariam" w:cs="Cambria Math"/>
          <w:sz w:val="24"/>
          <w:szCs w:val="24"/>
          <w:lang w:val="hy-AM"/>
        </w:rPr>
        <w:t xml:space="preserve"> կատարված լինելուն՝ </w:t>
      </w:r>
      <w:r w:rsidR="009F7A98" w:rsidRPr="00E8186E">
        <w:rPr>
          <w:rFonts w:ascii="GHEA Mariam" w:hAnsi="GHEA Mariam" w:cs="Cambria Math"/>
          <w:sz w:val="24"/>
          <w:szCs w:val="24"/>
          <w:lang w:val="hy-AM"/>
        </w:rPr>
        <w:t xml:space="preserve">հարկ է կրկնել, որ </w:t>
      </w:r>
      <w:r w:rsidR="000C59B7">
        <w:rPr>
          <w:rFonts w:ascii="GHEA Mariam" w:hAnsi="GHEA Mariam" w:cs="Cambria Math"/>
          <w:sz w:val="24"/>
          <w:szCs w:val="24"/>
          <w:lang w:val="hy-AM"/>
        </w:rPr>
        <w:t xml:space="preserve">այդ </w:t>
      </w:r>
      <w:r w:rsidR="009F7A98" w:rsidRPr="00E8186E">
        <w:rPr>
          <w:rFonts w:ascii="GHEA Mariam" w:hAnsi="GHEA Mariam" w:cs="Cambria Math"/>
          <w:sz w:val="24"/>
          <w:szCs w:val="24"/>
          <w:lang w:val="hy-AM"/>
        </w:rPr>
        <w:t>ընկերության գործադիր մարմնի ղեկավարը</w:t>
      </w:r>
      <w:r w:rsidR="000C59B7">
        <w:rPr>
          <w:rFonts w:ascii="GHEA Mariam" w:hAnsi="GHEA Mariam" w:cs="Cambria Math"/>
          <w:sz w:val="24"/>
          <w:szCs w:val="24"/>
          <w:lang w:val="hy-AM"/>
        </w:rPr>
        <w:t xml:space="preserve"> մեղադրյալ</w:t>
      </w:r>
      <w:r w:rsidR="009F7A98" w:rsidRPr="00E8186E">
        <w:rPr>
          <w:rFonts w:ascii="GHEA Mariam" w:hAnsi="GHEA Mariam" w:cs="Cambria Math"/>
          <w:sz w:val="24"/>
          <w:szCs w:val="24"/>
          <w:lang w:val="hy-AM"/>
        </w:rPr>
        <w:t xml:space="preserve"> Է</w:t>
      </w:r>
      <w:r w:rsidR="009F7A98" w:rsidRPr="00E8186E">
        <w:rPr>
          <w:rFonts w:ascii="Cambria Math" w:hAnsi="Cambria Math" w:cs="Cambria Math"/>
          <w:sz w:val="24"/>
          <w:szCs w:val="24"/>
          <w:lang w:val="hy-AM"/>
        </w:rPr>
        <w:t>․</w:t>
      </w:r>
      <w:r w:rsidR="009F7A98" w:rsidRPr="00E8186E">
        <w:rPr>
          <w:rFonts w:ascii="GHEA Mariam" w:hAnsi="GHEA Mariam" w:cs="Cambria Math"/>
          <w:sz w:val="24"/>
          <w:szCs w:val="24"/>
          <w:lang w:val="hy-AM"/>
        </w:rPr>
        <w:t>Ամիրխանյան</w:t>
      </w:r>
      <w:r w:rsidR="000C59B7">
        <w:rPr>
          <w:rFonts w:ascii="GHEA Mariam" w:hAnsi="GHEA Mariam" w:cs="Cambria Math"/>
          <w:sz w:val="24"/>
          <w:szCs w:val="24"/>
          <w:lang w:val="hy-AM"/>
        </w:rPr>
        <w:t>ն է</w:t>
      </w:r>
      <w:r w:rsidR="009F7A98" w:rsidRPr="00E8186E">
        <w:rPr>
          <w:rFonts w:ascii="GHEA Mariam" w:hAnsi="GHEA Mariam" w:cs="Cambria Math"/>
          <w:sz w:val="24"/>
          <w:szCs w:val="24"/>
          <w:lang w:val="hy-AM"/>
        </w:rPr>
        <w:t>, ով ի պաշտոնե օժտված է</w:t>
      </w:r>
      <w:r w:rsidR="00B25E9A">
        <w:rPr>
          <w:rFonts w:ascii="GHEA Mariam" w:hAnsi="GHEA Mariam" w:cs="Cambria Math"/>
          <w:sz w:val="24"/>
          <w:szCs w:val="24"/>
          <w:lang w:val="hy-AM"/>
        </w:rPr>
        <w:t xml:space="preserve"> եղել</w:t>
      </w:r>
      <w:r w:rsidR="009F7A98" w:rsidRPr="00E8186E">
        <w:rPr>
          <w:rFonts w:ascii="GHEA Mariam" w:hAnsi="GHEA Mariam" w:cs="Cambria Math"/>
          <w:sz w:val="24"/>
          <w:szCs w:val="24"/>
          <w:lang w:val="hy-AM"/>
        </w:rPr>
        <w:t xml:space="preserve"> ընկերության կառավարման, այդ թվում՝ </w:t>
      </w:r>
      <w:r w:rsidR="000E2B0B">
        <w:rPr>
          <w:rFonts w:ascii="GHEA Mariam" w:hAnsi="GHEA Mariam" w:cs="Cambria Math"/>
          <w:sz w:val="24"/>
          <w:szCs w:val="24"/>
          <w:lang w:val="hy-AM"/>
        </w:rPr>
        <w:t>ընթացիկ</w:t>
      </w:r>
      <w:r w:rsidR="009F7A98" w:rsidRPr="00E8186E">
        <w:rPr>
          <w:rFonts w:ascii="GHEA Mariam" w:hAnsi="GHEA Mariam" w:cs="Cambria Math"/>
          <w:sz w:val="24"/>
          <w:szCs w:val="24"/>
          <w:lang w:val="hy-AM"/>
        </w:rPr>
        <w:t xml:space="preserve"> գործունեությ</w:t>
      </w:r>
      <w:r w:rsidR="005E5384">
        <w:rPr>
          <w:rFonts w:ascii="GHEA Mariam" w:hAnsi="GHEA Mariam" w:cs="Cambria Math"/>
          <w:sz w:val="24"/>
          <w:szCs w:val="24"/>
          <w:lang w:val="hy-AM"/>
        </w:rPr>
        <w:t>ու</w:t>
      </w:r>
      <w:r w:rsidR="009F7A98" w:rsidRPr="00E8186E">
        <w:rPr>
          <w:rFonts w:ascii="GHEA Mariam" w:hAnsi="GHEA Mariam" w:cs="Cambria Math"/>
          <w:sz w:val="24"/>
          <w:szCs w:val="24"/>
          <w:lang w:val="hy-AM"/>
        </w:rPr>
        <w:t>ն</w:t>
      </w:r>
      <w:r w:rsidR="005E5384">
        <w:rPr>
          <w:rFonts w:ascii="GHEA Mariam" w:hAnsi="GHEA Mariam" w:cs="Cambria Math"/>
          <w:sz w:val="24"/>
          <w:szCs w:val="24"/>
          <w:lang w:val="hy-AM"/>
        </w:rPr>
        <w:t>ը</w:t>
      </w:r>
      <w:r w:rsidR="009F7A98" w:rsidRPr="00E8186E">
        <w:rPr>
          <w:rFonts w:ascii="GHEA Mariam" w:hAnsi="GHEA Mariam" w:cs="Cambria Math"/>
          <w:sz w:val="24"/>
          <w:szCs w:val="24"/>
          <w:lang w:val="hy-AM"/>
        </w:rPr>
        <w:t xml:space="preserve"> ղեկավար</w:t>
      </w:r>
      <w:r w:rsidR="005E5384">
        <w:rPr>
          <w:rFonts w:ascii="GHEA Mariam" w:hAnsi="GHEA Mariam" w:cs="Cambria Math"/>
          <w:sz w:val="24"/>
          <w:szCs w:val="24"/>
          <w:lang w:val="hy-AM"/>
        </w:rPr>
        <w:t xml:space="preserve">ելու </w:t>
      </w:r>
      <w:r w:rsidR="009F7A98" w:rsidRPr="00E8186E">
        <w:rPr>
          <w:rFonts w:ascii="GHEA Mariam" w:hAnsi="GHEA Mariam" w:cs="Cambria Math"/>
          <w:sz w:val="24"/>
          <w:szCs w:val="24"/>
          <w:lang w:val="hy-AM"/>
        </w:rPr>
        <w:t>գործառույթով։</w:t>
      </w:r>
      <w:r w:rsidR="00F93E95" w:rsidRPr="00E8186E">
        <w:rPr>
          <w:rFonts w:ascii="GHEA Mariam" w:hAnsi="GHEA Mariam" w:cs="Cambria Math"/>
          <w:sz w:val="24"/>
          <w:szCs w:val="24"/>
          <w:lang w:val="hy-AM"/>
        </w:rPr>
        <w:t xml:space="preserve"> Բացի այդ, նշված տեղեկատվության ապացուցողական </w:t>
      </w:r>
      <w:r w:rsidR="008A5334" w:rsidRPr="00E8186E">
        <w:rPr>
          <w:rFonts w:ascii="GHEA Mariam" w:hAnsi="GHEA Mariam" w:cs="Cambria Math"/>
          <w:sz w:val="24"/>
          <w:szCs w:val="24"/>
          <w:lang w:val="hy-AM"/>
        </w:rPr>
        <w:t xml:space="preserve">արժեքը ոչ </w:t>
      </w:r>
      <w:r w:rsidR="00E41E62">
        <w:rPr>
          <w:rFonts w:ascii="GHEA Mariam" w:hAnsi="GHEA Mariam" w:cs="Cambria Math"/>
          <w:sz w:val="24"/>
          <w:szCs w:val="24"/>
          <w:lang w:val="hy-AM"/>
        </w:rPr>
        <w:t>միայն</w:t>
      </w:r>
      <w:r w:rsidR="00CE08ED" w:rsidRPr="00E8186E">
        <w:rPr>
          <w:rFonts w:ascii="GHEA Mariam" w:hAnsi="GHEA Mariam" w:cs="Cambria Math"/>
          <w:sz w:val="24"/>
          <w:szCs w:val="24"/>
          <w:lang w:val="hy-AM"/>
        </w:rPr>
        <w:t xml:space="preserve"> </w:t>
      </w:r>
      <w:r w:rsidR="002177E5" w:rsidRPr="00E8186E">
        <w:rPr>
          <w:rFonts w:ascii="GHEA Mariam" w:hAnsi="GHEA Mariam" w:cs="Cambria Math"/>
          <w:sz w:val="24"/>
          <w:szCs w:val="24"/>
          <w:lang w:val="hy-AM"/>
        </w:rPr>
        <w:t xml:space="preserve">հանքանյութի </w:t>
      </w:r>
      <w:r w:rsidR="00845663" w:rsidRPr="00E8186E">
        <w:rPr>
          <w:rFonts w:ascii="GHEA Mariam" w:hAnsi="GHEA Mariam" w:cs="Cambria Math"/>
          <w:sz w:val="24"/>
          <w:szCs w:val="24"/>
          <w:lang w:val="hy-AM"/>
        </w:rPr>
        <w:t>տեղափոխման փաստի արձանագրում</w:t>
      </w:r>
      <w:r w:rsidR="00CE5127" w:rsidRPr="00E8186E">
        <w:rPr>
          <w:rFonts w:ascii="GHEA Mariam" w:hAnsi="GHEA Mariam" w:cs="Cambria Math"/>
          <w:sz w:val="24"/>
          <w:szCs w:val="24"/>
          <w:lang w:val="hy-AM"/>
        </w:rPr>
        <w:t>ն է, այլ</w:t>
      </w:r>
      <w:r w:rsidR="00E41E62">
        <w:rPr>
          <w:rFonts w:ascii="GHEA Mariam" w:hAnsi="GHEA Mariam" w:cs="Cambria Math"/>
          <w:sz w:val="24"/>
          <w:szCs w:val="24"/>
          <w:lang w:val="hy-AM"/>
        </w:rPr>
        <w:t xml:space="preserve"> նաև</w:t>
      </w:r>
      <w:r w:rsidR="002F6E9E">
        <w:rPr>
          <w:rFonts w:ascii="GHEA Mariam" w:hAnsi="GHEA Mariam" w:cs="Cambria Math"/>
          <w:sz w:val="24"/>
          <w:szCs w:val="24"/>
          <w:lang w:val="hy-AM"/>
        </w:rPr>
        <w:t xml:space="preserve"> </w:t>
      </w:r>
      <w:r w:rsidR="005E5384" w:rsidRPr="00E8186E">
        <w:rPr>
          <w:rFonts w:ascii="GHEA Mariam" w:hAnsi="GHEA Mariam" w:cs="Cambria Math"/>
          <w:sz w:val="24"/>
          <w:szCs w:val="24"/>
          <w:lang w:val="hy-AM"/>
        </w:rPr>
        <w:t xml:space="preserve">մեղադրանքի </w:t>
      </w:r>
      <w:r w:rsidR="007C1772">
        <w:rPr>
          <w:rFonts w:ascii="GHEA Mariam" w:hAnsi="GHEA Mariam" w:cs="Cambria Math"/>
          <w:sz w:val="24"/>
          <w:szCs w:val="24"/>
          <w:lang w:val="hy-AM"/>
        </w:rPr>
        <w:t>մեջ ընդգրկված ժամանակահատվածում</w:t>
      </w:r>
      <w:r w:rsidR="00C93679">
        <w:rPr>
          <w:rFonts w:ascii="GHEA Mariam" w:hAnsi="GHEA Mariam" w:cs="Cambria Math"/>
          <w:sz w:val="24"/>
          <w:szCs w:val="24"/>
          <w:lang w:val="hy-AM"/>
        </w:rPr>
        <w:t xml:space="preserve">՝ </w:t>
      </w:r>
      <w:r w:rsidR="00F54D3B" w:rsidRPr="00E8186E">
        <w:rPr>
          <w:rFonts w:ascii="GHEA Mariam" w:hAnsi="GHEA Mariam" w:cs="Cambria Math"/>
          <w:sz w:val="24"/>
          <w:szCs w:val="24"/>
          <w:lang w:val="hy-AM"/>
        </w:rPr>
        <w:t>2018 թվականի ապրիլի 6-ին,</w:t>
      </w:r>
      <w:r w:rsidR="002F6E9E">
        <w:rPr>
          <w:rFonts w:ascii="GHEA Mariam" w:hAnsi="GHEA Mariam" w:cs="Cambria Math"/>
          <w:sz w:val="24"/>
          <w:szCs w:val="24"/>
          <w:lang w:val="hy-AM"/>
        </w:rPr>
        <w:t xml:space="preserve"> </w:t>
      </w:r>
      <w:r w:rsidR="006D553B" w:rsidRPr="00E8186E">
        <w:rPr>
          <w:rFonts w:ascii="GHEA Mariam" w:hAnsi="GHEA Mariam" w:cs="Cambria Math"/>
          <w:sz w:val="24"/>
          <w:szCs w:val="24"/>
          <w:lang w:val="hy-AM"/>
        </w:rPr>
        <w:t>մեղադրյալի՝ դեպքի վայրում գտնվելու</w:t>
      </w:r>
      <w:r w:rsidR="004712C6" w:rsidRPr="00E8186E">
        <w:rPr>
          <w:rFonts w:ascii="GHEA Mariam" w:hAnsi="GHEA Mariam" w:cs="Cambria Math"/>
          <w:sz w:val="24"/>
          <w:szCs w:val="24"/>
          <w:lang w:val="hy-AM"/>
        </w:rPr>
        <w:t xml:space="preserve"> և</w:t>
      </w:r>
      <w:r w:rsidR="006D553B" w:rsidRPr="00E8186E">
        <w:rPr>
          <w:rFonts w:ascii="GHEA Mariam" w:hAnsi="GHEA Mariam" w:cs="Cambria Math"/>
          <w:sz w:val="24"/>
          <w:szCs w:val="24"/>
          <w:lang w:val="hy-AM"/>
        </w:rPr>
        <w:t xml:space="preserve"> աշխատանքներ կազմակերպե</w:t>
      </w:r>
      <w:r w:rsidR="004712C6" w:rsidRPr="00E8186E">
        <w:rPr>
          <w:rFonts w:ascii="GHEA Mariam" w:hAnsi="GHEA Mariam" w:cs="Cambria Math"/>
          <w:sz w:val="24"/>
          <w:szCs w:val="24"/>
          <w:lang w:val="hy-AM"/>
        </w:rPr>
        <w:t>լու</w:t>
      </w:r>
      <w:r w:rsidR="00C93679">
        <w:rPr>
          <w:rFonts w:ascii="GHEA Mariam" w:hAnsi="GHEA Mariam" w:cs="Cambria Math"/>
          <w:sz w:val="24"/>
          <w:szCs w:val="24"/>
          <w:lang w:val="hy-AM"/>
        </w:rPr>
        <w:t xml:space="preserve"> </w:t>
      </w:r>
      <w:r w:rsidR="00D347BB">
        <w:rPr>
          <w:rFonts w:ascii="GHEA Mariam" w:hAnsi="GHEA Mariam" w:cs="Cambria Math"/>
          <w:sz w:val="24"/>
          <w:szCs w:val="24"/>
          <w:lang w:val="hy-AM"/>
        </w:rPr>
        <w:t>ու</w:t>
      </w:r>
      <w:r w:rsidR="00C93679">
        <w:rPr>
          <w:rFonts w:ascii="GHEA Mariam" w:hAnsi="GHEA Mariam" w:cs="Cambria Math"/>
          <w:sz w:val="24"/>
          <w:szCs w:val="24"/>
          <w:lang w:val="hy-AM"/>
        </w:rPr>
        <w:t xml:space="preserve"> ըստ այդմ,</w:t>
      </w:r>
      <w:r w:rsidR="00C93679" w:rsidRPr="00C93679">
        <w:rPr>
          <w:rFonts w:ascii="GHEA Mariam" w:hAnsi="GHEA Mariam" w:cs="Cambria Math"/>
          <w:sz w:val="24"/>
          <w:szCs w:val="24"/>
          <w:lang w:val="hy-AM"/>
        </w:rPr>
        <w:t xml:space="preserve"> </w:t>
      </w:r>
      <w:r w:rsidR="00C93679" w:rsidRPr="00E8186E">
        <w:rPr>
          <w:rFonts w:ascii="GHEA Mariam" w:hAnsi="GHEA Mariam" w:cs="Cambria Math"/>
          <w:sz w:val="24"/>
          <w:szCs w:val="24"/>
          <w:lang w:val="hy-AM"/>
        </w:rPr>
        <w:t>Արագածոտնի մարզի Մաստարայի պեռլիտի հանքավայրի</w:t>
      </w:r>
      <w:r w:rsidR="00C93679">
        <w:rPr>
          <w:rFonts w:ascii="GHEA Mariam" w:hAnsi="GHEA Mariam" w:cs="Cambria Math"/>
          <w:sz w:val="24"/>
          <w:szCs w:val="24"/>
          <w:lang w:val="hy-AM"/>
        </w:rPr>
        <w:t xml:space="preserve"> ապօրինի շահագործման </w:t>
      </w:r>
      <w:r w:rsidR="004712C6" w:rsidRPr="00E8186E">
        <w:rPr>
          <w:rFonts w:ascii="GHEA Mariam" w:hAnsi="GHEA Mariam" w:cs="Cambria Math"/>
          <w:sz w:val="24"/>
          <w:szCs w:val="24"/>
          <w:lang w:val="hy-AM"/>
        </w:rPr>
        <w:t xml:space="preserve">փաստի հաստատումն է։ </w:t>
      </w:r>
      <w:r w:rsidR="00A8149B" w:rsidRPr="00E8186E">
        <w:rPr>
          <w:rFonts w:ascii="GHEA Mariam" w:hAnsi="GHEA Mariam" w:cs="Cambria Math"/>
          <w:sz w:val="24"/>
          <w:szCs w:val="24"/>
          <w:lang w:val="hy-AM"/>
        </w:rPr>
        <w:t>Ընդ որում, վ</w:t>
      </w:r>
      <w:r w:rsidR="00B04D82" w:rsidRPr="00E8186E">
        <w:rPr>
          <w:rFonts w:ascii="GHEA Mariam" w:hAnsi="GHEA Mariam" w:cs="Cambria Math"/>
          <w:sz w:val="24"/>
          <w:szCs w:val="24"/>
          <w:lang w:val="hy-AM"/>
        </w:rPr>
        <w:t>եր</w:t>
      </w:r>
      <w:r w:rsidR="002F0924">
        <w:rPr>
          <w:rFonts w:ascii="GHEA Mariam" w:hAnsi="GHEA Mariam" w:cs="Cambria Math"/>
          <w:sz w:val="24"/>
          <w:szCs w:val="24"/>
          <w:lang w:val="hy-AM"/>
        </w:rPr>
        <w:t>ը</w:t>
      </w:r>
      <w:r w:rsidR="00A8149B" w:rsidRPr="00E8186E">
        <w:rPr>
          <w:rFonts w:ascii="GHEA Mariam" w:hAnsi="GHEA Mariam" w:cs="Cambria Math"/>
          <w:sz w:val="24"/>
          <w:szCs w:val="24"/>
          <w:lang w:val="hy-AM"/>
        </w:rPr>
        <w:t xml:space="preserve"> նշված </w:t>
      </w:r>
      <w:r w:rsidR="00314068" w:rsidRPr="00E8186E">
        <w:rPr>
          <w:rFonts w:ascii="GHEA Mariam" w:hAnsi="GHEA Mariam" w:cs="Cambria Math"/>
          <w:sz w:val="24"/>
          <w:szCs w:val="24"/>
          <w:lang w:val="hy-AM"/>
        </w:rPr>
        <w:t>տեղեկատվությունը</w:t>
      </w:r>
      <w:r w:rsidR="00B04D82" w:rsidRPr="00E8186E">
        <w:rPr>
          <w:rFonts w:ascii="GHEA Mariam" w:hAnsi="GHEA Mariam" w:cs="Cambria Math"/>
          <w:sz w:val="24"/>
          <w:szCs w:val="24"/>
          <w:lang w:val="hy-AM"/>
        </w:rPr>
        <w:t xml:space="preserve"> Վերաքննիչ դատարանի կողմից պետք է փոխկ</w:t>
      </w:r>
      <w:r w:rsidR="00337443" w:rsidRPr="00E8186E">
        <w:rPr>
          <w:rFonts w:ascii="GHEA Mariam" w:hAnsi="GHEA Mariam" w:cs="Cambria Math"/>
          <w:sz w:val="24"/>
          <w:szCs w:val="24"/>
          <w:lang w:val="hy-AM"/>
        </w:rPr>
        <w:t xml:space="preserve">ապակցվեր </w:t>
      </w:r>
      <w:r w:rsidR="009B0378" w:rsidRPr="00E8186E">
        <w:rPr>
          <w:rFonts w:ascii="GHEA Mariam" w:hAnsi="GHEA Mariam" w:cs="Cambria Math"/>
          <w:sz w:val="24"/>
          <w:szCs w:val="24"/>
          <w:lang w:val="hy-AM"/>
        </w:rPr>
        <w:t xml:space="preserve">2018 թվականի սեպտեմբերի 14-ին հանքավայրում </w:t>
      </w:r>
      <w:r w:rsidR="000E2B0B">
        <w:rPr>
          <w:rFonts w:ascii="GHEA Mariam" w:hAnsi="GHEA Mariam" w:cs="Cambria Math"/>
          <w:sz w:val="24"/>
          <w:szCs w:val="24"/>
          <w:lang w:val="hy-AM"/>
        </w:rPr>
        <w:t>հանածոյի</w:t>
      </w:r>
      <w:r w:rsidR="009B0378" w:rsidRPr="00E8186E">
        <w:rPr>
          <w:rFonts w:ascii="GHEA Mariam" w:hAnsi="GHEA Mariam" w:cs="Cambria Math"/>
          <w:sz w:val="24"/>
          <w:szCs w:val="24"/>
          <w:lang w:val="hy-AM"/>
        </w:rPr>
        <w:t xml:space="preserve"> արդյունահանման թարմ հետքերով տարածքներ</w:t>
      </w:r>
      <w:r w:rsidR="009D5DAE" w:rsidRPr="00E8186E">
        <w:rPr>
          <w:rFonts w:ascii="GHEA Mariam" w:hAnsi="GHEA Mariam" w:cs="Cambria Math"/>
          <w:sz w:val="24"/>
          <w:szCs w:val="24"/>
          <w:lang w:val="hy-AM"/>
        </w:rPr>
        <w:t xml:space="preserve"> և տեխնիկայի օգտագործման հետքեր</w:t>
      </w:r>
      <w:r w:rsidR="00314068" w:rsidRPr="00E8186E">
        <w:rPr>
          <w:rFonts w:ascii="GHEA Mariam" w:hAnsi="GHEA Mariam" w:cs="Cambria Math"/>
          <w:sz w:val="24"/>
          <w:szCs w:val="24"/>
          <w:lang w:val="hy-AM"/>
        </w:rPr>
        <w:t xml:space="preserve"> հայտնաբերված լինելու փաստ</w:t>
      </w:r>
      <w:r w:rsidR="00FE5270">
        <w:rPr>
          <w:rFonts w:ascii="GHEA Mariam" w:hAnsi="GHEA Mariam" w:cs="Cambria Math"/>
          <w:sz w:val="24"/>
          <w:szCs w:val="24"/>
          <w:lang w:val="hy-AM"/>
        </w:rPr>
        <w:t>եր</w:t>
      </w:r>
      <w:r w:rsidR="00314068" w:rsidRPr="00E8186E">
        <w:rPr>
          <w:rFonts w:ascii="GHEA Mariam" w:hAnsi="GHEA Mariam" w:cs="Cambria Math"/>
          <w:sz w:val="24"/>
          <w:szCs w:val="24"/>
          <w:lang w:val="hy-AM"/>
        </w:rPr>
        <w:t>ի հետ։</w:t>
      </w:r>
    </w:p>
    <w:p w14:paraId="49E3EFA2" w14:textId="5841280D" w:rsidR="00B562FF" w:rsidRPr="00FB28C8" w:rsidRDefault="00B25E9A" w:rsidP="00A00B66">
      <w:pPr>
        <w:tabs>
          <w:tab w:val="left" w:pos="567"/>
        </w:tabs>
        <w:spacing w:line="360" w:lineRule="auto"/>
        <w:ind w:leftChars="0" w:left="-2" w:firstLineChars="0" w:firstLine="567"/>
        <w:jc w:val="both"/>
        <w:rPr>
          <w:rFonts w:ascii="GHEA Mariam" w:hAnsi="GHEA Mariam" w:cs="Cambria Math"/>
          <w:sz w:val="24"/>
          <w:szCs w:val="24"/>
          <w:lang w:val="hy-AM"/>
        </w:rPr>
      </w:pPr>
      <w:r w:rsidRPr="00FB28C8">
        <w:rPr>
          <w:rFonts w:ascii="GHEA Mariam" w:hAnsi="GHEA Mariam" w:cs="Cambria Math"/>
          <w:sz w:val="24"/>
          <w:szCs w:val="24"/>
          <w:lang w:val="hy-AM"/>
        </w:rPr>
        <w:t>Անդրադարձ կատարելով</w:t>
      </w:r>
      <w:r w:rsidR="00B562FF" w:rsidRPr="00FB28C8">
        <w:rPr>
          <w:rFonts w:ascii="GHEA Mariam" w:hAnsi="GHEA Mariam" w:cs="Cambria Math"/>
          <w:sz w:val="24"/>
          <w:szCs w:val="24"/>
          <w:lang w:val="hy-AM"/>
        </w:rPr>
        <w:t xml:space="preserve"> Վերաքննիչ դատարանի </w:t>
      </w:r>
      <w:r w:rsidR="003E18A5" w:rsidRPr="00FB28C8">
        <w:rPr>
          <w:rFonts w:ascii="GHEA Mariam" w:hAnsi="GHEA Mariam" w:cs="Cambria Math"/>
          <w:sz w:val="24"/>
          <w:szCs w:val="24"/>
          <w:lang w:val="hy-AM"/>
        </w:rPr>
        <w:t>փաստարկին առ այն, որ 2017 թվականի հուլիսի 10-ի դրությամբ Է</w:t>
      </w:r>
      <w:r w:rsidR="003E18A5" w:rsidRPr="00FB28C8">
        <w:rPr>
          <w:rFonts w:ascii="Cambria Math" w:hAnsi="Cambria Math" w:cs="Cambria Math"/>
          <w:sz w:val="24"/>
          <w:szCs w:val="24"/>
          <w:lang w:val="hy-AM"/>
        </w:rPr>
        <w:t>․</w:t>
      </w:r>
      <w:r w:rsidR="00FE5270" w:rsidRPr="00FB28C8">
        <w:rPr>
          <w:rFonts w:ascii="GHEA Mariam" w:hAnsi="GHEA Mariam" w:cs="Cambria Math"/>
          <w:sz w:val="24"/>
          <w:szCs w:val="24"/>
          <w:lang w:val="hy-AM"/>
        </w:rPr>
        <w:t>Ամիրխանյանի</w:t>
      </w:r>
      <w:r w:rsidR="003E18A5" w:rsidRPr="00FB28C8">
        <w:rPr>
          <w:rFonts w:ascii="GHEA Mariam" w:hAnsi="GHEA Mariam" w:cs="Cambria Math"/>
          <w:sz w:val="24"/>
          <w:szCs w:val="24"/>
          <w:lang w:val="hy-AM"/>
        </w:rPr>
        <w:t xml:space="preserve"> հիմնադրած ընկերություն</w:t>
      </w:r>
      <w:r w:rsidR="002130D5" w:rsidRPr="00FB28C8">
        <w:rPr>
          <w:rFonts w:ascii="GHEA Mariam" w:hAnsi="GHEA Mariam" w:cs="Cambria Math"/>
          <w:sz w:val="24"/>
          <w:szCs w:val="24"/>
          <w:lang w:val="hy-AM"/>
        </w:rPr>
        <w:t>ն</w:t>
      </w:r>
      <w:r w:rsidR="003E18A5" w:rsidRPr="00FB28C8">
        <w:rPr>
          <w:rFonts w:ascii="GHEA Mariam" w:hAnsi="GHEA Mariam" w:cs="Cambria Math"/>
          <w:sz w:val="24"/>
          <w:szCs w:val="24"/>
          <w:lang w:val="hy-AM"/>
        </w:rPr>
        <w:t xml:space="preserve"> ունեցել է մեղադրանքում նշված ծավալը գերազանցող ծավալի պեռլիտի ավազ, սակայն այդ հանգամանքը դուրս է մնացել փորձագիտական </w:t>
      </w:r>
      <w:r w:rsidR="004B6E6C" w:rsidRPr="00FB28C8">
        <w:rPr>
          <w:rFonts w:ascii="GHEA Mariam" w:hAnsi="GHEA Mariam" w:cs="Cambria Math"/>
          <w:sz w:val="24"/>
          <w:szCs w:val="24"/>
          <w:lang w:val="hy-AM"/>
        </w:rPr>
        <w:t xml:space="preserve">թիվ ՀՄ 18-0912 </w:t>
      </w:r>
      <w:r w:rsidR="003E18A5" w:rsidRPr="00FB28C8">
        <w:rPr>
          <w:rFonts w:ascii="GHEA Mariam" w:hAnsi="GHEA Mariam" w:cs="Cambria Math"/>
          <w:sz w:val="24"/>
          <w:szCs w:val="24"/>
          <w:lang w:val="hy-AM"/>
        </w:rPr>
        <w:t xml:space="preserve">եզրակացության </w:t>
      </w:r>
      <w:r w:rsidR="007513BB" w:rsidRPr="00FB28C8">
        <w:rPr>
          <w:rFonts w:ascii="GHEA Mariam" w:hAnsi="GHEA Mariam" w:cs="Cambria Math"/>
          <w:sz w:val="24"/>
          <w:szCs w:val="24"/>
          <w:lang w:val="hy-AM"/>
        </w:rPr>
        <w:t>առարկայից՝ Վճռաբեկ դատարան</w:t>
      </w:r>
      <w:r w:rsidR="00C80AEF" w:rsidRPr="00FB28C8">
        <w:rPr>
          <w:rFonts w:ascii="GHEA Mariam" w:hAnsi="GHEA Mariam" w:cs="Cambria Math"/>
          <w:sz w:val="24"/>
          <w:szCs w:val="24"/>
          <w:lang w:val="hy-AM"/>
        </w:rPr>
        <w:t xml:space="preserve">ն </w:t>
      </w:r>
      <w:r w:rsidR="007513BB" w:rsidRPr="00FB28C8">
        <w:rPr>
          <w:rFonts w:ascii="GHEA Mariam" w:hAnsi="GHEA Mariam" w:cs="Cambria Math"/>
          <w:sz w:val="24"/>
          <w:szCs w:val="24"/>
          <w:lang w:val="hy-AM"/>
        </w:rPr>
        <w:t xml:space="preserve">արձանագրում է, որ </w:t>
      </w:r>
      <w:r w:rsidR="00FF09F5" w:rsidRPr="00FB28C8">
        <w:rPr>
          <w:rFonts w:ascii="GHEA Mariam" w:hAnsi="GHEA Mariam" w:cs="Cambria Math"/>
          <w:sz w:val="24"/>
          <w:szCs w:val="24"/>
          <w:lang w:val="hy-AM"/>
        </w:rPr>
        <w:t>ստորադաս դատարանը չի պատճառաբանել</w:t>
      </w:r>
      <w:r w:rsidRPr="00FB28C8">
        <w:rPr>
          <w:rFonts w:ascii="GHEA Mariam" w:hAnsi="GHEA Mariam" w:cs="Cambria Math"/>
          <w:sz w:val="24"/>
          <w:szCs w:val="24"/>
          <w:lang w:val="hy-AM"/>
        </w:rPr>
        <w:t>,</w:t>
      </w:r>
      <w:r w:rsidR="00FF09F5" w:rsidRPr="00FB28C8">
        <w:rPr>
          <w:rFonts w:ascii="GHEA Mariam" w:hAnsi="GHEA Mariam" w:cs="Cambria Math"/>
          <w:sz w:val="24"/>
          <w:szCs w:val="24"/>
          <w:lang w:val="hy-AM"/>
        </w:rPr>
        <w:t xml:space="preserve"> թե ընկերության հաշվեկշռում որոշակի ծավալի հանքանյութի առկայությունն ինչպե</w:t>
      </w:r>
      <w:r w:rsidRPr="00FB28C8">
        <w:rPr>
          <w:rFonts w:ascii="GHEA Mariam" w:hAnsi="GHEA Mariam" w:cs="Cambria Math"/>
          <w:sz w:val="24"/>
          <w:szCs w:val="24"/>
          <w:lang w:val="hy-AM"/>
        </w:rPr>
        <w:t>՞</w:t>
      </w:r>
      <w:r w:rsidR="00FF09F5" w:rsidRPr="00FB28C8">
        <w:rPr>
          <w:rFonts w:ascii="GHEA Mariam" w:hAnsi="GHEA Mariam" w:cs="Cambria Math"/>
          <w:sz w:val="24"/>
          <w:szCs w:val="24"/>
          <w:lang w:val="hy-AM"/>
        </w:rPr>
        <w:t xml:space="preserve">ս է կասկածի տակ դնում </w:t>
      </w:r>
      <w:r w:rsidR="00A00B66" w:rsidRPr="00FB28C8">
        <w:rPr>
          <w:rFonts w:ascii="GHEA Mariam" w:hAnsi="GHEA Mariam" w:cs="Cambria Math"/>
          <w:sz w:val="24"/>
          <w:szCs w:val="24"/>
          <w:lang w:val="hy-AM"/>
        </w:rPr>
        <w:t xml:space="preserve">փորձագետների հետևությունն առ այն, որ 2017 թվականի </w:t>
      </w:r>
      <w:r w:rsidR="00DD215A" w:rsidRPr="00FB28C8">
        <w:rPr>
          <w:rFonts w:ascii="GHEA Mariam" w:hAnsi="GHEA Mariam" w:cs="Cambria Math"/>
          <w:sz w:val="24"/>
          <w:szCs w:val="24"/>
          <w:lang w:val="hy-AM"/>
        </w:rPr>
        <w:t xml:space="preserve">ապրիլի 21-ից </w:t>
      </w:r>
      <w:r w:rsidR="00436B04" w:rsidRPr="00FB28C8">
        <w:rPr>
          <w:rFonts w:ascii="GHEA Mariam" w:hAnsi="GHEA Mariam" w:cs="Cambria Math"/>
          <w:sz w:val="24"/>
          <w:szCs w:val="24"/>
          <w:lang w:val="hy-AM"/>
        </w:rPr>
        <w:t xml:space="preserve">մինչև </w:t>
      </w:r>
      <w:r w:rsidR="00DD215A" w:rsidRPr="00FB28C8">
        <w:rPr>
          <w:rFonts w:ascii="GHEA Mariam" w:hAnsi="GHEA Mariam" w:cs="Cambria Math"/>
          <w:sz w:val="24"/>
          <w:szCs w:val="24"/>
          <w:lang w:val="hy-AM"/>
        </w:rPr>
        <w:t>2018 թվականի սեպտեմբերի 14-</w:t>
      </w:r>
      <w:r w:rsidR="00FB28C8" w:rsidRPr="00FB28C8">
        <w:rPr>
          <w:rFonts w:ascii="GHEA Mariam" w:hAnsi="GHEA Mariam" w:cs="Cambria Math"/>
          <w:sz w:val="24"/>
          <w:szCs w:val="24"/>
          <w:lang w:val="hy-AM"/>
        </w:rPr>
        <w:t>ն</w:t>
      </w:r>
      <w:r w:rsidR="00DD215A" w:rsidRPr="00FB28C8">
        <w:rPr>
          <w:rFonts w:ascii="GHEA Mariam" w:hAnsi="GHEA Mariam" w:cs="Cambria Math"/>
          <w:sz w:val="24"/>
          <w:szCs w:val="24"/>
          <w:lang w:val="hy-AM"/>
        </w:rPr>
        <w:t xml:space="preserve"> Արագածոտնի մարզի Մաստարայի պեռլիտի հանքավայր</w:t>
      </w:r>
      <w:r w:rsidR="00436B04" w:rsidRPr="00FB28C8">
        <w:rPr>
          <w:rFonts w:ascii="GHEA Mariam" w:hAnsi="GHEA Mariam" w:cs="Cambria Math"/>
          <w:sz w:val="24"/>
          <w:szCs w:val="24"/>
          <w:lang w:val="hy-AM"/>
        </w:rPr>
        <w:t>ը</w:t>
      </w:r>
      <w:r w:rsidR="00DD215A" w:rsidRPr="00FB28C8">
        <w:rPr>
          <w:rFonts w:ascii="GHEA Mariam" w:hAnsi="GHEA Mariam" w:cs="Cambria Math"/>
          <w:sz w:val="24"/>
          <w:szCs w:val="24"/>
          <w:lang w:val="hy-AM"/>
        </w:rPr>
        <w:t xml:space="preserve"> շահագործվել է</w:t>
      </w:r>
      <w:r w:rsidR="00436B04" w:rsidRPr="00FB28C8">
        <w:rPr>
          <w:rFonts w:ascii="GHEA Mariam" w:hAnsi="GHEA Mariam" w:cs="Cambria Math"/>
          <w:sz w:val="24"/>
          <w:szCs w:val="24"/>
          <w:lang w:val="hy-AM"/>
        </w:rPr>
        <w:t xml:space="preserve"> ապօրինի</w:t>
      </w:r>
      <w:r w:rsidR="00DD215A" w:rsidRPr="00FB28C8">
        <w:rPr>
          <w:rFonts w:ascii="GHEA Mariam" w:hAnsi="GHEA Mariam" w:cs="Cambria Math"/>
          <w:sz w:val="24"/>
          <w:szCs w:val="24"/>
          <w:lang w:val="hy-AM"/>
        </w:rPr>
        <w:t>։</w:t>
      </w:r>
    </w:p>
    <w:p w14:paraId="1CAD847A" w14:textId="2C7EA4B7" w:rsidR="00A8149B" w:rsidRPr="007D7AC2" w:rsidRDefault="00C80AEF" w:rsidP="00C80AEF">
      <w:pPr>
        <w:tabs>
          <w:tab w:val="left" w:pos="567"/>
        </w:tabs>
        <w:spacing w:line="360" w:lineRule="auto"/>
        <w:ind w:leftChars="0" w:left="-2" w:firstLineChars="0" w:firstLine="567"/>
        <w:jc w:val="both"/>
        <w:rPr>
          <w:rFonts w:ascii="GHEA Mariam" w:hAnsi="GHEA Mariam" w:cs="Cambria Math"/>
          <w:sz w:val="24"/>
          <w:szCs w:val="24"/>
          <w:lang w:val="hy-AM"/>
        </w:rPr>
      </w:pPr>
      <w:r w:rsidRPr="007D7AC2">
        <w:rPr>
          <w:rFonts w:ascii="GHEA Mariam" w:hAnsi="GHEA Mariam" w:cs="Cambria Math"/>
          <w:sz w:val="24"/>
          <w:szCs w:val="24"/>
          <w:lang w:val="hy-AM"/>
        </w:rPr>
        <w:t xml:space="preserve">Միևնույն ժամանակ, </w:t>
      </w:r>
      <w:r w:rsidR="00A8149B" w:rsidRPr="007D7AC2">
        <w:rPr>
          <w:rFonts w:ascii="GHEA Mariam" w:hAnsi="GHEA Mariam" w:cs="Cambria Math"/>
          <w:sz w:val="24"/>
          <w:szCs w:val="24"/>
          <w:lang w:val="hy-AM"/>
        </w:rPr>
        <w:t>Վճռաբեկ դատարան</w:t>
      </w:r>
      <w:r w:rsidR="006C53B1" w:rsidRPr="007D7AC2">
        <w:rPr>
          <w:rFonts w:ascii="GHEA Mariam" w:hAnsi="GHEA Mariam" w:cs="Cambria Math"/>
          <w:sz w:val="24"/>
          <w:szCs w:val="24"/>
          <w:lang w:val="hy-AM"/>
        </w:rPr>
        <w:t>ի համար ընդունել</w:t>
      </w:r>
      <w:r w:rsidR="00736CF1">
        <w:rPr>
          <w:rFonts w:ascii="GHEA Mariam" w:hAnsi="GHEA Mariam" w:cs="Cambria Math"/>
          <w:sz w:val="24"/>
          <w:szCs w:val="24"/>
          <w:lang w:val="hy-AM"/>
        </w:rPr>
        <w:t>ի</w:t>
      </w:r>
      <w:r w:rsidR="006C53B1" w:rsidRPr="007D7AC2">
        <w:rPr>
          <w:rFonts w:ascii="GHEA Mariam" w:hAnsi="GHEA Mariam" w:cs="Cambria Math"/>
          <w:sz w:val="24"/>
          <w:szCs w:val="24"/>
          <w:lang w:val="hy-AM"/>
        </w:rPr>
        <w:t xml:space="preserve"> է բողոքի հեղինակի փաստարկն առ այն, որ իրավասու պետական մարմնի կողմից ապօրինի </w:t>
      </w:r>
      <w:r w:rsidR="006C53B1" w:rsidRPr="007D7AC2">
        <w:rPr>
          <w:rFonts w:ascii="GHEA Mariam" w:hAnsi="GHEA Mariam" w:cs="Cambria Math"/>
          <w:sz w:val="24"/>
          <w:szCs w:val="24"/>
          <w:lang w:val="hy-AM"/>
        </w:rPr>
        <w:lastRenderedPageBreak/>
        <w:t>ընդերքօգտագործմանը չարձա</w:t>
      </w:r>
      <w:r w:rsidRPr="007D7AC2">
        <w:rPr>
          <w:rFonts w:ascii="GHEA Mariam" w:hAnsi="GHEA Mariam" w:cs="Cambria Math"/>
          <w:sz w:val="24"/>
          <w:szCs w:val="24"/>
          <w:lang w:val="hy-AM"/>
        </w:rPr>
        <w:t>գ</w:t>
      </w:r>
      <w:r w:rsidR="006C53B1" w:rsidRPr="007D7AC2">
        <w:rPr>
          <w:rFonts w:ascii="GHEA Mariam" w:hAnsi="GHEA Mariam" w:cs="Cambria Math"/>
          <w:sz w:val="24"/>
          <w:szCs w:val="24"/>
          <w:lang w:val="hy-AM"/>
        </w:rPr>
        <w:t>անքելը քրեադատավարական համապատասխան ընթացակարգ նախաձեռնելու</w:t>
      </w:r>
      <w:r w:rsidR="007D7AC2" w:rsidRPr="007D7AC2">
        <w:rPr>
          <w:rFonts w:ascii="GHEA Mariam" w:hAnsi="GHEA Mariam" w:cs="Cambria Math"/>
          <w:sz w:val="24"/>
          <w:szCs w:val="24"/>
          <w:lang w:val="hy-AM"/>
        </w:rPr>
        <w:t xml:space="preserve"> խոչընդոտ չէ</w:t>
      </w:r>
      <w:r w:rsidR="00736CF1">
        <w:rPr>
          <w:rFonts w:ascii="GHEA Mariam" w:hAnsi="GHEA Mariam" w:cs="Cambria Math"/>
          <w:sz w:val="24"/>
          <w:szCs w:val="24"/>
          <w:lang w:val="hy-AM"/>
        </w:rPr>
        <w:t>,</w:t>
      </w:r>
      <w:r w:rsidR="00FD5DDC" w:rsidRPr="007D7AC2">
        <w:rPr>
          <w:rFonts w:ascii="GHEA Mariam" w:hAnsi="GHEA Mariam" w:cs="Cambria Math"/>
          <w:sz w:val="24"/>
          <w:szCs w:val="24"/>
          <w:lang w:val="hy-AM"/>
        </w:rPr>
        <w:t xml:space="preserve"> </w:t>
      </w:r>
      <w:r w:rsidR="00736CF1">
        <w:rPr>
          <w:rFonts w:ascii="GHEA Mariam" w:hAnsi="GHEA Mariam" w:cs="Cambria Math"/>
          <w:sz w:val="24"/>
          <w:szCs w:val="24"/>
          <w:lang w:val="hy-AM"/>
        </w:rPr>
        <w:t>ո</w:t>
      </w:r>
      <w:r w:rsidR="00FD5DDC" w:rsidRPr="007D7AC2">
        <w:rPr>
          <w:rFonts w:ascii="GHEA Mariam" w:hAnsi="GHEA Mariam" w:cs="Cambria Math"/>
          <w:sz w:val="24"/>
          <w:szCs w:val="24"/>
          <w:lang w:val="hy-AM"/>
        </w:rPr>
        <w:t xml:space="preserve">ւստի, Վերաքննիչ դատարանի վերաբերելի </w:t>
      </w:r>
      <w:r w:rsidR="007D7AC2" w:rsidRPr="007D7AC2">
        <w:rPr>
          <w:rFonts w:ascii="GHEA Mariam" w:hAnsi="GHEA Mariam" w:cs="Cambria Math"/>
          <w:sz w:val="24"/>
          <w:szCs w:val="24"/>
          <w:lang w:val="hy-AM"/>
        </w:rPr>
        <w:t>պնդումը</w:t>
      </w:r>
      <w:r w:rsidR="00FD5DDC" w:rsidRPr="007D7AC2">
        <w:rPr>
          <w:rFonts w:ascii="GHEA Mariam" w:hAnsi="GHEA Mariam" w:cs="Cambria Math"/>
          <w:sz w:val="24"/>
          <w:szCs w:val="24"/>
          <w:lang w:val="hy-AM"/>
        </w:rPr>
        <w:t xml:space="preserve"> ևս </w:t>
      </w:r>
      <w:r w:rsidR="00E8186E" w:rsidRPr="007D7AC2">
        <w:rPr>
          <w:rFonts w:ascii="GHEA Mariam" w:hAnsi="GHEA Mariam" w:cs="Cambria Math"/>
          <w:sz w:val="24"/>
          <w:szCs w:val="24"/>
          <w:lang w:val="hy-AM"/>
        </w:rPr>
        <w:t xml:space="preserve">Առաջին ատյանի դատարանի մեղադրական դատական ակտը </w:t>
      </w:r>
      <w:r w:rsidR="007D7AC2">
        <w:rPr>
          <w:rFonts w:ascii="GHEA Mariam" w:hAnsi="GHEA Mariam" w:cs="Cambria Math"/>
          <w:sz w:val="24"/>
          <w:szCs w:val="24"/>
          <w:lang w:val="hy-AM"/>
        </w:rPr>
        <w:t>ոչ իրավաչափ դարձնող</w:t>
      </w:r>
      <w:r w:rsidR="00E8186E" w:rsidRPr="007D7AC2">
        <w:rPr>
          <w:rFonts w:ascii="GHEA Mariam" w:hAnsi="GHEA Mariam" w:cs="Cambria Math"/>
          <w:sz w:val="24"/>
          <w:szCs w:val="24"/>
          <w:lang w:val="hy-AM"/>
        </w:rPr>
        <w:t xml:space="preserve"> </w:t>
      </w:r>
      <w:r w:rsidR="007D7AC2" w:rsidRPr="007D7AC2">
        <w:rPr>
          <w:rFonts w:ascii="GHEA Mariam" w:hAnsi="GHEA Mariam" w:cs="Cambria Math"/>
          <w:sz w:val="24"/>
          <w:szCs w:val="24"/>
          <w:lang w:val="hy-AM"/>
        </w:rPr>
        <w:t>փաստարկ</w:t>
      </w:r>
      <w:r w:rsidR="00E8186E" w:rsidRPr="007D7AC2">
        <w:rPr>
          <w:rFonts w:ascii="GHEA Mariam" w:hAnsi="GHEA Mariam" w:cs="Cambria Math"/>
          <w:sz w:val="24"/>
          <w:szCs w:val="24"/>
          <w:lang w:val="hy-AM"/>
        </w:rPr>
        <w:t xml:space="preserve"> չէ։</w:t>
      </w:r>
    </w:p>
    <w:p w14:paraId="10124331" w14:textId="255A74C3" w:rsidR="009953CC" w:rsidRPr="00F5750E" w:rsidRDefault="00E8186E" w:rsidP="006E3FDF">
      <w:pPr>
        <w:tabs>
          <w:tab w:val="left" w:pos="567"/>
        </w:tabs>
        <w:spacing w:line="360" w:lineRule="auto"/>
        <w:ind w:leftChars="0" w:left="-2" w:firstLineChars="0" w:firstLine="567"/>
        <w:jc w:val="both"/>
        <w:rPr>
          <w:rFonts w:ascii="GHEA Mariam" w:hAnsi="GHEA Mariam" w:cs="Cambria Math"/>
          <w:sz w:val="24"/>
          <w:szCs w:val="24"/>
          <w:lang w:val="hy-AM"/>
        </w:rPr>
      </w:pPr>
      <w:r w:rsidRPr="00F5750E">
        <w:rPr>
          <w:rFonts w:ascii="GHEA Mariam" w:hAnsi="GHEA Mariam" w:cs="Cambria Math"/>
          <w:sz w:val="24"/>
          <w:szCs w:val="24"/>
          <w:lang w:val="hy-AM"/>
        </w:rPr>
        <w:t>20</w:t>
      </w:r>
      <w:r w:rsidRPr="00F5750E">
        <w:rPr>
          <w:rFonts w:ascii="Cambria Math" w:hAnsi="Cambria Math" w:cs="Cambria Math"/>
          <w:sz w:val="24"/>
          <w:szCs w:val="24"/>
          <w:lang w:val="hy-AM"/>
        </w:rPr>
        <w:t>․</w:t>
      </w:r>
      <w:r w:rsidRPr="00F5750E">
        <w:rPr>
          <w:rFonts w:ascii="GHEA Mariam" w:hAnsi="GHEA Mariam" w:cs="Cambria Math"/>
          <w:sz w:val="24"/>
          <w:szCs w:val="24"/>
          <w:lang w:val="hy-AM"/>
        </w:rPr>
        <w:t xml:space="preserve"> </w:t>
      </w:r>
      <w:r w:rsidR="006E3FDF" w:rsidRPr="00F5750E">
        <w:rPr>
          <w:rFonts w:ascii="GHEA Mariam" w:hAnsi="GHEA Mariam" w:cs="Cambria Math"/>
          <w:sz w:val="24"/>
          <w:szCs w:val="24"/>
          <w:lang w:val="hy-AM"/>
        </w:rPr>
        <w:t xml:space="preserve">Այսպիսով, ընդհանրացնելով սույն որոշմամբ կատարված վերլուծությունը` Վճռաբեկ դատարանն արձանագրում է, որ </w:t>
      </w:r>
      <w:r w:rsidR="009953CC" w:rsidRPr="00F5750E">
        <w:rPr>
          <w:rFonts w:ascii="GHEA Mariam" w:hAnsi="GHEA Mariam" w:cs="Cambria Math"/>
          <w:sz w:val="24"/>
          <w:szCs w:val="24"/>
          <w:lang w:val="hy-AM"/>
        </w:rPr>
        <w:t>մեղադրյալ Է</w:t>
      </w:r>
      <w:r w:rsidR="009953CC" w:rsidRPr="00F5750E">
        <w:rPr>
          <w:rFonts w:ascii="Cambria Math" w:hAnsi="Cambria Math" w:cs="Cambria Math"/>
          <w:sz w:val="24"/>
          <w:szCs w:val="24"/>
          <w:lang w:val="hy-AM"/>
        </w:rPr>
        <w:t>․</w:t>
      </w:r>
      <w:r w:rsidR="009953CC" w:rsidRPr="00F5750E">
        <w:rPr>
          <w:rFonts w:ascii="GHEA Mariam" w:hAnsi="GHEA Mariam" w:cs="Cambria Math"/>
          <w:sz w:val="24"/>
          <w:szCs w:val="24"/>
          <w:lang w:val="hy-AM"/>
        </w:rPr>
        <w:t>Ամիրխանյանին վերագրվող արարքը նրա կողմից կատարելն ապացուցված չլինելու վերաբերյալ Վերաքննիչ դատարանի հետևությունը հիմնավորված չէ։</w:t>
      </w:r>
    </w:p>
    <w:p w14:paraId="176A4262" w14:textId="0946A7BF" w:rsidR="00D9261F" w:rsidRPr="00F5750E" w:rsidRDefault="00D347BB" w:rsidP="00D9261F">
      <w:pPr>
        <w:tabs>
          <w:tab w:val="left" w:pos="567"/>
        </w:tabs>
        <w:spacing w:line="360" w:lineRule="auto"/>
        <w:ind w:leftChars="0" w:left="-2" w:firstLineChars="0" w:firstLine="567"/>
        <w:jc w:val="both"/>
        <w:rPr>
          <w:rFonts w:ascii="GHEA Mariam" w:hAnsi="GHEA Mariam" w:cs="Cambria Math"/>
          <w:sz w:val="24"/>
          <w:szCs w:val="24"/>
          <w:lang w:val="hy-AM"/>
        </w:rPr>
      </w:pPr>
      <w:r>
        <w:rPr>
          <w:rFonts w:ascii="GHEA Mariam" w:hAnsi="GHEA Mariam" w:cs="Cambria Math"/>
          <w:sz w:val="24"/>
          <w:szCs w:val="24"/>
          <w:lang w:val="hy-AM"/>
        </w:rPr>
        <w:t>21</w:t>
      </w:r>
      <w:r w:rsidR="006E3FDF" w:rsidRPr="00F5750E">
        <w:rPr>
          <w:rFonts w:ascii="GHEA Mariam" w:hAnsi="GHEA Mariam" w:cs="Cambria Math"/>
          <w:sz w:val="24"/>
          <w:szCs w:val="24"/>
          <w:lang w:val="hy-AM"/>
        </w:rPr>
        <w:t xml:space="preserve">. Վճռաբեկ դատարանը գտնում է, որ Վերաքննիչ դատարանը, </w:t>
      </w:r>
      <w:r w:rsidR="00C41127" w:rsidRPr="00F5750E">
        <w:rPr>
          <w:rFonts w:ascii="GHEA Mariam" w:hAnsi="GHEA Mariam" w:cs="Cambria Math"/>
          <w:sz w:val="24"/>
          <w:szCs w:val="24"/>
          <w:lang w:val="hy-AM"/>
        </w:rPr>
        <w:t>ճանաչելով և հռչակելով Է</w:t>
      </w:r>
      <w:r w:rsidR="00C41127" w:rsidRPr="00F5750E">
        <w:rPr>
          <w:rFonts w:ascii="Cambria Math" w:hAnsi="Cambria Math" w:cs="Cambria Math"/>
          <w:sz w:val="24"/>
          <w:szCs w:val="24"/>
          <w:lang w:val="hy-AM"/>
        </w:rPr>
        <w:t>․</w:t>
      </w:r>
      <w:r w:rsidR="00C41127" w:rsidRPr="00F5750E">
        <w:rPr>
          <w:rFonts w:ascii="GHEA Mariam" w:hAnsi="GHEA Mariam" w:cs="Cambria Math"/>
          <w:sz w:val="24"/>
          <w:szCs w:val="24"/>
          <w:lang w:val="hy-AM"/>
        </w:rPr>
        <w:t xml:space="preserve">Ամիրխանյանի անմեղությունն այն փաստական հանգամանքներով, որոնք դրված էին մեղադրանքի հիմքում, թույլ </w:t>
      </w:r>
      <w:r w:rsidR="00D9261F" w:rsidRPr="00F5750E">
        <w:rPr>
          <w:rFonts w:ascii="GHEA Mariam" w:hAnsi="GHEA Mariam" w:cs="Cambria Math"/>
          <w:sz w:val="24"/>
          <w:szCs w:val="24"/>
          <w:lang w:val="hy-AM"/>
        </w:rPr>
        <w:t>է</w:t>
      </w:r>
      <w:r w:rsidR="00C41127" w:rsidRPr="00F5750E">
        <w:rPr>
          <w:rFonts w:ascii="GHEA Mariam" w:hAnsi="GHEA Mariam" w:cs="Cambria Math"/>
          <w:sz w:val="24"/>
          <w:szCs w:val="24"/>
          <w:lang w:val="hy-AM"/>
        </w:rPr>
        <w:t xml:space="preserve"> տվել 1998 թվականի հուլիսի 1-ին ընդունված ՀՀ քրեական դատավարության օրենսգրքի 105-րդ և 127-րդ հոդվածների խախտումներ, որոնք իրենց բնույթով էական են, քանի որ ազդել են վարույթի ելքի վրա։ Այսինքն, թույլ է տրվել ՀՀ քրեական դատավարության օրենսգրքի 376-րդ հոդվածով նախատեսված քրեադատավարական օրենքի էական խախտում, ինչը, ՀՀ քրեական դատավարության օրենսգրքի 387-րդ հոդվածի համաձայն, հիմք է </w:t>
      </w:r>
      <w:r w:rsidR="00D9261F" w:rsidRPr="00F5750E">
        <w:rPr>
          <w:rFonts w:ascii="GHEA Mariam" w:hAnsi="GHEA Mariam" w:cs="Cambria Math"/>
          <w:sz w:val="24"/>
          <w:szCs w:val="24"/>
          <w:lang w:val="hy-AM"/>
        </w:rPr>
        <w:t xml:space="preserve">Վերաքննիչ դատարանի՝ </w:t>
      </w:r>
      <w:r w:rsidR="00AA1715" w:rsidRPr="00F5750E">
        <w:rPr>
          <w:rFonts w:ascii="GHEA Mariam" w:hAnsi="GHEA Mariam" w:cs="Cambria Math"/>
          <w:sz w:val="24"/>
          <w:szCs w:val="24"/>
          <w:lang w:val="hy-AM"/>
        </w:rPr>
        <w:t>2023 թվականի մարտի 30-ի</w:t>
      </w:r>
      <w:r w:rsidR="00D9261F" w:rsidRPr="00F5750E">
        <w:rPr>
          <w:rFonts w:ascii="GHEA Mariam" w:hAnsi="GHEA Mariam" w:cs="Cambria Math"/>
          <w:sz w:val="24"/>
          <w:szCs w:val="24"/>
          <w:lang w:val="hy-AM"/>
        </w:rPr>
        <w:t xml:space="preserve"> որոշումը բեկանելու համար։</w:t>
      </w:r>
    </w:p>
    <w:p w14:paraId="50B9D5CB" w14:textId="20461BA3" w:rsidR="00E8186E" w:rsidRPr="00F5750E" w:rsidRDefault="006E3FDF" w:rsidP="00D9261F">
      <w:pPr>
        <w:tabs>
          <w:tab w:val="left" w:pos="567"/>
        </w:tabs>
        <w:spacing w:line="360" w:lineRule="auto"/>
        <w:ind w:leftChars="0" w:left="-2" w:firstLineChars="0" w:firstLine="567"/>
        <w:jc w:val="both"/>
        <w:rPr>
          <w:rFonts w:ascii="GHEA Mariam" w:hAnsi="GHEA Mariam" w:cs="Cambria Math"/>
          <w:sz w:val="24"/>
          <w:szCs w:val="24"/>
          <w:lang w:val="hy-AM"/>
        </w:rPr>
      </w:pPr>
      <w:r w:rsidRPr="00F5750E">
        <w:rPr>
          <w:rFonts w:ascii="GHEA Mariam" w:hAnsi="GHEA Mariam" w:cs="Cambria Math"/>
          <w:sz w:val="24"/>
          <w:szCs w:val="24"/>
          <w:lang w:val="hy-AM"/>
        </w:rPr>
        <w:t xml:space="preserve">Միևնույն ժամանակ, Վճռաբեկ դատարանը գտնում է, որ սույն </w:t>
      </w:r>
      <w:r w:rsidR="00D9261F" w:rsidRPr="00F5750E">
        <w:rPr>
          <w:rFonts w:ascii="GHEA Mariam" w:hAnsi="GHEA Mariam" w:cs="Cambria Math"/>
          <w:sz w:val="24"/>
          <w:szCs w:val="24"/>
          <w:lang w:val="hy-AM"/>
        </w:rPr>
        <w:t>վարույթով</w:t>
      </w:r>
      <w:r w:rsidRPr="00F5750E">
        <w:rPr>
          <w:rFonts w:ascii="GHEA Mariam" w:hAnsi="GHEA Mariam" w:cs="Cambria Math"/>
          <w:sz w:val="24"/>
          <w:szCs w:val="24"/>
          <w:lang w:val="hy-AM"/>
        </w:rPr>
        <w:t xml:space="preserve"> Առաջին ատյանի դատարանը կայացրել է գործն ըստ էության ճիշտ լուծող դատական ակտ, թույլ չի տվել գործի ելքի վրա ազդեցություն ունեցող դատական սխալ։ Ուստի անհրաժեշտ է օրինական ուժ տալ Առաջին ատյանի դատարանի՝ 20</w:t>
      </w:r>
      <w:r w:rsidR="00AA1715" w:rsidRPr="00F5750E">
        <w:rPr>
          <w:rFonts w:ascii="GHEA Mariam" w:hAnsi="GHEA Mariam" w:cs="Cambria Math"/>
          <w:sz w:val="24"/>
          <w:szCs w:val="24"/>
          <w:lang w:val="hy-AM"/>
        </w:rPr>
        <w:t>22</w:t>
      </w:r>
      <w:r w:rsidRPr="00F5750E">
        <w:rPr>
          <w:rFonts w:ascii="GHEA Mariam" w:hAnsi="GHEA Mariam" w:cs="Cambria Math"/>
          <w:sz w:val="24"/>
          <w:szCs w:val="24"/>
          <w:lang w:val="hy-AM"/>
        </w:rPr>
        <w:t xml:space="preserve"> թվականի </w:t>
      </w:r>
      <w:r w:rsidR="00AA1715" w:rsidRPr="00F5750E">
        <w:rPr>
          <w:rFonts w:ascii="GHEA Mariam" w:hAnsi="GHEA Mariam" w:cs="Cambria Math"/>
          <w:sz w:val="24"/>
          <w:szCs w:val="24"/>
          <w:lang w:val="hy-AM"/>
        </w:rPr>
        <w:t>սեպտեմբերի</w:t>
      </w:r>
      <w:r w:rsidRPr="00F5750E">
        <w:rPr>
          <w:rFonts w:ascii="GHEA Mariam" w:hAnsi="GHEA Mariam" w:cs="Cambria Math"/>
          <w:sz w:val="24"/>
          <w:szCs w:val="24"/>
          <w:lang w:val="hy-AM"/>
        </w:rPr>
        <w:t xml:space="preserve"> </w:t>
      </w:r>
      <w:r w:rsidR="00AA1715" w:rsidRPr="00F5750E">
        <w:rPr>
          <w:rFonts w:ascii="GHEA Mariam" w:hAnsi="GHEA Mariam" w:cs="Cambria Math"/>
          <w:sz w:val="24"/>
          <w:szCs w:val="24"/>
          <w:lang w:val="hy-AM"/>
        </w:rPr>
        <w:t>23</w:t>
      </w:r>
      <w:r w:rsidRPr="00F5750E">
        <w:rPr>
          <w:rFonts w:ascii="GHEA Mariam" w:hAnsi="GHEA Mariam" w:cs="Cambria Math"/>
          <w:sz w:val="24"/>
          <w:szCs w:val="24"/>
          <w:lang w:val="hy-AM"/>
        </w:rPr>
        <w:t>-ի դատավճռին՝ հիմք ընդունելով Վճռաբեկ դատարանի որոշմամբ արտահայտված իրավական դիրքորոշումները։</w:t>
      </w:r>
    </w:p>
    <w:bookmarkEnd w:id="0"/>
    <w:p w14:paraId="0EF9AEE5" w14:textId="77777777" w:rsidR="00F5750E" w:rsidRDefault="00F5750E" w:rsidP="00F5750E">
      <w:pPr>
        <w:spacing w:line="360" w:lineRule="auto"/>
        <w:ind w:left="-2" w:firstLineChars="0" w:firstLine="568"/>
        <w:jc w:val="both"/>
        <w:rPr>
          <w:rFonts w:ascii="GHEA Mariam" w:eastAsia="GHEA Mariam" w:hAnsi="GHEA Mariam" w:cs="GHEA Mariam"/>
          <w:sz w:val="24"/>
          <w:szCs w:val="24"/>
          <w:lang w:val="hy-AM"/>
        </w:rPr>
      </w:pPr>
      <w:r w:rsidRPr="007A7F37">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w:t>
      </w:r>
      <w:r>
        <w:rPr>
          <w:rFonts w:ascii="GHEA Mariam" w:eastAsia="GHEA Mariam" w:hAnsi="GHEA Mariam" w:cs="GHEA Mariam"/>
          <w:sz w:val="24"/>
          <w:szCs w:val="24"/>
          <w:lang w:val="hy-AM"/>
        </w:rPr>
        <w:t xml:space="preserve"> </w:t>
      </w:r>
      <w:r w:rsidRPr="007A7F37">
        <w:rPr>
          <w:rFonts w:ascii="GHEA Mariam" w:eastAsia="GHEA Mariam" w:hAnsi="GHEA Mariam" w:cs="GHEA Mariam"/>
          <w:sz w:val="24"/>
          <w:szCs w:val="24"/>
          <w:lang w:val="hy-AM"/>
        </w:rPr>
        <w:t>օրենսգրքի</w:t>
      </w:r>
      <w:r>
        <w:rPr>
          <w:rFonts w:ascii="GHEA Mariam" w:eastAsia="GHEA Mariam" w:hAnsi="GHEA Mariam" w:cs="GHEA Mariam"/>
          <w:sz w:val="24"/>
          <w:szCs w:val="24"/>
          <w:lang w:val="hy-AM"/>
        </w:rPr>
        <w:t xml:space="preserve"> </w:t>
      </w:r>
      <w:r w:rsidRPr="007A7F37">
        <w:rPr>
          <w:rFonts w:ascii="GHEA Mariam" w:eastAsia="GHEA Mariam" w:hAnsi="GHEA Mariam" w:cs="GHEA Mariam"/>
          <w:sz w:val="24"/>
          <w:szCs w:val="24"/>
          <w:lang w:val="hy-AM"/>
        </w:rPr>
        <w:t xml:space="preserve">31-րդ, 34-րդ, 264-րդ, 281-րդ, 361-րդ, 363-րդ և </w:t>
      </w:r>
      <w:r>
        <w:rPr>
          <w:rFonts w:ascii="GHEA Mariam" w:eastAsia="GHEA Mariam" w:hAnsi="GHEA Mariam" w:cs="GHEA Mariam"/>
          <w:sz w:val="24"/>
          <w:szCs w:val="24"/>
          <w:lang w:val="hy-AM"/>
        </w:rPr>
        <w:t xml:space="preserve">               </w:t>
      </w:r>
      <w:r w:rsidRPr="007A7F37">
        <w:rPr>
          <w:rFonts w:ascii="GHEA Mariam" w:eastAsia="GHEA Mariam" w:hAnsi="GHEA Mariam" w:cs="GHEA Mariam"/>
          <w:sz w:val="24"/>
          <w:szCs w:val="24"/>
          <w:lang w:val="hy-AM"/>
        </w:rPr>
        <w:t>385-387-րդ հոդվածներով՝ Վճռաբեկ դատարանը</w:t>
      </w:r>
    </w:p>
    <w:p w14:paraId="517B1FE3" w14:textId="3A185573" w:rsidR="00E7113D" w:rsidRDefault="00E7113D" w:rsidP="00C0042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52930261" w14:textId="6CCF28C4" w:rsidR="00336162" w:rsidRDefault="00336162" w:rsidP="00C0042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625BC5C3" w14:textId="77777777" w:rsidR="00336162" w:rsidRDefault="00336162" w:rsidP="00C0042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015C9552" w14:textId="6C8F534A" w:rsidR="00EE5AE8" w:rsidRPr="009F0522" w:rsidRDefault="00D3555F" w:rsidP="00C0042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9F0522">
        <w:rPr>
          <w:rFonts w:ascii="GHEA Mariam" w:eastAsia="GHEA Mariam" w:hAnsi="GHEA Mariam" w:cs="GHEA Mariam"/>
          <w:b/>
          <w:sz w:val="24"/>
          <w:szCs w:val="24"/>
          <w:lang w:val="hy-AM"/>
        </w:rPr>
        <w:lastRenderedPageBreak/>
        <w:t>Ո Ր Ո Շ Ե Ց</w:t>
      </w:r>
    </w:p>
    <w:p w14:paraId="7DD0DF5E" w14:textId="77777777" w:rsidR="00831FAC" w:rsidRPr="00DF0DD0" w:rsidRDefault="00831FAC" w:rsidP="00C00423">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3916DE91" w14:textId="6AE6149C" w:rsidR="00F5750E" w:rsidRPr="0010206D" w:rsidRDefault="00D362FF" w:rsidP="00C00423">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10206D">
        <w:rPr>
          <w:rFonts w:ascii="GHEA Mariam" w:eastAsia="GHEA Mariam" w:hAnsi="GHEA Mariam" w:cs="GHEA Mariam"/>
          <w:color w:val="000000"/>
          <w:sz w:val="24"/>
          <w:szCs w:val="24"/>
          <w:lang w:val="hy-AM"/>
        </w:rPr>
        <w:t>Էդիկ Խորենի Ամիրխանյանի</w:t>
      </w:r>
      <w:r w:rsidRPr="0010206D">
        <w:rPr>
          <w:rFonts w:ascii="GHEA Mariam" w:eastAsia="GHEA Mariam" w:hAnsi="GHEA Mariam" w:cs="GHEA Mariam"/>
          <w:sz w:val="24"/>
          <w:szCs w:val="24"/>
          <w:lang w:val="hy-AM"/>
        </w:rPr>
        <w:t xml:space="preserve"> վերաբերյալ ՀՀ քրեական օրենսգրքի 281-րդ հոդվածի 2-րդ մասի 2-րդ կետով ՀՀ վերաքննիչ քրեական դատարանի՝ 20</w:t>
      </w:r>
      <w:r w:rsidR="00F00593" w:rsidRPr="0010206D">
        <w:rPr>
          <w:rFonts w:ascii="GHEA Mariam" w:eastAsia="GHEA Mariam" w:hAnsi="GHEA Mariam" w:cs="GHEA Mariam"/>
          <w:sz w:val="24"/>
          <w:szCs w:val="24"/>
          <w:lang w:val="hy-AM"/>
        </w:rPr>
        <w:t>23</w:t>
      </w:r>
      <w:r w:rsidRPr="0010206D">
        <w:rPr>
          <w:rFonts w:ascii="GHEA Mariam" w:eastAsia="GHEA Mariam" w:hAnsi="GHEA Mariam" w:cs="GHEA Mariam"/>
          <w:sz w:val="24"/>
          <w:szCs w:val="24"/>
          <w:lang w:val="hy-AM"/>
        </w:rPr>
        <w:t xml:space="preserve"> թվականի մարտի </w:t>
      </w:r>
      <w:r w:rsidR="00F00593" w:rsidRPr="0010206D">
        <w:rPr>
          <w:rFonts w:ascii="GHEA Mariam" w:eastAsia="GHEA Mariam" w:hAnsi="GHEA Mariam" w:cs="GHEA Mariam"/>
          <w:sz w:val="24"/>
          <w:szCs w:val="24"/>
          <w:lang w:val="hy-AM"/>
        </w:rPr>
        <w:t>30</w:t>
      </w:r>
      <w:r w:rsidRPr="0010206D">
        <w:rPr>
          <w:rFonts w:ascii="GHEA Mariam" w:eastAsia="GHEA Mariam" w:hAnsi="GHEA Mariam" w:cs="GHEA Mariam"/>
          <w:sz w:val="24"/>
          <w:szCs w:val="24"/>
          <w:lang w:val="hy-AM"/>
        </w:rPr>
        <w:t xml:space="preserve">-ի որոշումը բեկանել և օրինական ուժ տալ </w:t>
      </w:r>
      <w:r w:rsidR="0010206D" w:rsidRPr="0010206D">
        <w:rPr>
          <w:rFonts w:ascii="GHEA Mariam" w:eastAsia="GHEA Mariam" w:hAnsi="GHEA Mariam" w:cs="GHEA Mariam"/>
          <w:sz w:val="24"/>
          <w:szCs w:val="24"/>
          <w:lang w:val="hy-AM"/>
        </w:rPr>
        <w:t xml:space="preserve">Արագածոտնի մարզի առաջին ատյանի ընդհանուր իրավասության </w:t>
      </w:r>
      <w:r w:rsidRPr="0010206D">
        <w:rPr>
          <w:rFonts w:ascii="GHEA Mariam" w:eastAsia="GHEA Mariam" w:hAnsi="GHEA Mariam" w:cs="GHEA Mariam"/>
          <w:sz w:val="24"/>
          <w:szCs w:val="24"/>
          <w:lang w:val="hy-AM"/>
        </w:rPr>
        <w:t>դատարանի` 20</w:t>
      </w:r>
      <w:r w:rsidR="0010206D" w:rsidRPr="0010206D">
        <w:rPr>
          <w:rFonts w:ascii="GHEA Mariam" w:eastAsia="GHEA Mariam" w:hAnsi="GHEA Mariam" w:cs="GHEA Mariam"/>
          <w:sz w:val="24"/>
          <w:szCs w:val="24"/>
          <w:lang w:val="hy-AM"/>
        </w:rPr>
        <w:t>22</w:t>
      </w:r>
      <w:r w:rsidRPr="0010206D">
        <w:rPr>
          <w:rFonts w:ascii="GHEA Mariam" w:eastAsia="GHEA Mariam" w:hAnsi="GHEA Mariam" w:cs="GHEA Mariam"/>
          <w:sz w:val="24"/>
          <w:szCs w:val="24"/>
          <w:lang w:val="hy-AM"/>
        </w:rPr>
        <w:t xml:space="preserve"> թվականի </w:t>
      </w:r>
      <w:r w:rsidR="0010206D" w:rsidRPr="0010206D">
        <w:rPr>
          <w:rFonts w:ascii="GHEA Mariam" w:eastAsia="GHEA Mariam" w:hAnsi="GHEA Mariam" w:cs="GHEA Mariam"/>
          <w:sz w:val="24"/>
          <w:szCs w:val="24"/>
          <w:lang w:val="hy-AM"/>
        </w:rPr>
        <w:t>սեպտեմբերի</w:t>
      </w:r>
      <w:r w:rsidRPr="0010206D">
        <w:rPr>
          <w:rFonts w:ascii="GHEA Mariam" w:eastAsia="GHEA Mariam" w:hAnsi="GHEA Mariam" w:cs="GHEA Mariam"/>
          <w:sz w:val="24"/>
          <w:szCs w:val="24"/>
          <w:lang w:val="hy-AM"/>
        </w:rPr>
        <w:t xml:space="preserve"> </w:t>
      </w:r>
      <w:r w:rsidR="0010206D" w:rsidRPr="0010206D">
        <w:rPr>
          <w:rFonts w:ascii="GHEA Mariam" w:eastAsia="GHEA Mariam" w:hAnsi="GHEA Mariam" w:cs="GHEA Mariam"/>
          <w:sz w:val="24"/>
          <w:szCs w:val="24"/>
          <w:lang w:val="hy-AM"/>
        </w:rPr>
        <w:t>23</w:t>
      </w:r>
      <w:r w:rsidRPr="0010206D">
        <w:rPr>
          <w:rFonts w:ascii="GHEA Mariam" w:eastAsia="GHEA Mariam" w:hAnsi="GHEA Mariam" w:cs="GHEA Mariam"/>
          <w:sz w:val="24"/>
          <w:szCs w:val="24"/>
          <w:lang w:val="hy-AM"/>
        </w:rPr>
        <w:t>-ի դատավճռին` հիմք ընդունելով Վճռաբեկ դատարանի որոշմամբ արտահայտված իրավական դիրքորոշումները։</w:t>
      </w:r>
    </w:p>
    <w:p w14:paraId="0612E1AA" w14:textId="17B19E35" w:rsidR="00C00423" w:rsidRPr="0010206D" w:rsidRDefault="00D3555F" w:rsidP="00DF216D">
      <w:pPr>
        <w:tabs>
          <w:tab w:val="left" w:pos="567"/>
        </w:tabs>
        <w:spacing w:after="240" w:line="360" w:lineRule="auto"/>
        <w:ind w:leftChars="0" w:left="-2" w:firstLineChars="0" w:firstLine="567"/>
        <w:jc w:val="both"/>
        <w:rPr>
          <w:rFonts w:ascii="GHEA Mariam" w:eastAsia="GHEA Mariam" w:hAnsi="GHEA Mariam" w:cs="GHEA Mariam"/>
          <w:color w:val="0D0D0D"/>
          <w:sz w:val="24"/>
          <w:szCs w:val="24"/>
          <w:lang w:val="hy-AM"/>
        </w:rPr>
      </w:pPr>
      <w:r w:rsidRPr="0010206D">
        <w:rPr>
          <w:rFonts w:ascii="GHEA Mariam" w:eastAsia="GHEA Mariam" w:hAnsi="GHEA Mariam" w:cs="GHEA Mariam"/>
          <w:color w:val="0D0D0D"/>
          <w:sz w:val="24"/>
          <w:szCs w:val="24"/>
          <w:lang w:val="hy-AM"/>
        </w:rPr>
        <w:t>Որոշումն օրինական ուժի մեջ է մտնում կայաց</w:t>
      </w:r>
      <w:r w:rsidR="00D33238" w:rsidRPr="0010206D">
        <w:rPr>
          <w:rFonts w:ascii="GHEA Mariam" w:eastAsia="GHEA Mariam" w:hAnsi="GHEA Mariam" w:cs="GHEA Mariam"/>
          <w:color w:val="0D0D0D"/>
          <w:sz w:val="24"/>
          <w:szCs w:val="24"/>
          <w:lang w:val="hy-AM"/>
        </w:rPr>
        <w:t>նելու օրը</w:t>
      </w:r>
      <w:r w:rsidRPr="0010206D">
        <w:rPr>
          <w:rFonts w:ascii="GHEA Mariam" w:eastAsia="GHEA Mariam" w:hAnsi="GHEA Mariam" w:cs="GHEA Mariam"/>
          <w:color w:val="0D0D0D"/>
          <w:sz w:val="24"/>
          <w:szCs w:val="24"/>
          <w:lang w:val="hy-AM"/>
        </w:rPr>
        <w:t>:</w:t>
      </w:r>
    </w:p>
    <w:p w14:paraId="11751823" w14:textId="547D0C3E" w:rsidR="00C00423" w:rsidRDefault="00700340" w:rsidP="00C00423">
      <w:pPr>
        <w:tabs>
          <w:tab w:val="left" w:pos="567"/>
        </w:tabs>
        <w:spacing w:line="600" w:lineRule="auto"/>
        <w:ind w:leftChars="0" w:left="-2" w:firstLineChars="0" w:firstLine="567"/>
        <w:jc w:val="both"/>
        <w:rPr>
          <w:rFonts w:ascii="GHEA Mariam" w:eastAsia="GHEA Mariam" w:hAnsi="GHEA Mariam" w:cs="GHEA Mariam"/>
          <w:color w:val="0D0D0D"/>
          <w:sz w:val="24"/>
          <w:szCs w:val="24"/>
          <w:lang w:val="hy-AM"/>
        </w:rPr>
      </w:pPr>
      <w:r w:rsidRPr="009F0522">
        <w:rPr>
          <w:rFonts w:ascii="GHEA Mariam" w:hAnsi="GHEA Mariam"/>
          <w:sz w:val="24"/>
          <w:szCs w:val="24"/>
          <w:lang w:val="hy-AM"/>
        </w:rPr>
        <w:t xml:space="preserve">Նախագահող`  </w:t>
      </w:r>
      <w:r w:rsidRPr="009F0522">
        <w:rPr>
          <w:rFonts w:ascii="GHEA Mariam" w:hAnsi="GHEA Mariam"/>
          <w:sz w:val="24"/>
          <w:szCs w:val="24"/>
          <w:lang w:val="hy-AM"/>
        </w:rPr>
        <w:tab/>
      </w:r>
      <w:r w:rsidR="009B2C68">
        <w:rPr>
          <w:rFonts w:ascii="GHEA Mariam" w:hAnsi="GHEA Mariam"/>
          <w:sz w:val="24"/>
          <w:szCs w:val="24"/>
          <w:lang w:val="hy-AM"/>
        </w:rPr>
        <w:t xml:space="preserve"> </w:t>
      </w:r>
      <w:r w:rsidRPr="009F0522">
        <w:rPr>
          <w:rFonts w:ascii="GHEA Mariam" w:hAnsi="GHEA Mariam"/>
          <w:sz w:val="24"/>
          <w:szCs w:val="24"/>
          <w:u w:val="single"/>
          <w:lang w:val="hy-AM"/>
        </w:rPr>
        <w:t xml:space="preserve">     </w:t>
      </w:r>
      <w:r w:rsidR="007F3852" w:rsidRPr="009F0522">
        <w:rPr>
          <w:rFonts w:ascii="GHEA Mariam" w:hAnsi="GHEA Mariam"/>
          <w:sz w:val="24"/>
          <w:szCs w:val="24"/>
          <w:u w:val="single"/>
          <w:lang w:val="hy-AM"/>
        </w:rPr>
        <w:t xml:space="preserve">         </w:t>
      </w:r>
      <w:r w:rsidRPr="009F0522">
        <w:rPr>
          <w:rFonts w:ascii="GHEA Mariam" w:hAnsi="GHEA Mariam"/>
          <w:sz w:val="24"/>
          <w:szCs w:val="24"/>
          <w:u w:val="single"/>
          <w:lang w:val="hy-AM"/>
        </w:rPr>
        <w:t xml:space="preserve">                                                       Հ.ԱՍԱՏՐՅԱՆ</w:t>
      </w:r>
    </w:p>
    <w:p w14:paraId="45C0652E" w14:textId="34B4A6F0" w:rsidR="00125D66" w:rsidRPr="00C00423" w:rsidRDefault="00700340" w:rsidP="00C00423">
      <w:pPr>
        <w:tabs>
          <w:tab w:val="left" w:pos="567"/>
        </w:tabs>
        <w:spacing w:line="600" w:lineRule="auto"/>
        <w:ind w:leftChars="0" w:left="-2" w:firstLineChars="0" w:firstLine="567"/>
        <w:jc w:val="both"/>
        <w:rPr>
          <w:rFonts w:ascii="GHEA Mariam" w:eastAsia="GHEA Mariam" w:hAnsi="GHEA Mariam" w:cs="GHEA Mariam"/>
          <w:color w:val="0D0D0D"/>
          <w:sz w:val="24"/>
          <w:szCs w:val="24"/>
          <w:lang w:val="hy-AM"/>
        </w:rPr>
      </w:pPr>
      <w:r w:rsidRPr="009F0522">
        <w:rPr>
          <w:rFonts w:ascii="GHEA Mariam" w:hAnsi="GHEA Mariam"/>
          <w:sz w:val="24"/>
          <w:szCs w:val="24"/>
          <w:lang w:val="hy-AM"/>
        </w:rPr>
        <w:t>Դատավորներ`</w:t>
      </w:r>
      <w:r w:rsidR="009B2C68">
        <w:rPr>
          <w:rFonts w:ascii="GHEA Mariam" w:hAnsi="GHEA Mariam"/>
          <w:sz w:val="24"/>
          <w:szCs w:val="24"/>
          <w:lang w:val="hy-AM"/>
        </w:rPr>
        <w:t xml:space="preserve">       </w:t>
      </w:r>
      <w:r w:rsidRPr="009F0522">
        <w:rPr>
          <w:rFonts w:ascii="GHEA Mariam" w:hAnsi="GHEA Mariam"/>
          <w:sz w:val="24"/>
          <w:szCs w:val="24"/>
          <w:lang w:val="hy-AM"/>
        </w:rPr>
        <w:t xml:space="preserve">  </w:t>
      </w:r>
      <w:r w:rsidRPr="009F0522">
        <w:rPr>
          <w:rFonts w:ascii="GHEA Mariam" w:hAnsi="GHEA Mariam"/>
          <w:sz w:val="24"/>
          <w:szCs w:val="24"/>
          <w:lang w:val="hy-AM"/>
        </w:rPr>
        <w:tab/>
      </w:r>
      <w:r w:rsidR="00125D66" w:rsidRPr="009F0522">
        <w:rPr>
          <w:rFonts w:ascii="GHEA Mariam" w:hAnsi="GHEA Mariam"/>
          <w:sz w:val="24"/>
          <w:szCs w:val="24"/>
          <w:u w:val="single"/>
          <w:lang w:val="hy-AM"/>
        </w:rPr>
        <w:t xml:space="preserve">           </w:t>
      </w:r>
      <w:r w:rsidR="009B2C68">
        <w:rPr>
          <w:rFonts w:ascii="GHEA Mariam" w:hAnsi="GHEA Mariam"/>
          <w:sz w:val="24"/>
          <w:szCs w:val="24"/>
          <w:u w:val="single"/>
          <w:lang w:val="hy-AM"/>
        </w:rPr>
        <w:t xml:space="preserve">   </w:t>
      </w:r>
      <w:r w:rsidR="00125D66" w:rsidRPr="009F0522">
        <w:rPr>
          <w:rFonts w:ascii="GHEA Mariam" w:hAnsi="GHEA Mariam"/>
          <w:sz w:val="24"/>
          <w:szCs w:val="24"/>
          <w:u w:val="single"/>
          <w:lang w:val="hy-AM"/>
        </w:rPr>
        <w:t xml:space="preserve">          </w:t>
      </w:r>
      <w:r w:rsidR="009B2C68">
        <w:rPr>
          <w:rFonts w:ascii="GHEA Mariam" w:hAnsi="GHEA Mariam"/>
          <w:sz w:val="24"/>
          <w:szCs w:val="24"/>
          <w:u w:val="single"/>
          <w:lang w:val="hy-AM"/>
        </w:rPr>
        <w:t xml:space="preserve"> </w:t>
      </w:r>
      <w:r w:rsidR="00125D66" w:rsidRPr="009F0522">
        <w:rPr>
          <w:rFonts w:ascii="GHEA Mariam" w:hAnsi="GHEA Mariam"/>
          <w:sz w:val="24"/>
          <w:szCs w:val="24"/>
          <w:u w:val="single"/>
          <w:lang w:val="hy-AM"/>
        </w:rPr>
        <w:t xml:space="preserve">         </w:t>
      </w:r>
      <w:r w:rsidR="004C58A3">
        <w:rPr>
          <w:rFonts w:ascii="GHEA Mariam" w:hAnsi="GHEA Mariam"/>
          <w:sz w:val="24"/>
          <w:szCs w:val="24"/>
          <w:u w:val="single"/>
          <w:lang w:val="hy-AM"/>
        </w:rPr>
        <w:t xml:space="preserve"> </w:t>
      </w:r>
      <w:r w:rsidR="00125D66" w:rsidRPr="009F0522">
        <w:rPr>
          <w:rFonts w:ascii="GHEA Mariam" w:hAnsi="GHEA Mariam"/>
          <w:sz w:val="24"/>
          <w:szCs w:val="24"/>
          <w:u w:val="single"/>
          <w:lang w:val="hy-AM"/>
        </w:rPr>
        <w:t xml:space="preserve">                               </w:t>
      </w:r>
      <w:r w:rsidR="009B2C68">
        <w:rPr>
          <w:rFonts w:ascii="GHEA Mariam" w:hAnsi="GHEA Mariam"/>
          <w:sz w:val="24"/>
          <w:szCs w:val="24"/>
          <w:u w:val="single"/>
          <w:lang w:val="hy-AM"/>
        </w:rPr>
        <w:t>Ս</w:t>
      </w:r>
      <w:r w:rsidR="00125D66" w:rsidRPr="009F0522">
        <w:rPr>
          <w:rFonts w:ascii="GHEA Mariam" w:hAnsi="GHEA Mariam"/>
          <w:sz w:val="24"/>
          <w:szCs w:val="24"/>
          <w:u w:val="single"/>
          <w:lang w:val="hy-AM"/>
        </w:rPr>
        <w:t>.</w:t>
      </w:r>
      <w:r w:rsidR="009B2C68">
        <w:rPr>
          <w:rFonts w:ascii="GHEA Mariam" w:hAnsi="GHEA Mariam"/>
          <w:sz w:val="24"/>
          <w:szCs w:val="24"/>
          <w:u w:val="single"/>
          <w:lang w:val="hy-AM"/>
        </w:rPr>
        <w:t>ԱՎԵՏԻՍՅԱՆ</w:t>
      </w:r>
    </w:p>
    <w:p w14:paraId="1F116165" w14:textId="7479A12D" w:rsidR="00125D66" w:rsidRDefault="00125D66" w:rsidP="00C00423">
      <w:pPr>
        <w:spacing w:line="600" w:lineRule="auto"/>
        <w:ind w:leftChars="0" w:left="-2" w:firstLineChars="235" w:firstLine="564"/>
        <w:jc w:val="right"/>
        <w:rPr>
          <w:rFonts w:ascii="GHEA Mariam" w:hAnsi="GHEA Mariam"/>
          <w:sz w:val="24"/>
          <w:szCs w:val="24"/>
          <w:u w:val="single"/>
          <w:lang w:val="hy-AM"/>
        </w:rPr>
      </w:pPr>
      <w:r w:rsidRPr="009F0522">
        <w:rPr>
          <w:rFonts w:ascii="GHEA Mariam" w:hAnsi="GHEA Mariam"/>
          <w:sz w:val="24"/>
          <w:szCs w:val="24"/>
          <w:lang w:val="hy-AM"/>
        </w:rPr>
        <w:t xml:space="preserve"> </w:t>
      </w:r>
      <w:r w:rsidRPr="009F0522">
        <w:rPr>
          <w:rFonts w:ascii="GHEA Mariam" w:hAnsi="GHEA Mariam"/>
          <w:sz w:val="24"/>
          <w:szCs w:val="24"/>
          <w:u w:val="single"/>
          <w:lang w:val="hy-AM"/>
        </w:rPr>
        <w:t xml:space="preserve">              </w:t>
      </w:r>
      <w:r w:rsidR="009B2C68">
        <w:rPr>
          <w:rFonts w:ascii="GHEA Mariam" w:hAnsi="GHEA Mariam"/>
          <w:sz w:val="24"/>
          <w:szCs w:val="24"/>
          <w:u w:val="single"/>
          <w:lang w:val="hy-AM"/>
        </w:rPr>
        <w:t xml:space="preserve">      </w:t>
      </w:r>
      <w:r w:rsidRPr="009F0522">
        <w:rPr>
          <w:rFonts w:ascii="GHEA Mariam" w:hAnsi="GHEA Mariam"/>
          <w:sz w:val="24"/>
          <w:szCs w:val="24"/>
          <w:u w:val="single"/>
          <w:lang w:val="hy-AM"/>
        </w:rPr>
        <w:t xml:space="preserve">                                               </w:t>
      </w:r>
      <w:r w:rsidR="009B2C68">
        <w:rPr>
          <w:rFonts w:ascii="GHEA Mariam" w:hAnsi="GHEA Mariam"/>
          <w:sz w:val="24"/>
          <w:szCs w:val="24"/>
          <w:u w:val="single"/>
          <w:lang w:val="hy-AM"/>
        </w:rPr>
        <w:t>Հ</w:t>
      </w:r>
      <w:r w:rsidRPr="00AC507C">
        <w:rPr>
          <w:rFonts w:ascii="GHEA Mariam" w:hAnsi="GHEA Mariam"/>
          <w:sz w:val="24"/>
          <w:szCs w:val="24"/>
          <w:u w:val="single"/>
          <w:lang w:val="hy-AM"/>
        </w:rPr>
        <w:t>.</w:t>
      </w:r>
      <w:r w:rsidR="009B2C68">
        <w:rPr>
          <w:rFonts w:ascii="GHEA Mariam" w:hAnsi="GHEA Mariam"/>
          <w:sz w:val="24"/>
          <w:szCs w:val="24"/>
          <w:u w:val="single"/>
          <w:lang w:val="hy-AM"/>
        </w:rPr>
        <w:t>ԳՐԻԳՈՐՅԱՆ</w:t>
      </w:r>
    </w:p>
    <w:p w14:paraId="1BE21E99" w14:textId="79292DE9" w:rsidR="00125D66" w:rsidRDefault="00700340" w:rsidP="00C00423">
      <w:pPr>
        <w:spacing w:line="600" w:lineRule="auto"/>
        <w:ind w:leftChars="0" w:left="-2" w:firstLineChars="235" w:firstLine="564"/>
        <w:jc w:val="right"/>
        <w:rPr>
          <w:rFonts w:ascii="GHEA Mariam" w:hAnsi="GHEA Mariam"/>
          <w:sz w:val="24"/>
          <w:szCs w:val="24"/>
          <w:u w:val="single"/>
          <w:lang w:val="hy-AM"/>
        </w:rPr>
      </w:pPr>
      <w:r w:rsidRPr="009F0522">
        <w:rPr>
          <w:rFonts w:ascii="GHEA Mariam" w:hAnsi="GHEA Mariam"/>
          <w:sz w:val="24"/>
          <w:szCs w:val="24"/>
          <w:u w:val="single"/>
          <w:lang w:val="hy-AM"/>
        </w:rPr>
        <w:t xml:space="preserve">                        </w:t>
      </w:r>
      <w:r w:rsidR="004F40F2" w:rsidRPr="009F0522">
        <w:rPr>
          <w:rFonts w:ascii="GHEA Mariam" w:hAnsi="GHEA Mariam"/>
          <w:sz w:val="24"/>
          <w:szCs w:val="24"/>
          <w:u w:val="single"/>
          <w:lang w:val="hy-AM"/>
        </w:rPr>
        <w:t xml:space="preserve">                                    </w:t>
      </w:r>
      <w:r w:rsidRPr="009F0522">
        <w:rPr>
          <w:rFonts w:ascii="GHEA Mariam" w:hAnsi="GHEA Mariam"/>
          <w:sz w:val="24"/>
          <w:szCs w:val="24"/>
          <w:u w:val="single"/>
          <w:lang w:val="hy-AM"/>
        </w:rPr>
        <w:t xml:space="preserve">   </w:t>
      </w:r>
      <w:r w:rsidR="009B2C68" w:rsidRPr="009F0522">
        <w:rPr>
          <w:rFonts w:ascii="GHEA Mariam" w:hAnsi="GHEA Mariam"/>
          <w:sz w:val="24"/>
          <w:szCs w:val="24"/>
          <w:u w:val="single"/>
          <w:lang w:val="hy-AM"/>
        </w:rPr>
        <w:t>Լ.ԹԱԴԵՎՈՍՅԱՆ</w:t>
      </w:r>
    </w:p>
    <w:p w14:paraId="12DC23AD" w14:textId="3BD33982" w:rsidR="00C81402" w:rsidRDefault="00700340" w:rsidP="00C00423">
      <w:pPr>
        <w:spacing w:line="600" w:lineRule="auto"/>
        <w:ind w:leftChars="0" w:left="-2" w:firstLineChars="235" w:firstLine="564"/>
        <w:jc w:val="right"/>
        <w:rPr>
          <w:rFonts w:ascii="GHEA Mariam" w:hAnsi="GHEA Mariam" w:cs="Sylfaen"/>
          <w:sz w:val="24"/>
          <w:szCs w:val="24"/>
          <w:u w:val="single"/>
          <w:lang w:val="hy-AM"/>
        </w:rPr>
      </w:pPr>
      <w:r w:rsidRPr="009F0522">
        <w:rPr>
          <w:rFonts w:ascii="GHEA Mariam" w:hAnsi="GHEA Mariam"/>
          <w:sz w:val="24"/>
          <w:szCs w:val="24"/>
          <w:u w:val="single"/>
          <w:lang w:val="hy-AM"/>
        </w:rPr>
        <w:t xml:space="preserve">    </w:t>
      </w:r>
      <w:r w:rsidR="004F40F2" w:rsidRPr="009F0522">
        <w:rPr>
          <w:rFonts w:ascii="GHEA Mariam" w:hAnsi="GHEA Mariam"/>
          <w:sz w:val="24"/>
          <w:szCs w:val="24"/>
          <w:u w:val="single"/>
          <w:lang w:val="hy-AM"/>
        </w:rPr>
        <w:t xml:space="preserve"> </w:t>
      </w:r>
      <w:r w:rsidRPr="009F0522">
        <w:rPr>
          <w:rFonts w:ascii="GHEA Mariam" w:hAnsi="GHEA Mariam"/>
          <w:sz w:val="24"/>
          <w:szCs w:val="24"/>
          <w:u w:val="single"/>
          <w:lang w:val="hy-AM"/>
        </w:rPr>
        <w:t xml:space="preserve">                        </w:t>
      </w:r>
      <w:r w:rsidR="00D33238" w:rsidRPr="009F0522">
        <w:rPr>
          <w:rFonts w:ascii="GHEA Mariam" w:hAnsi="GHEA Mariam"/>
          <w:sz w:val="24"/>
          <w:szCs w:val="24"/>
          <w:u w:val="single"/>
          <w:lang w:val="hy-AM"/>
        </w:rPr>
        <w:t xml:space="preserve"> </w:t>
      </w:r>
      <w:r w:rsidR="004F40F2" w:rsidRPr="009F0522">
        <w:rPr>
          <w:rFonts w:ascii="GHEA Mariam" w:hAnsi="GHEA Mariam"/>
          <w:sz w:val="24"/>
          <w:szCs w:val="24"/>
          <w:u w:val="single"/>
          <w:lang w:val="hy-AM"/>
        </w:rPr>
        <w:t xml:space="preserve">                                   </w:t>
      </w:r>
      <w:r w:rsidR="00D33238" w:rsidRPr="009F0522">
        <w:rPr>
          <w:rFonts w:ascii="GHEA Mariam" w:hAnsi="GHEA Mariam"/>
          <w:sz w:val="24"/>
          <w:szCs w:val="24"/>
          <w:u w:val="single"/>
          <w:lang w:val="hy-AM"/>
        </w:rPr>
        <w:t xml:space="preserve">    </w:t>
      </w:r>
      <w:r w:rsidR="009B2C68" w:rsidRPr="009F0522">
        <w:rPr>
          <w:rFonts w:ascii="GHEA Mariam" w:hAnsi="GHEA Mariam"/>
          <w:sz w:val="24"/>
          <w:szCs w:val="24"/>
          <w:u w:val="single"/>
          <w:lang w:val="hy-AM"/>
        </w:rPr>
        <w:t>Ա.ՊՈՂՈՍՅԱՆ</w:t>
      </w:r>
    </w:p>
    <w:p w14:paraId="3609D384" w14:textId="32042EDE" w:rsidR="006A54E9" w:rsidRDefault="006A54E9" w:rsidP="009B2C68">
      <w:pPr>
        <w:tabs>
          <w:tab w:val="left" w:pos="0"/>
        </w:tabs>
        <w:spacing w:line="480" w:lineRule="auto"/>
        <w:ind w:leftChars="0" w:firstLineChars="0" w:firstLine="0"/>
        <w:jc w:val="right"/>
        <w:rPr>
          <w:rFonts w:ascii="GHEA Mariam" w:hAnsi="GHEA Mariam" w:cs="Sylfaen"/>
          <w:sz w:val="24"/>
          <w:szCs w:val="24"/>
          <w:u w:val="single"/>
          <w:lang w:val="hy-AM"/>
        </w:rPr>
      </w:pPr>
    </w:p>
    <w:sectPr w:rsidR="006A54E9" w:rsidSect="004C58A3">
      <w:headerReference w:type="even" r:id="rId10"/>
      <w:headerReference w:type="default" r:id="rId11"/>
      <w:footerReference w:type="even" r:id="rId12"/>
      <w:footerReference w:type="default" r:id="rId13"/>
      <w:headerReference w:type="first" r:id="rId14"/>
      <w:footerReference w:type="first" r:id="rId15"/>
      <w:pgSz w:w="11900" w:h="16840"/>
      <w:pgMar w:top="1134" w:right="985"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3B95E" w14:textId="77777777" w:rsidR="00D92E3C" w:rsidRDefault="00D92E3C">
      <w:pPr>
        <w:ind w:hanging="2"/>
      </w:pPr>
      <w:r>
        <w:separator/>
      </w:r>
    </w:p>
  </w:endnote>
  <w:endnote w:type="continuationSeparator" w:id="0">
    <w:p w14:paraId="294D45F1" w14:textId="77777777" w:rsidR="00D92E3C" w:rsidRDefault="00D92E3C">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FF09F5" w:rsidRDefault="00FF09F5">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FF09F5" w:rsidRPr="0096500D" w:rsidRDefault="00FF09F5"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FF09F5" w:rsidRDefault="00FF09F5">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7E26C" w14:textId="77777777" w:rsidR="00D92E3C" w:rsidRDefault="00D92E3C">
      <w:pPr>
        <w:ind w:hanging="2"/>
      </w:pPr>
      <w:r>
        <w:separator/>
      </w:r>
    </w:p>
  </w:footnote>
  <w:footnote w:type="continuationSeparator" w:id="0">
    <w:p w14:paraId="68FBCF67" w14:textId="77777777" w:rsidR="00D92E3C" w:rsidRDefault="00D92E3C">
      <w:pPr>
        <w:ind w:hanging="2"/>
      </w:pPr>
      <w:r>
        <w:continuationSeparator/>
      </w:r>
    </w:p>
  </w:footnote>
  <w:footnote w:id="1">
    <w:p w14:paraId="33321EB8" w14:textId="654055A6" w:rsidR="00FF09F5" w:rsidRPr="00EB43A7" w:rsidRDefault="00FF09F5"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rPr>
        <w:t xml:space="preserve"> </w:t>
      </w:r>
      <w:r w:rsidRPr="00EB43A7">
        <w:rPr>
          <w:rFonts w:ascii="GHEA Mariam" w:hAnsi="GHEA Mariam"/>
          <w:lang w:val="hy-AM"/>
        </w:rPr>
        <w:t>Տե՛ս քրեական գործ, հատոր 5-րդ, թերթեր 31-42:</w:t>
      </w:r>
    </w:p>
  </w:footnote>
  <w:footnote w:id="2">
    <w:p w14:paraId="1058068B" w14:textId="4A02653F" w:rsidR="00FF09F5" w:rsidRPr="00EB43A7" w:rsidRDefault="00FF09F5"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 19:</w:t>
      </w:r>
    </w:p>
  </w:footnote>
  <w:footnote w:id="3">
    <w:p w14:paraId="53E228E7" w14:textId="13A81B60" w:rsidR="00FF09F5" w:rsidRPr="0084103B" w:rsidRDefault="00FF09F5"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թերթեր 26-27:</w:t>
      </w:r>
    </w:p>
  </w:footnote>
  <w:footnote w:id="4">
    <w:p w14:paraId="2680AD05" w14:textId="4AA0DAC5" w:rsidR="00FF09F5" w:rsidRPr="00EB43A7" w:rsidRDefault="00FF09F5" w:rsidP="0084103B">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թերթեր 5-17:</w:t>
      </w:r>
    </w:p>
  </w:footnote>
  <w:footnote w:id="5">
    <w:p w14:paraId="434DEF27" w14:textId="4011DFCA" w:rsidR="00FF09F5" w:rsidRPr="00EB43A7" w:rsidRDefault="00FF09F5" w:rsidP="0084103B">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 18:</w:t>
      </w:r>
    </w:p>
  </w:footnote>
  <w:footnote w:id="6">
    <w:p w14:paraId="0AEA843B" w14:textId="0E04AD31" w:rsidR="00FF09F5" w:rsidRPr="00472A23" w:rsidRDefault="00FF09F5" w:rsidP="0084103B">
      <w:pPr>
        <w:pStyle w:val="FootnoteText"/>
        <w:ind w:hanging="2"/>
        <w:jc w:val="both"/>
        <w:rPr>
          <w:rFonts w:ascii="Sylfaen" w:hAnsi="Sylfaen"/>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 163:</w:t>
      </w:r>
    </w:p>
  </w:footnote>
  <w:footnote w:id="7">
    <w:p w14:paraId="6737FD32" w14:textId="2BD53E04" w:rsidR="00FF09F5" w:rsidRPr="00EB43A7" w:rsidRDefault="00FF09F5">
      <w:pPr>
        <w:pStyle w:val="FootnoteText"/>
        <w:ind w:hanging="2"/>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թերթեր 225-226:</w:t>
      </w:r>
    </w:p>
  </w:footnote>
  <w:footnote w:id="8">
    <w:p w14:paraId="43278802" w14:textId="5D7498EC" w:rsidR="00FF09F5" w:rsidRPr="00792A23" w:rsidRDefault="00FF09F5">
      <w:pPr>
        <w:pStyle w:val="FootnoteText"/>
        <w:ind w:hanging="2"/>
        <w:rPr>
          <w:rFonts w:ascii="Sylfaen" w:hAnsi="Sylfaen"/>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թերթեր 227-230:</w:t>
      </w:r>
    </w:p>
  </w:footnote>
  <w:footnote w:id="9">
    <w:p w14:paraId="6F2368AF" w14:textId="77777777" w:rsidR="00FF09F5" w:rsidRPr="00EB43A7" w:rsidRDefault="00FF09F5"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3-րդ, թերթեր 161-174:</w:t>
      </w:r>
    </w:p>
  </w:footnote>
  <w:footnote w:id="10">
    <w:p w14:paraId="2DC008E9" w14:textId="7AEAFA78" w:rsidR="00FF09F5" w:rsidRPr="00EB43A7" w:rsidRDefault="00FF09F5" w:rsidP="009776F3">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3-րդ, թերթեր 161-174:</w:t>
      </w:r>
    </w:p>
  </w:footnote>
  <w:footnote w:id="11">
    <w:p w14:paraId="2AD8DA84" w14:textId="7D63730C" w:rsidR="00FF09F5" w:rsidRPr="00EB43A7" w:rsidRDefault="00FF09F5" w:rsidP="00341E8B">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6-րդ, թերթեր 138-148:</w:t>
      </w:r>
    </w:p>
  </w:footnote>
  <w:footnote w:id="12">
    <w:p w14:paraId="525A7D0E" w14:textId="100A8D3B" w:rsidR="00FF09F5" w:rsidRPr="00140292" w:rsidRDefault="00FF09F5" w:rsidP="00341E8B">
      <w:pPr>
        <w:pStyle w:val="FootnoteText"/>
        <w:ind w:hanging="2"/>
        <w:jc w:val="both"/>
        <w:rPr>
          <w:rFonts w:ascii="Sylfaen" w:hAnsi="Sylfaen"/>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1-ին, թերթեր 195-202:</w:t>
      </w:r>
    </w:p>
  </w:footnote>
  <w:footnote w:id="13">
    <w:p w14:paraId="774CF19F" w14:textId="6BC2B47D" w:rsidR="00FF09F5" w:rsidRPr="00EB43A7" w:rsidRDefault="00FF09F5"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6-րդ, թերթեր 138-148:</w:t>
      </w:r>
    </w:p>
  </w:footnote>
  <w:footnote w:id="14">
    <w:p w14:paraId="2A464A42" w14:textId="449D787D" w:rsidR="00C565EB" w:rsidRPr="00EB43A7" w:rsidRDefault="00C565EB" w:rsidP="00C565EB">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7-րդ, թերթեր 51-87:</w:t>
      </w:r>
    </w:p>
  </w:footnote>
  <w:footnote w:id="15">
    <w:p w14:paraId="76B4A82B" w14:textId="1A8CA6F1" w:rsidR="00FF09F5" w:rsidRPr="005F7218" w:rsidRDefault="00FF09F5" w:rsidP="00C565EB">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քրեական գործ, հատոր 7-րդ, թերթեր 125-141:</w:t>
      </w:r>
    </w:p>
  </w:footnote>
  <w:footnote w:id="16">
    <w:p w14:paraId="4858E563" w14:textId="77777777" w:rsidR="00FF09F5" w:rsidRPr="00EB43A7" w:rsidRDefault="00FF09F5" w:rsidP="00EC0DCF">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w:t>
      </w:r>
      <w:r w:rsidRPr="00EB43A7">
        <w:rPr>
          <w:rFonts w:ascii="GHEA Mariam" w:hAnsi="GHEA Mariam"/>
          <w:i/>
          <w:iCs/>
          <w:lang w:val="hy-AM"/>
        </w:rPr>
        <w:t>mutatis mutandis</w:t>
      </w:r>
      <w:r w:rsidRPr="00EB43A7">
        <w:rPr>
          <w:rFonts w:ascii="GHEA Mariam" w:hAnsi="GHEA Mariam"/>
          <w:lang w:val="hy-AM"/>
        </w:rPr>
        <w:t xml:space="preserve">, Վճռաբեկ դատարանի՝ </w:t>
      </w:r>
      <w:r w:rsidRPr="00EB43A7">
        <w:rPr>
          <w:rFonts w:ascii="GHEA Mariam" w:hAnsi="GHEA Mariam"/>
          <w:i/>
          <w:iCs/>
          <w:lang w:val="hy-AM"/>
        </w:rPr>
        <w:t>Մակար Հովհաննիսյանի և Աշոտ Մարտիրոսյանի</w:t>
      </w:r>
      <w:r w:rsidRPr="00EB43A7">
        <w:rPr>
          <w:rFonts w:ascii="GHEA Mariam" w:hAnsi="GHEA Mariam"/>
          <w:lang w:val="hy-AM"/>
        </w:rPr>
        <w:t xml:space="preserve"> գործով 2010 թվականի փետրվարի 12-ի թիվ ԵՔՐԴ/0632/01/08 ու </w:t>
      </w:r>
      <w:r w:rsidRPr="00EB43A7">
        <w:rPr>
          <w:rFonts w:ascii="GHEA Mariam" w:hAnsi="GHEA Mariam"/>
          <w:i/>
          <w:iCs/>
          <w:lang w:val="hy-AM"/>
        </w:rPr>
        <w:t>Հմայակ Դավթյանի</w:t>
      </w:r>
      <w:r w:rsidRPr="00EB43A7">
        <w:rPr>
          <w:rFonts w:ascii="GHEA Mariam" w:hAnsi="GHEA Mariam"/>
          <w:lang w:val="hy-AM"/>
        </w:rPr>
        <w:t xml:space="preserve"> գործով 2013 թվականի մայիսի 8-ի թիվ ՇԴ/0126/01/12 որոշումները:</w:t>
      </w:r>
    </w:p>
  </w:footnote>
  <w:footnote w:id="17">
    <w:p w14:paraId="3C986DC2" w14:textId="7690F371" w:rsidR="00FF09F5" w:rsidRPr="00EB43A7" w:rsidRDefault="00FF09F5" w:rsidP="008E2739">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w:t>
      </w:r>
      <w:r w:rsidRPr="00EB43A7">
        <w:rPr>
          <w:rFonts w:ascii="GHEA Mariam" w:hAnsi="GHEA Mariam"/>
          <w:i/>
          <w:iCs/>
          <w:lang w:val="hy-AM"/>
        </w:rPr>
        <w:t>mutatis mutandis</w:t>
      </w:r>
      <w:r w:rsidRPr="00EB43A7">
        <w:rPr>
          <w:rFonts w:ascii="GHEA Mariam" w:hAnsi="GHEA Mariam"/>
          <w:lang w:val="hy-AM"/>
        </w:rPr>
        <w:t xml:space="preserve">, Վճռաբեկ դատարանի` </w:t>
      </w:r>
      <w:r w:rsidRPr="00EB43A7">
        <w:rPr>
          <w:rFonts w:ascii="GHEA Mariam" w:hAnsi="GHEA Mariam"/>
          <w:i/>
          <w:iCs/>
          <w:lang w:val="hy-AM"/>
        </w:rPr>
        <w:t>Ֆրունզիկ Գալստյանի</w:t>
      </w:r>
      <w:r w:rsidRPr="00EB43A7">
        <w:rPr>
          <w:rFonts w:ascii="GHEA Mariam" w:hAnsi="GHEA Mariam"/>
          <w:lang w:val="hy-AM"/>
        </w:rPr>
        <w:t xml:space="preserve"> գործով 2010 թվականի մարտի 26-ի թիվ ԵԿԴ/0058/11/09, </w:t>
      </w:r>
      <w:r w:rsidRPr="00EB43A7">
        <w:rPr>
          <w:rFonts w:ascii="GHEA Mariam" w:hAnsi="GHEA Mariam"/>
          <w:i/>
          <w:iCs/>
          <w:lang w:val="hy-AM"/>
        </w:rPr>
        <w:t>Գևորգ Խնուսյանի</w:t>
      </w:r>
      <w:r w:rsidRPr="00EB43A7">
        <w:rPr>
          <w:rFonts w:ascii="GHEA Mariam" w:hAnsi="GHEA Mariam"/>
          <w:lang w:val="hy-AM"/>
        </w:rPr>
        <w:t xml:space="preserve"> գործով 2013 թվականի հոկտեմբերի 18-ի թիվ ԵԷԴ/0030/01/12, </w:t>
      </w:r>
      <w:r w:rsidRPr="00EB43A7">
        <w:rPr>
          <w:rFonts w:ascii="GHEA Mariam" w:hAnsi="GHEA Mariam"/>
          <w:i/>
          <w:iCs/>
          <w:lang w:val="hy-AM"/>
        </w:rPr>
        <w:t>Արսեն Մակարյանի</w:t>
      </w:r>
      <w:r w:rsidRPr="00EB43A7">
        <w:rPr>
          <w:rFonts w:ascii="GHEA Mariam" w:hAnsi="GHEA Mariam"/>
          <w:lang w:val="hy-AM"/>
        </w:rPr>
        <w:t xml:space="preserve"> գործով 2015 թվականի դեկտեմբերի 18-ի թիվ ԵԿԴ/0016/11/15, </w:t>
      </w:r>
      <w:r w:rsidRPr="00EB43A7">
        <w:rPr>
          <w:rFonts w:ascii="GHEA Mariam" w:hAnsi="GHEA Mariam"/>
          <w:i/>
          <w:iCs/>
          <w:lang w:val="hy-AM"/>
        </w:rPr>
        <w:t>Արամայիս Հակոբյանի</w:t>
      </w:r>
      <w:r w:rsidRPr="00EB43A7">
        <w:rPr>
          <w:rFonts w:ascii="GHEA Mariam" w:hAnsi="GHEA Mariam"/>
          <w:lang w:val="hy-AM"/>
        </w:rPr>
        <w:t xml:space="preserve"> գործով 2016 թվականի հունիսի 24-ի թիվ ԵԿԴ/0224/01/14, </w:t>
      </w:r>
      <w:r w:rsidRPr="00EB43A7">
        <w:rPr>
          <w:rFonts w:ascii="GHEA Mariam" w:hAnsi="GHEA Mariam"/>
          <w:i/>
          <w:iCs/>
          <w:lang w:val="hy-AM"/>
        </w:rPr>
        <w:t>Մարտուն Հակոբյանի</w:t>
      </w:r>
      <w:r w:rsidRPr="00EB43A7">
        <w:rPr>
          <w:rFonts w:ascii="GHEA Mariam" w:hAnsi="GHEA Mariam"/>
          <w:lang w:val="hy-AM"/>
        </w:rPr>
        <w:t xml:space="preserve"> գործով 2017 թվականի ապրիլի 12-ի թիվ ԱՐԴ1/0005/11/16 որոշումները:</w:t>
      </w:r>
    </w:p>
  </w:footnote>
  <w:footnote w:id="18">
    <w:p w14:paraId="0BFD62A1" w14:textId="0DF622AC" w:rsidR="008E2739" w:rsidRPr="00EB43A7" w:rsidRDefault="008E2739"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w:t>
      </w:r>
      <w:r w:rsidR="00625FBD" w:rsidRPr="00EB43A7">
        <w:rPr>
          <w:rFonts w:ascii="GHEA Mariam" w:hAnsi="GHEA Mariam"/>
          <w:lang w:val="hy-AM"/>
        </w:rPr>
        <w:t>7</w:t>
      </w:r>
      <w:r w:rsidRPr="00EB43A7">
        <w:rPr>
          <w:rFonts w:ascii="GHEA Mariam" w:hAnsi="GHEA Mariam"/>
          <w:lang w:val="hy-AM"/>
        </w:rPr>
        <w:t>-րդ կետը:</w:t>
      </w:r>
    </w:p>
  </w:footnote>
  <w:footnote w:id="19">
    <w:p w14:paraId="12B7D2AB" w14:textId="310190E0" w:rsidR="00625FBD" w:rsidRPr="00625FBD" w:rsidRDefault="00625FBD" w:rsidP="00EB43A7">
      <w:pPr>
        <w:pStyle w:val="FootnoteText"/>
        <w:ind w:hanging="2"/>
        <w:jc w:val="both"/>
        <w:rPr>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12-րդ կետը:</w:t>
      </w:r>
    </w:p>
  </w:footnote>
  <w:footnote w:id="20">
    <w:p w14:paraId="6F472B32" w14:textId="716CD028" w:rsidR="00625FBD" w:rsidRPr="00EB43A7" w:rsidRDefault="00625FBD"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13-րդ կետը:</w:t>
      </w:r>
    </w:p>
  </w:footnote>
  <w:footnote w:id="21">
    <w:p w14:paraId="701EE1F8" w14:textId="1E8B0702" w:rsidR="00AC0A40" w:rsidRPr="00EB43A7" w:rsidRDefault="00AC0A40"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8</w:t>
      </w:r>
      <w:r w:rsidRPr="00EB43A7">
        <w:rPr>
          <w:rFonts w:ascii="Cambria Math" w:hAnsi="Cambria Math" w:cs="Cambria Math"/>
          <w:lang w:val="hy-AM"/>
        </w:rPr>
        <w:t>․</w:t>
      </w:r>
      <w:r w:rsidRPr="00EB43A7">
        <w:rPr>
          <w:rFonts w:ascii="GHEA Mariam" w:hAnsi="GHEA Mariam"/>
          <w:lang w:val="hy-AM"/>
        </w:rPr>
        <w:t>1-րդ կետը:</w:t>
      </w:r>
    </w:p>
  </w:footnote>
  <w:footnote w:id="22">
    <w:p w14:paraId="0AED1DBB" w14:textId="7F3FCC8B" w:rsidR="00EA60AB" w:rsidRPr="00EB43A7" w:rsidRDefault="00EA60AB"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նույն տեղում:</w:t>
      </w:r>
    </w:p>
  </w:footnote>
  <w:footnote w:id="23">
    <w:p w14:paraId="352321DB" w14:textId="257B4B85" w:rsidR="00EA60AB" w:rsidRPr="00EA60AB" w:rsidRDefault="00EA60AB" w:rsidP="00EB43A7">
      <w:pPr>
        <w:pStyle w:val="FootnoteText"/>
        <w:ind w:hanging="2"/>
        <w:jc w:val="both"/>
        <w:rPr>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8-րդ կետը:</w:t>
      </w:r>
    </w:p>
  </w:footnote>
  <w:footnote w:id="24">
    <w:p w14:paraId="399F6052" w14:textId="746DCED2" w:rsidR="00EA60AB" w:rsidRPr="00EB43A7" w:rsidRDefault="00EA60AB"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8</w:t>
      </w:r>
      <w:r w:rsidRPr="00EB43A7">
        <w:rPr>
          <w:rFonts w:ascii="Cambria Math" w:hAnsi="Cambria Math" w:cs="Cambria Math"/>
          <w:lang w:val="hy-AM"/>
        </w:rPr>
        <w:t>․</w:t>
      </w:r>
      <w:r w:rsidRPr="00EB43A7">
        <w:rPr>
          <w:rFonts w:ascii="GHEA Mariam" w:hAnsi="GHEA Mariam"/>
          <w:lang w:val="hy-AM"/>
        </w:rPr>
        <w:t>1-րդ կետը:</w:t>
      </w:r>
    </w:p>
  </w:footnote>
  <w:footnote w:id="25">
    <w:p w14:paraId="4D9B1AE1" w14:textId="01DAF408" w:rsidR="004B37B0" w:rsidRPr="00EB43A7" w:rsidRDefault="004B37B0" w:rsidP="00EB43A7">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w:t>
      </w:r>
      <w:r w:rsidR="0067258E" w:rsidRPr="00EB43A7">
        <w:rPr>
          <w:rFonts w:ascii="GHEA Mariam" w:hAnsi="GHEA Mariam"/>
          <w:lang w:val="hy-AM"/>
        </w:rPr>
        <w:t>Տե՛ս քրեական գործ, հատոր 4-րդ, թերթեր 77-80</w:t>
      </w:r>
      <w:r w:rsidR="005E4F3D" w:rsidRPr="00EB43A7">
        <w:rPr>
          <w:rFonts w:ascii="GHEA Mariam" w:hAnsi="GHEA Mariam"/>
          <w:lang w:val="hy-AM"/>
        </w:rPr>
        <w:t xml:space="preserve"> և սույն որոշման 11</w:t>
      </w:r>
      <w:r w:rsidR="005E4F3D" w:rsidRPr="00EB43A7">
        <w:rPr>
          <w:rFonts w:ascii="Cambria Math" w:hAnsi="Cambria Math" w:cs="Cambria Math"/>
          <w:lang w:val="hy-AM"/>
        </w:rPr>
        <w:t>․</w:t>
      </w:r>
      <w:r w:rsidR="005E4F3D" w:rsidRPr="00EB43A7">
        <w:rPr>
          <w:rFonts w:ascii="GHEA Mariam" w:hAnsi="GHEA Mariam"/>
          <w:lang w:val="hy-AM"/>
        </w:rPr>
        <w:t>1-րդ կետը</w:t>
      </w:r>
      <w:r w:rsidR="0067258E" w:rsidRPr="00EB43A7">
        <w:rPr>
          <w:rFonts w:ascii="GHEA Mariam" w:hAnsi="GHEA Mariam"/>
          <w:lang w:val="hy-AM"/>
        </w:rPr>
        <w:t>:</w:t>
      </w:r>
    </w:p>
  </w:footnote>
  <w:footnote w:id="26">
    <w:p w14:paraId="06FEB058" w14:textId="6CBF0AF8" w:rsidR="005F0278" w:rsidRPr="005F0278" w:rsidRDefault="005F0278" w:rsidP="00EB43A7">
      <w:pPr>
        <w:pStyle w:val="FootnoteText"/>
        <w:ind w:hanging="2"/>
        <w:jc w:val="both"/>
        <w:rPr>
          <w:lang w:val="hy-AM"/>
        </w:rPr>
      </w:pPr>
      <w:r w:rsidRPr="00EB43A7">
        <w:rPr>
          <w:rStyle w:val="FootnoteReference"/>
          <w:rFonts w:ascii="GHEA Mariam" w:hAnsi="GHEA Mariam"/>
        </w:rPr>
        <w:footnoteRef/>
      </w:r>
      <w:r w:rsidRPr="00EB43A7">
        <w:rPr>
          <w:rFonts w:ascii="GHEA Mariam" w:hAnsi="GHEA Mariam"/>
          <w:lang w:val="hy-AM"/>
        </w:rPr>
        <w:t xml:space="preserve"> Տե՛ս սույն որոշման 9-րդ կետը:</w:t>
      </w:r>
    </w:p>
  </w:footnote>
  <w:footnote w:id="27">
    <w:p w14:paraId="02D415DA" w14:textId="495AA18C" w:rsidR="002336A5" w:rsidRPr="00EB43A7" w:rsidRDefault="002336A5" w:rsidP="00F10AD9">
      <w:pPr>
        <w:pStyle w:val="FootnoteText"/>
        <w:ind w:hanging="2"/>
        <w:jc w:val="both"/>
        <w:rPr>
          <w:rFonts w:ascii="GHEA Mariam" w:hAnsi="GHEA Mariam"/>
          <w:lang w:val="hy-AM"/>
        </w:rPr>
      </w:pPr>
      <w:r w:rsidRPr="00EB43A7">
        <w:rPr>
          <w:rStyle w:val="FootnoteReference"/>
          <w:rFonts w:ascii="GHEA Mariam" w:hAnsi="GHEA Mariam"/>
        </w:rPr>
        <w:footnoteRef/>
      </w:r>
      <w:r w:rsidRPr="00EB43A7">
        <w:rPr>
          <w:rFonts w:ascii="GHEA Mariam" w:hAnsi="GHEA Mariam"/>
          <w:lang w:val="hy-AM"/>
        </w:rPr>
        <w:t xml:space="preserve"> </w:t>
      </w:r>
      <w:r w:rsidR="00F10AD9" w:rsidRPr="00EB43A7">
        <w:rPr>
          <w:rFonts w:ascii="GHEA Mariam" w:hAnsi="GHEA Mariam"/>
          <w:lang w:val="hy-AM"/>
        </w:rPr>
        <w:t xml:space="preserve">Տե՛ս </w:t>
      </w:r>
      <w:r w:rsidRPr="00EB43A7">
        <w:rPr>
          <w:rFonts w:ascii="GHEA Mariam" w:hAnsi="GHEA Mariam"/>
          <w:lang w:val="hy-AM"/>
        </w:rPr>
        <w:t xml:space="preserve">սույն որոշման </w:t>
      </w:r>
      <w:r w:rsidR="00F10AD9" w:rsidRPr="00EB43A7">
        <w:rPr>
          <w:rFonts w:ascii="GHEA Mariam" w:hAnsi="GHEA Mariam"/>
          <w:lang w:val="hy-AM"/>
        </w:rPr>
        <w:t>10-րդ և 10</w:t>
      </w:r>
      <w:r w:rsidRPr="00EB43A7">
        <w:rPr>
          <w:rFonts w:ascii="Cambria Math" w:hAnsi="Cambria Math" w:cs="Cambria Math"/>
          <w:lang w:val="hy-AM"/>
        </w:rPr>
        <w:t>․</w:t>
      </w:r>
      <w:r w:rsidRPr="00EB43A7">
        <w:rPr>
          <w:rFonts w:ascii="GHEA Mariam" w:hAnsi="GHEA Mariam"/>
          <w:lang w:val="hy-AM"/>
        </w:rPr>
        <w:t>1-րդ կետ</w:t>
      </w:r>
      <w:r w:rsidR="00F10AD9" w:rsidRPr="00EB43A7">
        <w:rPr>
          <w:rFonts w:ascii="GHEA Mariam" w:hAnsi="GHEA Mariam"/>
          <w:lang w:val="hy-AM"/>
        </w:rPr>
        <w:t>եր</w:t>
      </w:r>
      <w:r w:rsidRPr="00EB43A7">
        <w:rPr>
          <w:rFonts w:ascii="GHEA Mariam" w:hAnsi="GHEA Mariam"/>
          <w:lang w:val="hy-AM"/>
        </w:rPr>
        <w:t>ը</w:t>
      </w:r>
      <w:r w:rsidR="00F10AD9" w:rsidRPr="00EB43A7">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FF09F5" w:rsidRDefault="00FF09F5">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FF09F5" w:rsidRDefault="00FF09F5"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27</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21A66E31" w:rsidR="00FF09F5" w:rsidRPr="00401431" w:rsidRDefault="00FF09F5"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905"/>
    <w:rsid w:val="00001ED4"/>
    <w:rsid w:val="00002134"/>
    <w:rsid w:val="00002C25"/>
    <w:rsid w:val="0000303E"/>
    <w:rsid w:val="00004747"/>
    <w:rsid w:val="00004963"/>
    <w:rsid w:val="000058B4"/>
    <w:rsid w:val="000059E4"/>
    <w:rsid w:val="0000730B"/>
    <w:rsid w:val="000076DB"/>
    <w:rsid w:val="00007BC1"/>
    <w:rsid w:val="00007C4E"/>
    <w:rsid w:val="000101F1"/>
    <w:rsid w:val="00010395"/>
    <w:rsid w:val="000107C9"/>
    <w:rsid w:val="000120F4"/>
    <w:rsid w:val="000120F8"/>
    <w:rsid w:val="000124F9"/>
    <w:rsid w:val="000127C4"/>
    <w:rsid w:val="00012FDB"/>
    <w:rsid w:val="000140B0"/>
    <w:rsid w:val="0001438F"/>
    <w:rsid w:val="00014C5D"/>
    <w:rsid w:val="00014D07"/>
    <w:rsid w:val="0001547D"/>
    <w:rsid w:val="00015A40"/>
    <w:rsid w:val="00016978"/>
    <w:rsid w:val="00016E92"/>
    <w:rsid w:val="00017224"/>
    <w:rsid w:val="00017797"/>
    <w:rsid w:val="00017C20"/>
    <w:rsid w:val="00020130"/>
    <w:rsid w:val="00020BF4"/>
    <w:rsid w:val="00021AD6"/>
    <w:rsid w:val="00022169"/>
    <w:rsid w:val="000233AA"/>
    <w:rsid w:val="000239A9"/>
    <w:rsid w:val="000240A6"/>
    <w:rsid w:val="00024195"/>
    <w:rsid w:val="00024655"/>
    <w:rsid w:val="00024BE7"/>
    <w:rsid w:val="00025629"/>
    <w:rsid w:val="00025837"/>
    <w:rsid w:val="00025D8D"/>
    <w:rsid w:val="00026428"/>
    <w:rsid w:val="00026835"/>
    <w:rsid w:val="000268F3"/>
    <w:rsid w:val="000269D5"/>
    <w:rsid w:val="00027092"/>
    <w:rsid w:val="000277DD"/>
    <w:rsid w:val="00027E61"/>
    <w:rsid w:val="000309C4"/>
    <w:rsid w:val="00030FA3"/>
    <w:rsid w:val="00031545"/>
    <w:rsid w:val="00031D7F"/>
    <w:rsid w:val="00032EDD"/>
    <w:rsid w:val="0003377C"/>
    <w:rsid w:val="0003380E"/>
    <w:rsid w:val="00034141"/>
    <w:rsid w:val="00034571"/>
    <w:rsid w:val="00034FA5"/>
    <w:rsid w:val="000353C0"/>
    <w:rsid w:val="00035590"/>
    <w:rsid w:val="00035936"/>
    <w:rsid w:val="00035C98"/>
    <w:rsid w:val="00035DB0"/>
    <w:rsid w:val="00036F79"/>
    <w:rsid w:val="0003786C"/>
    <w:rsid w:val="00037D7C"/>
    <w:rsid w:val="000401F0"/>
    <w:rsid w:val="00040267"/>
    <w:rsid w:val="000402B5"/>
    <w:rsid w:val="00040FD9"/>
    <w:rsid w:val="000418F2"/>
    <w:rsid w:val="00042027"/>
    <w:rsid w:val="0004202F"/>
    <w:rsid w:val="00042638"/>
    <w:rsid w:val="00043430"/>
    <w:rsid w:val="000441C6"/>
    <w:rsid w:val="000442AF"/>
    <w:rsid w:val="000442D5"/>
    <w:rsid w:val="0004453F"/>
    <w:rsid w:val="00044B21"/>
    <w:rsid w:val="0004520A"/>
    <w:rsid w:val="00045226"/>
    <w:rsid w:val="00045495"/>
    <w:rsid w:val="000460C4"/>
    <w:rsid w:val="00046404"/>
    <w:rsid w:val="00047934"/>
    <w:rsid w:val="00047C1A"/>
    <w:rsid w:val="00047C7D"/>
    <w:rsid w:val="0005039D"/>
    <w:rsid w:val="000508B8"/>
    <w:rsid w:val="00050C05"/>
    <w:rsid w:val="000510AB"/>
    <w:rsid w:val="00051202"/>
    <w:rsid w:val="00051318"/>
    <w:rsid w:val="00051CD7"/>
    <w:rsid w:val="00051E06"/>
    <w:rsid w:val="00051E78"/>
    <w:rsid w:val="00052489"/>
    <w:rsid w:val="00052874"/>
    <w:rsid w:val="00052A12"/>
    <w:rsid w:val="00053531"/>
    <w:rsid w:val="0005353C"/>
    <w:rsid w:val="00053769"/>
    <w:rsid w:val="0005440C"/>
    <w:rsid w:val="0005469C"/>
    <w:rsid w:val="00055EA6"/>
    <w:rsid w:val="0005632A"/>
    <w:rsid w:val="000564E0"/>
    <w:rsid w:val="0006033B"/>
    <w:rsid w:val="00060EB5"/>
    <w:rsid w:val="000612BC"/>
    <w:rsid w:val="0006205A"/>
    <w:rsid w:val="000624BC"/>
    <w:rsid w:val="00062B0C"/>
    <w:rsid w:val="00062C90"/>
    <w:rsid w:val="00062FE2"/>
    <w:rsid w:val="00063307"/>
    <w:rsid w:val="00063EEF"/>
    <w:rsid w:val="00064774"/>
    <w:rsid w:val="00065A5C"/>
    <w:rsid w:val="00066500"/>
    <w:rsid w:val="00066DBD"/>
    <w:rsid w:val="00067719"/>
    <w:rsid w:val="00067CF9"/>
    <w:rsid w:val="00067F8E"/>
    <w:rsid w:val="00070A2F"/>
    <w:rsid w:val="00070E9D"/>
    <w:rsid w:val="000710D8"/>
    <w:rsid w:val="00071249"/>
    <w:rsid w:val="0007181E"/>
    <w:rsid w:val="0007270F"/>
    <w:rsid w:val="00073052"/>
    <w:rsid w:val="00073ACA"/>
    <w:rsid w:val="00073B51"/>
    <w:rsid w:val="00073D8E"/>
    <w:rsid w:val="00074ADD"/>
    <w:rsid w:val="000754D7"/>
    <w:rsid w:val="000754D9"/>
    <w:rsid w:val="0007558C"/>
    <w:rsid w:val="000756F4"/>
    <w:rsid w:val="000762A2"/>
    <w:rsid w:val="00076337"/>
    <w:rsid w:val="00077364"/>
    <w:rsid w:val="00077760"/>
    <w:rsid w:val="00077A3B"/>
    <w:rsid w:val="00081013"/>
    <w:rsid w:val="00081156"/>
    <w:rsid w:val="00081A35"/>
    <w:rsid w:val="00081C1C"/>
    <w:rsid w:val="00081FC1"/>
    <w:rsid w:val="00083241"/>
    <w:rsid w:val="000837F0"/>
    <w:rsid w:val="00084A46"/>
    <w:rsid w:val="00084F2C"/>
    <w:rsid w:val="000859EF"/>
    <w:rsid w:val="00085FF2"/>
    <w:rsid w:val="000865CE"/>
    <w:rsid w:val="00086783"/>
    <w:rsid w:val="00087001"/>
    <w:rsid w:val="0008702E"/>
    <w:rsid w:val="00087A04"/>
    <w:rsid w:val="00090F32"/>
    <w:rsid w:val="00091214"/>
    <w:rsid w:val="000930E0"/>
    <w:rsid w:val="00093DA4"/>
    <w:rsid w:val="00094127"/>
    <w:rsid w:val="0009438C"/>
    <w:rsid w:val="000951F9"/>
    <w:rsid w:val="00095777"/>
    <w:rsid w:val="000964A8"/>
    <w:rsid w:val="0009668E"/>
    <w:rsid w:val="0009716D"/>
    <w:rsid w:val="000973DF"/>
    <w:rsid w:val="000974E1"/>
    <w:rsid w:val="000A0643"/>
    <w:rsid w:val="000A0750"/>
    <w:rsid w:val="000A076F"/>
    <w:rsid w:val="000A096E"/>
    <w:rsid w:val="000A0A92"/>
    <w:rsid w:val="000A26A3"/>
    <w:rsid w:val="000A3BE2"/>
    <w:rsid w:val="000A3EF1"/>
    <w:rsid w:val="000A3F7F"/>
    <w:rsid w:val="000A4B0F"/>
    <w:rsid w:val="000A5820"/>
    <w:rsid w:val="000A5A0E"/>
    <w:rsid w:val="000A6415"/>
    <w:rsid w:val="000A69F3"/>
    <w:rsid w:val="000A6F78"/>
    <w:rsid w:val="000A73EC"/>
    <w:rsid w:val="000A7D40"/>
    <w:rsid w:val="000A7E38"/>
    <w:rsid w:val="000B0430"/>
    <w:rsid w:val="000B044D"/>
    <w:rsid w:val="000B09E4"/>
    <w:rsid w:val="000B0B90"/>
    <w:rsid w:val="000B1677"/>
    <w:rsid w:val="000B185B"/>
    <w:rsid w:val="000B1DF1"/>
    <w:rsid w:val="000B2F9D"/>
    <w:rsid w:val="000B30F8"/>
    <w:rsid w:val="000B3195"/>
    <w:rsid w:val="000B355C"/>
    <w:rsid w:val="000B3745"/>
    <w:rsid w:val="000B48AC"/>
    <w:rsid w:val="000B4BBE"/>
    <w:rsid w:val="000B55AC"/>
    <w:rsid w:val="000B5DAC"/>
    <w:rsid w:val="000B60E6"/>
    <w:rsid w:val="000B6190"/>
    <w:rsid w:val="000B61E2"/>
    <w:rsid w:val="000B670D"/>
    <w:rsid w:val="000B68F4"/>
    <w:rsid w:val="000B6CCE"/>
    <w:rsid w:val="000B7ADE"/>
    <w:rsid w:val="000C022C"/>
    <w:rsid w:val="000C0397"/>
    <w:rsid w:val="000C04E0"/>
    <w:rsid w:val="000C04F0"/>
    <w:rsid w:val="000C05D0"/>
    <w:rsid w:val="000C062F"/>
    <w:rsid w:val="000C1A30"/>
    <w:rsid w:val="000C21BB"/>
    <w:rsid w:val="000C227A"/>
    <w:rsid w:val="000C2D65"/>
    <w:rsid w:val="000C3437"/>
    <w:rsid w:val="000C3A82"/>
    <w:rsid w:val="000C3C46"/>
    <w:rsid w:val="000C3DFA"/>
    <w:rsid w:val="000C3FB5"/>
    <w:rsid w:val="000C45B2"/>
    <w:rsid w:val="000C4A0F"/>
    <w:rsid w:val="000C52DE"/>
    <w:rsid w:val="000C59B7"/>
    <w:rsid w:val="000C5D4E"/>
    <w:rsid w:val="000C5DA3"/>
    <w:rsid w:val="000C5E1B"/>
    <w:rsid w:val="000C73FA"/>
    <w:rsid w:val="000C75F5"/>
    <w:rsid w:val="000C7C18"/>
    <w:rsid w:val="000D108A"/>
    <w:rsid w:val="000D205A"/>
    <w:rsid w:val="000D30B5"/>
    <w:rsid w:val="000D352E"/>
    <w:rsid w:val="000D3928"/>
    <w:rsid w:val="000D39AD"/>
    <w:rsid w:val="000D4046"/>
    <w:rsid w:val="000D4B58"/>
    <w:rsid w:val="000D4CAD"/>
    <w:rsid w:val="000D5A1A"/>
    <w:rsid w:val="000D5F19"/>
    <w:rsid w:val="000D6B69"/>
    <w:rsid w:val="000D6D0D"/>
    <w:rsid w:val="000D7474"/>
    <w:rsid w:val="000D74CD"/>
    <w:rsid w:val="000D79F2"/>
    <w:rsid w:val="000D7AC1"/>
    <w:rsid w:val="000E1B06"/>
    <w:rsid w:val="000E2213"/>
    <w:rsid w:val="000E27E2"/>
    <w:rsid w:val="000E2ADD"/>
    <w:rsid w:val="000E2B0B"/>
    <w:rsid w:val="000E2E84"/>
    <w:rsid w:val="000E307A"/>
    <w:rsid w:val="000E3435"/>
    <w:rsid w:val="000E369E"/>
    <w:rsid w:val="000E4450"/>
    <w:rsid w:val="000E49F7"/>
    <w:rsid w:val="000E4B2A"/>
    <w:rsid w:val="000E56F4"/>
    <w:rsid w:val="000E597F"/>
    <w:rsid w:val="000E5A1E"/>
    <w:rsid w:val="000E5B4E"/>
    <w:rsid w:val="000E6B3C"/>
    <w:rsid w:val="000E6C6A"/>
    <w:rsid w:val="000E76B3"/>
    <w:rsid w:val="000E7BCD"/>
    <w:rsid w:val="000F014D"/>
    <w:rsid w:val="000F0D25"/>
    <w:rsid w:val="000F14C5"/>
    <w:rsid w:val="000F19E9"/>
    <w:rsid w:val="000F1C0B"/>
    <w:rsid w:val="000F1C24"/>
    <w:rsid w:val="000F1D89"/>
    <w:rsid w:val="000F21F2"/>
    <w:rsid w:val="000F3239"/>
    <w:rsid w:val="000F370B"/>
    <w:rsid w:val="000F3939"/>
    <w:rsid w:val="000F3AAE"/>
    <w:rsid w:val="000F4212"/>
    <w:rsid w:val="000F5165"/>
    <w:rsid w:val="000F5C46"/>
    <w:rsid w:val="000F5D27"/>
    <w:rsid w:val="000F67A6"/>
    <w:rsid w:val="000F681E"/>
    <w:rsid w:val="000F7F09"/>
    <w:rsid w:val="001003A9"/>
    <w:rsid w:val="00100C2F"/>
    <w:rsid w:val="001012B8"/>
    <w:rsid w:val="00101460"/>
    <w:rsid w:val="00101DD0"/>
    <w:rsid w:val="0010206D"/>
    <w:rsid w:val="00102BC5"/>
    <w:rsid w:val="00102C81"/>
    <w:rsid w:val="00103143"/>
    <w:rsid w:val="00103829"/>
    <w:rsid w:val="00103E09"/>
    <w:rsid w:val="00104392"/>
    <w:rsid w:val="00104778"/>
    <w:rsid w:val="001049F4"/>
    <w:rsid w:val="00104AD8"/>
    <w:rsid w:val="00105B7C"/>
    <w:rsid w:val="00106451"/>
    <w:rsid w:val="00106A95"/>
    <w:rsid w:val="00107C0E"/>
    <w:rsid w:val="00107D9C"/>
    <w:rsid w:val="00107E17"/>
    <w:rsid w:val="00107ED2"/>
    <w:rsid w:val="001108E5"/>
    <w:rsid w:val="00111012"/>
    <w:rsid w:val="00111054"/>
    <w:rsid w:val="001112C3"/>
    <w:rsid w:val="00112AA7"/>
    <w:rsid w:val="00112DB7"/>
    <w:rsid w:val="00112DBD"/>
    <w:rsid w:val="001132D3"/>
    <w:rsid w:val="00113773"/>
    <w:rsid w:val="00113E9F"/>
    <w:rsid w:val="00114B4C"/>
    <w:rsid w:val="00114D21"/>
    <w:rsid w:val="00114ECA"/>
    <w:rsid w:val="00114F1F"/>
    <w:rsid w:val="001153CC"/>
    <w:rsid w:val="00115CD0"/>
    <w:rsid w:val="0011661D"/>
    <w:rsid w:val="001166D2"/>
    <w:rsid w:val="00116A98"/>
    <w:rsid w:val="00117C4C"/>
    <w:rsid w:val="001201FF"/>
    <w:rsid w:val="00120573"/>
    <w:rsid w:val="00120D4C"/>
    <w:rsid w:val="001214AD"/>
    <w:rsid w:val="0012160E"/>
    <w:rsid w:val="00121939"/>
    <w:rsid w:val="00122237"/>
    <w:rsid w:val="001225DF"/>
    <w:rsid w:val="00122CF8"/>
    <w:rsid w:val="001230DB"/>
    <w:rsid w:val="0012318E"/>
    <w:rsid w:val="00123444"/>
    <w:rsid w:val="001234CE"/>
    <w:rsid w:val="00123EFC"/>
    <w:rsid w:val="001240C6"/>
    <w:rsid w:val="00124E7F"/>
    <w:rsid w:val="00125650"/>
    <w:rsid w:val="00125C11"/>
    <w:rsid w:val="00125D66"/>
    <w:rsid w:val="00125EBC"/>
    <w:rsid w:val="00125F20"/>
    <w:rsid w:val="0012635E"/>
    <w:rsid w:val="001266A2"/>
    <w:rsid w:val="00126B56"/>
    <w:rsid w:val="00127436"/>
    <w:rsid w:val="0012744F"/>
    <w:rsid w:val="001277A8"/>
    <w:rsid w:val="00130134"/>
    <w:rsid w:val="00130487"/>
    <w:rsid w:val="00130970"/>
    <w:rsid w:val="001310D5"/>
    <w:rsid w:val="0013173D"/>
    <w:rsid w:val="0013174C"/>
    <w:rsid w:val="001335A2"/>
    <w:rsid w:val="0013382D"/>
    <w:rsid w:val="00134604"/>
    <w:rsid w:val="00135304"/>
    <w:rsid w:val="00135482"/>
    <w:rsid w:val="001358F5"/>
    <w:rsid w:val="00135E0B"/>
    <w:rsid w:val="00135E3D"/>
    <w:rsid w:val="00136318"/>
    <w:rsid w:val="0013680E"/>
    <w:rsid w:val="00136D27"/>
    <w:rsid w:val="0013712E"/>
    <w:rsid w:val="00137142"/>
    <w:rsid w:val="00137452"/>
    <w:rsid w:val="001400CC"/>
    <w:rsid w:val="00140292"/>
    <w:rsid w:val="001409A8"/>
    <w:rsid w:val="00140DA0"/>
    <w:rsid w:val="00141526"/>
    <w:rsid w:val="00141D61"/>
    <w:rsid w:val="001421DC"/>
    <w:rsid w:val="0014248F"/>
    <w:rsid w:val="00142571"/>
    <w:rsid w:val="00142645"/>
    <w:rsid w:val="00142793"/>
    <w:rsid w:val="00142DF8"/>
    <w:rsid w:val="001432A1"/>
    <w:rsid w:val="00143542"/>
    <w:rsid w:val="001437EA"/>
    <w:rsid w:val="001438EE"/>
    <w:rsid w:val="00143B75"/>
    <w:rsid w:val="00143F26"/>
    <w:rsid w:val="00144620"/>
    <w:rsid w:val="001447C8"/>
    <w:rsid w:val="001447CC"/>
    <w:rsid w:val="001447D9"/>
    <w:rsid w:val="00144ADD"/>
    <w:rsid w:val="00144EC8"/>
    <w:rsid w:val="00144FBD"/>
    <w:rsid w:val="001451B8"/>
    <w:rsid w:val="00145C43"/>
    <w:rsid w:val="00145CD8"/>
    <w:rsid w:val="00146093"/>
    <w:rsid w:val="00146414"/>
    <w:rsid w:val="00146C32"/>
    <w:rsid w:val="001500A2"/>
    <w:rsid w:val="0015105A"/>
    <w:rsid w:val="00151101"/>
    <w:rsid w:val="001511D0"/>
    <w:rsid w:val="001516C0"/>
    <w:rsid w:val="00151F0B"/>
    <w:rsid w:val="00151FD7"/>
    <w:rsid w:val="001522B9"/>
    <w:rsid w:val="00152355"/>
    <w:rsid w:val="00152D98"/>
    <w:rsid w:val="00152DA2"/>
    <w:rsid w:val="001531FE"/>
    <w:rsid w:val="001539C5"/>
    <w:rsid w:val="00153E56"/>
    <w:rsid w:val="0015427C"/>
    <w:rsid w:val="001544A4"/>
    <w:rsid w:val="0015460A"/>
    <w:rsid w:val="00155547"/>
    <w:rsid w:val="00155B4C"/>
    <w:rsid w:val="00155CC9"/>
    <w:rsid w:val="00155D4A"/>
    <w:rsid w:val="001568F3"/>
    <w:rsid w:val="00156A10"/>
    <w:rsid w:val="0015734D"/>
    <w:rsid w:val="00157761"/>
    <w:rsid w:val="00160069"/>
    <w:rsid w:val="00160A70"/>
    <w:rsid w:val="001610A2"/>
    <w:rsid w:val="001613B9"/>
    <w:rsid w:val="001613EC"/>
    <w:rsid w:val="00161FA2"/>
    <w:rsid w:val="001621B6"/>
    <w:rsid w:val="00162346"/>
    <w:rsid w:val="00162387"/>
    <w:rsid w:val="00163AAE"/>
    <w:rsid w:val="00163B94"/>
    <w:rsid w:val="00163C65"/>
    <w:rsid w:val="00163D24"/>
    <w:rsid w:val="00163F02"/>
    <w:rsid w:val="001641B3"/>
    <w:rsid w:val="00164694"/>
    <w:rsid w:val="00164C5B"/>
    <w:rsid w:val="00165949"/>
    <w:rsid w:val="00165AD7"/>
    <w:rsid w:val="00166388"/>
    <w:rsid w:val="00166E7B"/>
    <w:rsid w:val="00167235"/>
    <w:rsid w:val="00167296"/>
    <w:rsid w:val="001705B4"/>
    <w:rsid w:val="0017071F"/>
    <w:rsid w:val="001719C5"/>
    <w:rsid w:val="0017243D"/>
    <w:rsid w:val="001727CE"/>
    <w:rsid w:val="00172AC9"/>
    <w:rsid w:val="001733E0"/>
    <w:rsid w:val="001738D8"/>
    <w:rsid w:val="00173B4E"/>
    <w:rsid w:val="00173E4C"/>
    <w:rsid w:val="001742AC"/>
    <w:rsid w:val="001742AF"/>
    <w:rsid w:val="001745E9"/>
    <w:rsid w:val="00174853"/>
    <w:rsid w:val="00175613"/>
    <w:rsid w:val="00175746"/>
    <w:rsid w:val="00176782"/>
    <w:rsid w:val="001773A2"/>
    <w:rsid w:val="0017787F"/>
    <w:rsid w:val="00177BB6"/>
    <w:rsid w:val="00180DB3"/>
    <w:rsid w:val="00180EE8"/>
    <w:rsid w:val="00181B51"/>
    <w:rsid w:val="00181F56"/>
    <w:rsid w:val="00181FB3"/>
    <w:rsid w:val="00182200"/>
    <w:rsid w:val="0018230D"/>
    <w:rsid w:val="001825E3"/>
    <w:rsid w:val="001826A0"/>
    <w:rsid w:val="00183430"/>
    <w:rsid w:val="00183783"/>
    <w:rsid w:val="0018397F"/>
    <w:rsid w:val="00184291"/>
    <w:rsid w:val="001844C8"/>
    <w:rsid w:val="001847EA"/>
    <w:rsid w:val="00184E03"/>
    <w:rsid w:val="001850EA"/>
    <w:rsid w:val="0018518D"/>
    <w:rsid w:val="00185B84"/>
    <w:rsid w:val="00185D8F"/>
    <w:rsid w:val="001864D1"/>
    <w:rsid w:val="00186A30"/>
    <w:rsid w:val="00186FA4"/>
    <w:rsid w:val="0018740C"/>
    <w:rsid w:val="0018775B"/>
    <w:rsid w:val="00187803"/>
    <w:rsid w:val="00190418"/>
    <w:rsid w:val="00190ADA"/>
    <w:rsid w:val="00191146"/>
    <w:rsid w:val="001913A8"/>
    <w:rsid w:val="00191554"/>
    <w:rsid w:val="0019156C"/>
    <w:rsid w:val="001916EE"/>
    <w:rsid w:val="00191981"/>
    <w:rsid w:val="00192855"/>
    <w:rsid w:val="00192C81"/>
    <w:rsid w:val="00192E52"/>
    <w:rsid w:val="0019360C"/>
    <w:rsid w:val="00193660"/>
    <w:rsid w:val="001938E8"/>
    <w:rsid w:val="00193A3E"/>
    <w:rsid w:val="00194481"/>
    <w:rsid w:val="00194654"/>
    <w:rsid w:val="001947D9"/>
    <w:rsid w:val="001949E0"/>
    <w:rsid w:val="00194AC0"/>
    <w:rsid w:val="00195277"/>
    <w:rsid w:val="00195DC8"/>
    <w:rsid w:val="00195F53"/>
    <w:rsid w:val="00196226"/>
    <w:rsid w:val="0019625C"/>
    <w:rsid w:val="00196366"/>
    <w:rsid w:val="001965C8"/>
    <w:rsid w:val="00196872"/>
    <w:rsid w:val="001979AF"/>
    <w:rsid w:val="001A0331"/>
    <w:rsid w:val="001A105B"/>
    <w:rsid w:val="001A1C5C"/>
    <w:rsid w:val="001A222F"/>
    <w:rsid w:val="001A242C"/>
    <w:rsid w:val="001A259E"/>
    <w:rsid w:val="001A27D9"/>
    <w:rsid w:val="001A2852"/>
    <w:rsid w:val="001A2A4B"/>
    <w:rsid w:val="001A31B6"/>
    <w:rsid w:val="001A3271"/>
    <w:rsid w:val="001A3DBE"/>
    <w:rsid w:val="001A3DF3"/>
    <w:rsid w:val="001A3FE7"/>
    <w:rsid w:val="001A488F"/>
    <w:rsid w:val="001A499C"/>
    <w:rsid w:val="001A5A8C"/>
    <w:rsid w:val="001A5DC9"/>
    <w:rsid w:val="001A5DCE"/>
    <w:rsid w:val="001A5FFC"/>
    <w:rsid w:val="001A66AB"/>
    <w:rsid w:val="001A6891"/>
    <w:rsid w:val="001A7738"/>
    <w:rsid w:val="001A78DE"/>
    <w:rsid w:val="001A7BAA"/>
    <w:rsid w:val="001A7E02"/>
    <w:rsid w:val="001B0018"/>
    <w:rsid w:val="001B029B"/>
    <w:rsid w:val="001B0630"/>
    <w:rsid w:val="001B0885"/>
    <w:rsid w:val="001B0923"/>
    <w:rsid w:val="001B0A84"/>
    <w:rsid w:val="001B0D21"/>
    <w:rsid w:val="001B18E0"/>
    <w:rsid w:val="001B1C75"/>
    <w:rsid w:val="001B1DE8"/>
    <w:rsid w:val="001B266F"/>
    <w:rsid w:val="001B3644"/>
    <w:rsid w:val="001B4008"/>
    <w:rsid w:val="001B458B"/>
    <w:rsid w:val="001B4988"/>
    <w:rsid w:val="001B4D33"/>
    <w:rsid w:val="001B501F"/>
    <w:rsid w:val="001B64C1"/>
    <w:rsid w:val="001B68EE"/>
    <w:rsid w:val="001B6C47"/>
    <w:rsid w:val="001B6D46"/>
    <w:rsid w:val="001B7281"/>
    <w:rsid w:val="001B7FB9"/>
    <w:rsid w:val="001C113A"/>
    <w:rsid w:val="001C15A2"/>
    <w:rsid w:val="001C2597"/>
    <w:rsid w:val="001C259E"/>
    <w:rsid w:val="001C25E4"/>
    <w:rsid w:val="001C26DC"/>
    <w:rsid w:val="001C32A4"/>
    <w:rsid w:val="001C3606"/>
    <w:rsid w:val="001C36C9"/>
    <w:rsid w:val="001C3A39"/>
    <w:rsid w:val="001C3B4E"/>
    <w:rsid w:val="001C4432"/>
    <w:rsid w:val="001C48BF"/>
    <w:rsid w:val="001C529C"/>
    <w:rsid w:val="001C5A2A"/>
    <w:rsid w:val="001C5C31"/>
    <w:rsid w:val="001C63BE"/>
    <w:rsid w:val="001C756F"/>
    <w:rsid w:val="001C7796"/>
    <w:rsid w:val="001C77D9"/>
    <w:rsid w:val="001C78E0"/>
    <w:rsid w:val="001C7D38"/>
    <w:rsid w:val="001D00E7"/>
    <w:rsid w:val="001D0154"/>
    <w:rsid w:val="001D02D2"/>
    <w:rsid w:val="001D04EF"/>
    <w:rsid w:val="001D0736"/>
    <w:rsid w:val="001D0E2C"/>
    <w:rsid w:val="001D148C"/>
    <w:rsid w:val="001D182D"/>
    <w:rsid w:val="001D1C4B"/>
    <w:rsid w:val="001D204F"/>
    <w:rsid w:val="001D2D77"/>
    <w:rsid w:val="001D3323"/>
    <w:rsid w:val="001D35FA"/>
    <w:rsid w:val="001D3A01"/>
    <w:rsid w:val="001D3DA5"/>
    <w:rsid w:val="001D4070"/>
    <w:rsid w:val="001D43FE"/>
    <w:rsid w:val="001D5AC4"/>
    <w:rsid w:val="001D5D49"/>
    <w:rsid w:val="001D5FEF"/>
    <w:rsid w:val="001D6EF0"/>
    <w:rsid w:val="001D733D"/>
    <w:rsid w:val="001D79C0"/>
    <w:rsid w:val="001E04AB"/>
    <w:rsid w:val="001E0AD3"/>
    <w:rsid w:val="001E0BA5"/>
    <w:rsid w:val="001E0C3D"/>
    <w:rsid w:val="001E1E73"/>
    <w:rsid w:val="001E267A"/>
    <w:rsid w:val="001E34E4"/>
    <w:rsid w:val="001E4648"/>
    <w:rsid w:val="001E4D15"/>
    <w:rsid w:val="001E5091"/>
    <w:rsid w:val="001E59C4"/>
    <w:rsid w:val="001E5F35"/>
    <w:rsid w:val="001E714F"/>
    <w:rsid w:val="001E7E51"/>
    <w:rsid w:val="001E7EC0"/>
    <w:rsid w:val="001F1C65"/>
    <w:rsid w:val="001F1EF9"/>
    <w:rsid w:val="001F20C3"/>
    <w:rsid w:val="001F2442"/>
    <w:rsid w:val="001F2B78"/>
    <w:rsid w:val="001F3251"/>
    <w:rsid w:val="001F329F"/>
    <w:rsid w:val="001F3788"/>
    <w:rsid w:val="001F4080"/>
    <w:rsid w:val="001F4145"/>
    <w:rsid w:val="001F4986"/>
    <w:rsid w:val="001F4CFB"/>
    <w:rsid w:val="001F51EB"/>
    <w:rsid w:val="001F52DF"/>
    <w:rsid w:val="001F5C25"/>
    <w:rsid w:val="001F5D6D"/>
    <w:rsid w:val="001F632A"/>
    <w:rsid w:val="001F6875"/>
    <w:rsid w:val="001F7B5F"/>
    <w:rsid w:val="001F7E6F"/>
    <w:rsid w:val="00200CC9"/>
    <w:rsid w:val="0020132D"/>
    <w:rsid w:val="00201893"/>
    <w:rsid w:val="002020D0"/>
    <w:rsid w:val="0020265F"/>
    <w:rsid w:val="0020282E"/>
    <w:rsid w:val="0020296B"/>
    <w:rsid w:val="00202FFA"/>
    <w:rsid w:val="00203608"/>
    <w:rsid w:val="00203A08"/>
    <w:rsid w:val="00203D1E"/>
    <w:rsid w:val="00204583"/>
    <w:rsid w:val="00204EFD"/>
    <w:rsid w:val="0020523C"/>
    <w:rsid w:val="00205C34"/>
    <w:rsid w:val="00206442"/>
    <w:rsid w:val="00206DF1"/>
    <w:rsid w:val="002071FB"/>
    <w:rsid w:val="002072E7"/>
    <w:rsid w:val="00207A12"/>
    <w:rsid w:val="00207C7B"/>
    <w:rsid w:val="0021051C"/>
    <w:rsid w:val="00211236"/>
    <w:rsid w:val="00211711"/>
    <w:rsid w:val="0021300F"/>
    <w:rsid w:val="002130D5"/>
    <w:rsid w:val="00213E30"/>
    <w:rsid w:val="002145C6"/>
    <w:rsid w:val="00215D79"/>
    <w:rsid w:val="00216538"/>
    <w:rsid w:val="00216786"/>
    <w:rsid w:val="002177E5"/>
    <w:rsid w:val="0021786F"/>
    <w:rsid w:val="00220AA0"/>
    <w:rsid w:val="00220F53"/>
    <w:rsid w:val="002222A9"/>
    <w:rsid w:val="00222471"/>
    <w:rsid w:val="00222641"/>
    <w:rsid w:val="00223012"/>
    <w:rsid w:val="0022332F"/>
    <w:rsid w:val="00223605"/>
    <w:rsid w:val="00223FD3"/>
    <w:rsid w:val="002247CA"/>
    <w:rsid w:val="002249FB"/>
    <w:rsid w:val="00224EF0"/>
    <w:rsid w:val="002252CD"/>
    <w:rsid w:val="00225739"/>
    <w:rsid w:val="00226349"/>
    <w:rsid w:val="0022637E"/>
    <w:rsid w:val="002273D7"/>
    <w:rsid w:val="00227494"/>
    <w:rsid w:val="00230411"/>
    <w:rsid w:val="00231320"/>
    <w:rsid w:val="00231411"/>
    <w:rsid w:val="002315E4"/>
    <w:rsid w:val="00232C49"/>
    <w:rsid w:val="00233062"/>
    <w:rsid w:val="00233224"/>
    <w:rsid w:val="0023327E"/>
    <w:rsid w:val="0023358A"/>
    <w:rsid w:val="002336A5"/>
    <w:rsid w:val="00233923"/>
    <w:rsid w:val="00233C5B"/>
    <w:rsid w:val="00233F23"/>
    <w:rsid w:val="002347D1"/>
    <w:rsid w:val="002348D2"/>
    <w:rsid w:val="00234A08"/>
    <w:rsid w:val="00234C23"/>
    <w:rsid w:val="00235138"/>
    <w:rsid w:val="0023575A"/>
    <w:rsid w:val="002357F1"/>
    <w:rsid w:val="00235D88"/>
    <w:rsid w:val="002364B4"/>
    <w:rsid w:val="00236A97"/>
    <w:rsid w:val="00236C9A"/>
    <w:rsid w:val="00236E3C"/>
    <w:rsid w:val="00236E8A"/>
    <w:rsid w:val="00237BE2"/>
    <w:rsid w:val="0024005F"/>
    <w:rsid w:val="00240675"/>
    <w:rsid w:val="00240AF0"/>
    <w:rsid w:val="00241064"/>
    <w:rsid w:val="00241517"/>
    <w:rsid w:val="002418AC"/>
    <w:rsid w:val="00241980"/>
    <w:rsid w:val="00241FB9"/>
    <w:rsid w:val="002425AC"/>
    <w:rsid w:val="0024272D"/>
    <w:rsid w:val="00243EAA"/>
    <w:rsid w:val="002442A2"/>
    <w:rsid w:val="00244495"/>
    <w:rsid w:val="00244662"/>
    <w:rsid w:val="002446D2"/>
    <w:rsid w:val="0024474F"/>
    <w:rsid w:val="0024480D"/>
    <w:rsid w:val="00244A6F"/>
    <w:rsid w:val="00244D64"/>
    <w:rsid w:val="00244E8F"/>
    <w:rsid w:val="002453A1"/>
    <w:rsid w:val="00246A41"/>
    <w:rsid w:val="002471F9"/>
    <w:rsid w:val="002477B2"/>
    <w:rsid w:val="00247966"/>
    <w:rsid w:val="002502A0"/>
    <w:rsid w:val="002510C5"/>
    <w:rsid w:val="002515DA"/>
    <w:rsid w:val="00251D40"/>
    <w:rsid w:val="002522F5"/>
    <w:rsid w:val="002528A6"/>
    <w:rsid w:val="00252A35"/>
    <w:rsid w:val="002534F9"/>
    <w:rsid w:val="002535DC"/>
    <w:rsid w:val="00253F26"/>
    <w:rsid w:val="00254995"/>
    <w:rsid w:val="002558C4"/>
    <w:rsid w:val="00255B09"/>
    <w:rsid w:val="00260133"/>
    <w:rsid w:val="00260A00"/>
    <w:rsid w:val="00261684"/>
    <w:rsid w:val="002616AD"/>
    <w:rsid w:val="0026193E"/>
    <w:rsid w:val="00262878"/>
    <w:rsid w:val="00262F6E"/>
    <w:rsid w:val="00263334"/>
    <w:rsid w:val="0026339E"/>
    <w:rsid w:val="0026356D"/>
    <w:rsid w:val="00263ED0"/>
    <w:rsid w:val="002653FC"/>
    <w:rsid w:val="0026592E"/>
    <w:rsid w:val="002663C9"/>
    <w:rsid w:val="00266B21"/>
    <w:rsid w:val="0026770D"/>
    <w:rsid w:val="0027033B"/>
    <w:rsid w:val="002703A8"/>
    <w:rsid w:val="00270F32"/>
    <w:rsid w:val="00271055"/>
    <w:rsid w:val="00271943"/>
    <w:rsid w:val="0027223A"/>
    <w:rsid w:val="00272770"/>
    <w:rsid w:val="00273AF7"/>
    <w:rsid w:val="00273EE8"/>
    <w:rsid w:val="002750CA"/>
    <w:rsid w:val="00275F81"/>
    <w:rsid w:val="002767C6"/>
    <w:rsid w:val="00276EBA"/>
    <w:rsid w:val="002773F8"/>
    <w:rsid w:val="00277429"/>
    <w:rsid w:val="0027784A"/>
    <w:rsid w:val="00277DE1"/>
    <w:rsid w:val="0028069C"/>
    <w:rsid w:val="00281157"/>
    <w:rsid w:val="00281236"/>
    <w:rsid w:val="00281B19"/>
    <w:rsid w:val="002820F0"/>
    <w:rsid w:val="00282D43"/>
    <w:rsid w:val="00283161"/>
    <w:rsid w:val="002833C5"/>
    <w:rsid w:val="002839CF"/>
    <w:rsid w:val="00285150"/>
    <w:rsid w:val="00285577"/>
    <w:rsid w:val="00285A8B"/>
    <w:rsid w:val="00285DE3"/>
    <w:rsid w:val="002863B9"/>
    <w:rsid w:val="0028674C"/>
    <w:rsid w:val="00286F9C"/>
    <w:rsid w:val="00287E4D"/>
    <w:rsid w:val="00287F09"/>
    <w:rsid w:val="00290E03"/>
    <w:rsid w:val="002910E1"/>
    <w:rsid w:val="002912A7"/>
    <w:rsid w:val="00291A30"/>
    <w:rsid w:val="00291F66"/>
    <w:rsid w:val="00291F73"/>
    <w:rsid w:val="00292391"/>
    <w:rsid w:val="002924B1"/>
    <w:rsid w:val="00292C38"/>
    <w:rsid w:val="00292C7C"/>
    <w:rsid w:val="00292D6C"/>
    <w:rsid w:val="00293EE4"/>
    <w:rsid w:val="00295375"/>
    <w:rsid w:val="002954DA"/>
    <w:rsid w:val="00295675"/>
    <w:rsid w:val="002958CF"/>
    <w:rsid w:val="00296536"/>
    <w:rsid w:val="00297779"/>
    <w:rsid w:val="00297B3F"/>
    <w:rsid w:val="002A0077"/>
    <w:rsid w:val="002A009B"/>
    <w:rsid w:val="002A02D1"/>
    <w:rsid w:val="002A0C98"/>
    <w:rsid w:val="002A111B"/>
    <w:rsid w:val="002A1208"/>
    <w:rsid w:val="002A130A"/>
    <w:rsid w:val="002A1442"/>
    <w:rsid w:val="002A1981"/>
    <w:rsid w:val="002A1CB7"/>
    <w:rsid w:val="002A1EBE"/>
    <w:rsid w:val="002A2083"/>
    <w:rsid w:val="002A3454"/>
    <w:rsid w:val="002A3712"/>
    <w:rsid w:val="002A3E0B"/>
    <w:rsid w:val="002A488A"/>
    <w:rsid w:val="002A4BAB"/>
    <w:rsid w:val="002A501A"/>
    <w:rsid w:val="002A5739"/>
    <w:rsid w:val="002A75F0"/>
    <w:rsid w:val="002A7BAF"/>
    <w:rsid w:val="002B06A6"/>
    <w:rsid w:val="002B0A3B"/>
    <w:rsid w:val="002B0E90"/>
    <w:rsid w:val="002B0EB0"/>
    <w:rsid w:val="002B1061"/>
    <w:rsid w:val="002B2400"/>
    <w:rsid w:val="002B29E7"/>
    <w:rsid w:val="002B3248"/>
    <w:rsid w:val="002B3B28"/>
    <w:rsid w:val="002B4478"/>
    <w:rsid w:val="002B45EE"/>
    <w:rsid w:val="002B4716"/>
    <w:rsid w:val="002B54E6"/>
    <w:rsid w:val="002B6042"/>
    <w:rsid w:val="002B66A1"/>
    <w:rsid w:val="002B6901"/>
    <w:rsid w:val="002B6AC5"/>
    <w:rsid w:val="002B7A2C"/>
    <w:rsid w:val="002B7FD6"/>
    <w:rsid w:val="002C0600"/>
    <w:rsid w:val="002C06E1"/>
    <w:rsid w:val="002C0EEE"/>
    <w:rsid w:val="002C2117"/>
    <w:rsid w:val="002C2278"/>
    <w:rsid w:val="002C351C"/>
    <w:rsid w:val="002C4C27"/>
    <w:rsid w:val="002C4D0C"/>
    <w:rsid w:val="002C4EF6"/>
    <w:rsid w:val="002C54BD"/>
    <w:rsid w:val="002C5546"/>
    <w:rsid w:val="002C5798"/>
    <w:rsid w:val="002C682E"/>
    <w:rsid w:val="002C788D"/>
    <w:rsid w:val="002C79A2"/>
    <w:rsid w:val="002C7B8B"/>
    <w:rsid w:val="002C7F2B"/>
    <w:rsid w:val="002D035C"/>
    <w:rsid w:val="002D0958"/>
    <w:rsid w:val="002D0A1F"/>
    <w:rsid w:val="002D12A3"/>
    <w:rsid w:val="002D139B"/>
    <w:rsid w:val="002D1561"/>
    <w:rsid w:val="002D1CD1"/>
    <w:rsid w:val="002D2300"/>
    <w:rsid w:val="002D2316"/>
    <w:rsid w:val="002D23E6"/>
    <w:rsid w:val="002D27FC"/>
    <w:rsid w:val="002D29CC"/>
    <w:rsid w:val="002D2B42"/>
    <w:rsid w:val="002D2CF9"/>
    <w:rsid w:val="002D2DED"/>
    <w:rsid w:val="002D3EB3"/>
    <w:rsid w:val="002D3F0A"/>
    <w:rsid w:val="002D4390"/>
    <w:rsid w:val="002D513A"/>
    <w:rsid w:val="002D56FA"/>
    <w:rsid w:val="002D6853"/>
    <w:rsid w:val="002D7BDD"/>
    <w:rsid w:val="002D7F23"/>
    <w:rsid w:val="002E0062"/>
    <w:rsid w:val="002E00A5"/>
    <w:rsid w:val="002E03FB"/>
    <w:rsid w:val="002E11D5"/>
    <w:rsid w:val="002E1EBC"/>
    <w:rsid w:val="002E224C"/>
    <w:rsid w:val="002E43B3"/>
    <w:rsid w:val="002E49C1"/>
    <w:rsid w:val="002E4AE9"/>
    <w:rsid w:val="002E4FD4"/>
    <w:rsid w:val="002E524B"/>
    <w:rsid w:val="002E55DC"/>
    <w:rsid w:val="002E5B82"/>
    <w:rsid w:val="002E5BBD"/>
    <w:rsid w:val="002E5D7F"/>
    <w:rsid w:val="002E664B"/>
    <w:rsid w:val="002E6C11"/>
    <w:rsid w:val="002E6E38"/>
    <w:rsid w:val="002E773B"/>
    <w:rsid w:val="002F0924"/>
    <w:rsid w:val="002F0AEA"/>
    <w:rsid w:val="002F0BBE"/>
    <w:rsid w:val="002F14F8"/>
    <w:rsid w:val="002F16BC"/>
    <w:rsid w:val="002F21FF"/>
    <w:rsid w:val="002F25D5"/>
    <w:rsid w:val="002F282D"/>
    <w:rsid w:val="002F2D7C"/>
    <w:rsid w:val="002F3389"/>
    <w:rsid w:val="002F35AD"/>
    <w:rsid w:val="002F38BF"/>
    <w:rsid w:val="002F48AE"/>
    <w:rsid w:val="002F48D9"/>
    <w:rsid w:val="002F4FF0"/>
    <w:rsid w:val="002F5821"/>
    <w:rsid w:val="002F5896"/>
    <w:rsid w:val="002F5D02"/>
    <w:rsid w:val="002F5D77"/>
    <w:rsid w:val="002F5F10"/>
    <w:rsid w:val="002F65A4"/>
    <w:rsid w:val="002F66BC"/>
    <w:rsid w:val="002F6772"/>
    <w:rsid w:val="002F6DB9"/>
    <w:rsid w:val="002F6E9E"/>
    <w:rsid w:val="002F6EAA"/>
    <w:rsid w:val="002F6F0F"/>
    <w:rsid w:val="002F720D"/>
    <w:rsid w:val="002F7759"/>
    <w:rsid w:val="002F791D"/>
    <w:rsid w:val="002F7D9B"/>
    <w:rsid w:val="00300075"/>
    <w:rsid w:val="00300178"/>
    <w:rsid w:val="003001F9"/>
    <w:rsid w:val="00300721"/>
    <w:rsid w:val="00300A3F"/>
    <w:rsid w:val="00302EF7"/>
    <w:rsid w:val="00303627"/>
    <w:rsid w:val="0030487C"/>
    <w:rsid w:val="00304DBB"/>
    <w:rsid w:val="00304E87"/>
    <w:rsid w:val="0030549C"/>
    <w:rsid w:val="0030574C"/>
    <w:rsid w:val="00305966"/>
    <w:rsid w:val="0030626A"/>
    <w:rsid w:val="00306BCA"/>
    <w:rsid w:val="00310507"/>
    <w:rsid w:val="003108B5"/>
    <w:rsid w:val="0031112D"/>
    <w:rsid w:val="0031114A"/>
    <w:rsid w:val="00311B19"/>
    <w:rsid w:val="0031244F"/>
    <w:rsid w:val="003124DB"/>
    <w:rsid w:val="00312901"/>
    <w:rsid w:val="00313CBE"/>
    <w:rsid w:val="00314068"/>
    <w:rsid w:val="0031496E"/>
    <w:rsid w:val="003155AB"/>
    <w:rsid w:val="00315E36"/>
    <w:rsid w:val="0031640A"/>
    <w:rsid w:val="003168B1"/>
    <w:rsid w:val="00316DC8"/>
    <w:rsid w:val="00317615"/>
    <w:rsid w:val="003205CB"/>
    <w:rsid w:val="00320E5D"/>
    <w:rsid w:val="003213A4"/>
    <w:rsid w:val="00322BAD"/>
    <w:rsid w:val="003232DB"/>
    <w:rsid w:val="003232F5"/>
    <w:rsid w:val="00323741"/>
    <w:rsid w:val="00323CA5"/>
    <w:rsid w:val="00323E95"/>
    <w:rsid w:val="003253B3"/>
    <w:rsid w:val="003258D9"/>
    <w:rsid w:val="0032597A"/>
    <w:rsid w:val="00325E4F"/>
    <w:rsid w:val="00326CD6"/>
    <w:rsid w:val="00326F57"/>
    <w:rsid w:val="00327839"/>
    <w:rsid w:val="00327A11"/>
    <w:rsid w:val="00327B7A"/>
    <w:rsid w:val="00331995"/>
    <w:rsid w:val="00332368"/>
    <w:rsid w:val="00332473"/>
    <w:rsid w:val="003329ED"/>
    <w:rsid w:val="00332BA5"/>
    <w:rsid w:val="00332DFB"/>
    <w:rsid w:val="00332E9E"/>
    <w:rsid w:val="00332EC2"/>
    <w:rsid w:val="00333D3B"/>
    <w:rsid w:val="00334412"/>
    <w:rsid w:val="0033483F"/>
    <w:rsid w:val="00334B95"/>
    <w:rsid w:val="00334D15"/>
    <w:rsid w:val="00334F3D"/>
    <w:rsid w:val="00335620"/>
    <w:rsid w:val="00336162"/>
    <w:rsid w:val="003361E4"/>
    <w:rsid w:val="00336781"/>
    <w:rsid w:val="00336F08"/>
    <w:rsid w:val="0033713A"/>
    <w:rsid w:val="00337443"/>
    <w:rsid w:val="00340280"/>
    <w:rsid w:val="003404E8"/>
    <w:rsid w:val="003404F8"/>
    <w:rsid w:val="00340FB7"/>
    <w:rsid w:val="003411E3"/>
    <w:rsid w:val="00341359"/>
    <w:rsid w:val="00341491"/>
    <w:rsid w:val="00341681"/>
    <w:rsid w:val="00341E8B"/>
    <w:rsid w:val="00342000"/>
    <w:rsid w:val="00342A12"/>
    <w:rsid w:val="00342CD4"/>
    <w:rsid w:val="00342DA2"/>
    <w:rsid w:val="00342ED1"/>
    <w:rsid w:val="003431D5"/>
    <w:rsid w:val="0034324D"/>
    <w:rsid w:val="00343583"/>
    <w:rsid w:val="0034398F"/>
    <w:rsid w:val="0034456E"/>
    <w:rsid w:val="0034469A"/>
    <w:rsid w:val="003449A0"/>
    <w:rsid w:val="00344CDB"/>
    <w:rsid w:val="00344DAD"/>
    <w:rsid w:val="003454B1"/>
    <w:rsid w:val="003454CA"/>
    <w:rsid w:val="00345996"/>
    <w:rsid w:val="003459E3"/>
    <w:rsid w:val="00345AD0"/>
    <w:rsid w:val="003468CC"/>
    <w:rsid w:val="00346C5C"/>
    <w:rsid w:val="003473AE"/>
    <w:rsid w:val="0034776E"/>
    <w:rsid w:val="00347EF1"/>
    <w:rsid w:val="003504A4"/>
    <w:rsid w:val="00350765"/>
    <w:rsid w:val="00350ADC"/>
    <w:rsid w:val="00350BE6"/>
    <w:rsid w:val="003512C9"/>
    <w:rsid w:val="0035134E"/>
    <w:rsid w:val="003525AC"/>
    <w:rsid w:val="00352F26"/>
    <w:rsid w:val="003544E7"/>
    <w:rsid w:val="003545DC"/>
    <w:rsid w:val="00354A13"/>
    <w:rsid w:val="003552E9"/>
    <w:rsid w:val="0035574D"/>
    <w:rsid w:val="003558F1"/>
    <w:rsid w:val="00355BE5"/>
    <w:rsid w:val="00356464"/>
    <w:rsid w:val="00356917"/>
    <w:rsid w:val="00356CC1"/>
    <w:rsid w:val="00360402"/>
    <w:rsid w:val="00360D85"/>
    <w:rsid w:val="0036152B"/>
    <w:rsid w:val="003616A2"/>
    <w:rsid w:val="00362330"/>
    <w:rsid w:val="0036278A"/>
    <w:rsid w:val="003632EC"/>
    <w:rsid w:val="0036353D"/>
    <w:rsid w:val="00363C65"/>
    <w:rsid w:val="00363EB0"/>
    <w:rsid w:val="00363F4E"/>
    <w:rsid w:val="003647C9"/>
    <w:rsid w:val="003648AA"/>
    <w:rsid w:val="003648F1"/>
    <w:rsid w:val="00364967"/>
    <w:rsid w:val="00364B30"/>
    <w:rsid w:val="0036618F"/>
    <w:rsid w:val="00366316"/>
    <w:rsid w:val="00366BB5"/>
    <w:rsid w:val="0036740E"/>
    <w:rsid w:val="003674CF"/>
    <w:rsid w:val="00367787"/>
    <w:rsid w:val="00367840"/>
    <w:rsid w:val="00367CDE"/>
    <w:rsid w:val="00367F43"/>
    <w:rsid w:val="00370322"/>
    <w:rsid w:val="0037072B"/>
    <w:rsid w:val="003709EF"/>
    <w:rsid w:val="00370DE1"/>
    <w:rsid w:val="00371F12"/>
    <w:rsid w:val="00371F8E"/>
    <w:rsid w:val="003725B7"/>
    <w:rsid w:val="00373E4E"/>
    <w:rsid w:val="00375A1F"/>
    <w:rsid w:val="00375D3F"/>
    <w:rsid w:val="00377882"/>
    <w:rsid w:val="00377AD0"/>
    <w:rsid w:val="00377E56"/>
    <w:rsid w:val="003800CA"/>
    <w:rsid w:val="00380563"/>
    <w:rsid w:val="0038105E"/>
    <w:rsid w:val="003821DE"/>
    <w:rsid w:val="00382C44"/>
    <w:rsid w:val="00382D1A"/>
    <w:rsid w:val="003830A8"/>
    <w:rsid w:val="003833E1"/>
    <w:rsid w:val="003835D7"/>
    <w:rsid w:val="00383979"/>
    <w:rsid w:val="00383C61"/>
    <w:rsid w:val="0038409E"/>
    <w:rsid w:val="003843DF"/>
    <w:rsid w:val="00384644"/>
    <w:rsid w:val="003858B5"/>
    <w:rsid w:val="003858F6"/>
    <w:rsid w:val="00385B22"/>
    <w:rsid w:val="003862CE"/>
    <w:rsid w:val="0038644A"/>
    <w:rsid w:val="00387157"/>
    <w:rsid w:val="0038747A"/>
    <w:rsid w:val="00387866"/>
    <w:rsid w:val="00387AF0"/>
    <w:rsid w:val="00387FF5"/>
    <w:rsid w:val="003906D3"/>
    <w:rsid w:val="00390E8A"/>
    <w:rsid w:val="00391132"/>
    <w:rsid w:val="00391860"/>
    <w:rsid w:val="00391B01"/>
    <w:rsid w:val="00392BC5"/>
    <w:rsid w:val="00392FE9"/>
    <w:rsid w:val="00393866"/>
    <w:rsid w:val="003939E2"/>
    <w:rsid w:val="00393B27"/>
    <w:rsid w:val="00393BB1"/>
    <w:rsid w:val="00394308"/>
    <w:rsid w:val="0039440D"/>
    <w:rsid w:val="00394A21"/>
    <w:rsid w:val="00394AF6"/>
    <w:rsid w:val="00397454"/>
    <w:rsid w:val="003A11D5"/>
    <w:rsid w:val="003A14BF"/>
    <w:rsid w:val="003A1BF7"/>
    <w:rsid w:val="003A1DBC"/>
    <w:rsid w:val="003A3485"/>
    <w:rsid w:val="003A3D13"/>
    <w:rsid w:val="003A3D4C"/>
    <w:rsid w:val="003A3E48"/>
    <w:rsid w:val="003A3F97"/>
    <w:rsid w:val="003A44C5"/>
    <w:rsid w:val="003A4D6D"/>
    <w:rsid w:val="003A5047"/>
    <w:rsid w:val="003A54D3"/>
    <w:rsid w:val="003A54F1"/>
    <w:rsid w:val="003A5527"/>
    <w:rsid w:val="003A5A8F"/>
    <w:rsid w:val="003A61A3"/>
    <w:rsid w:val="003A61E9"/>
    <w:rsid w:val="003A6402"/>
    <w:rsid w:val="003A6695"/>
    <w:rsid w:val="003A717E"/>
    <w:rsid w:val="003A7AC0"/>
    <w:rsid w:val="003B00B5"/>
    <w:rsid w:val="003B05B3"/>
    <w:rsid w:val="003B0961"/>
    <w:rsid w:val="003B0B13"/>
    <w:rsid w:val="003B0BC5"/>
    <w:rsid w:val="003B0D0E"/>
    <w:rsid w:val="003B17EB"/>
    <w:rsid w:val="003B2645"/>
    <w:rsid w:val="003B2AA9"/>
    <w:rsid w:val="003B3017"/>
    <w:rsid w:val="003B3477"/>
    <w:rsid w:val="003B357C"/>
    <w:rsid w:val="003B35B8"/>
    <w:rsid w:val="003B3B77"/>
    <w:rsid w:val="003B3C98"/>
    <w:rsid w:val="003B3F5D"/>
    <w:rsid w:val="003B4013"/>
    <w:rsid w:val="003B442B"/>
    <w:rsid w:val="003B46E7"/>
    <w:rsid w:val="003B5B7A"/>
    <w:rsid w:val="003B6493"/>
    <w:rsid w:val="003B683C"/>
    <w:rsid w:val="003B6D6A"/>
    <w:rsid w:val="003B71C2"/>
    <w:rsid w:val="003B72D8"/>
    <w:rsid w:val="003B7751"/>
    <w:rsid w:val="003B7A69"/>
    <w:rsid w:val="003B7ECA"/>
    <w:rsid w:val="003C0587"/>
    <w:rsid w:val="003C135C"/>
    <w:rsid w:val="003C1451"/>
    <w:rsid w:val="003C19DA"/>
    <w:rsid w:val="003C1BCA"/>
    <w:rsid w:val="003C24AF"/>
    <w:rsid w:val="003C27E2"/>
    <w:rsid w:val="003C2EF6"/>
    <w:rsid w:val="003C3A43"/>
    <w:rsid w:val="003C435F"/>
    <w:rsid w:val="003C447A"/>
    <w:rsid w:val="003C4694"/>
    <w:rsid w:val="003C49DF"/>
    <w:rsid w:val="003C55E7"/>
    <w:rsid w:val="003C616E"/>
    <w:rsid w:val="003C6307"/>
    <w:rsid w:val="003C7370"/>
    <w:rsid w:val="003C7F9C"/>
    <w:rsid w:val="003D017D"/>
    <w:rsid w:val="003D0283"/>
    <w:rsid w:val="003D04AE"/>
    <w:rsid w:val="003D0B5D"/>
    <w:rsid w:val="003D0DE6"/>
    <w:rsid w:val="003D297A"/>
    <w:rsid w:val="003D2E9F"/>
    <w:rsid w:val="003D318D"/>
    <w:rsid w:val="003D37F1"/>
    <w:rsid w:val="003D44D7"/>
    <w:rsid w:val="003D4834"/>
    <w:rsid w:val="003D4B92"/>
    <w:rsid w:val="003D5505"/>
    <w:rsid w:val="003D5947"/>
    <w:rsid w:val="003D5D3A"/>
    <w:rsid w:val="003D65AA"/>
    <w:rsid w:val="003D6619"/>
    <w:rsid w:val="003D669B"/>
    <w:rsid w:val="003D73C3"/>
    <w:rsid w:val="003D7B3F"/>
    <w:rsid w:val="003E01AA"/>
    <w:rsid w:val="003E01C2"/>
    <w:rsid w:val="003E0BDF"/>
    <w:rsid w:val="003E13AA"/>
    <w:rsid w:val="003E149E"/>
    <w:rsid w:val="003E18A5"/>
    <w:rsid w:val="003E20D3"/>
    <w:rsid w:val="003E2E10"/>
    <w:rsid w:val="003E3611"/>
    <w:rsid w:val="003E3A8D"/>
    <w:rsid w:val="003E3EA3"/>
    <w:rsid w:val="003E3EC1"/>
    <w:rsid w:val="003E4A43"/>
    <w:rsid w:val="003E4BD3"/>
    <w:rsid w:val="003E4C7D"/>
    <w:rsid w:val="003E4D08"/>
    <w:rsid w:val="003E4DED"/>
    <w:rsid w:val="003E5167"/>
    <w:rsid w:val="003E52FA"/>
    <w:rsid w:val="003E57E3"/>
    <w:rsid w:val="003E582E"/>
    <w:rsid w:val="003E5B1F"/>
    <w:rsid w:val="003E5B87"/>
    <w:rsid w:val="003E5CD1"/>
    <w:rsid w:val="003E68CD"/>
    <w:rsid w:val="003E6C15"/>
    <w:rsid w:val="003E6F1D"/>
    <w:rsid w:val="003E71D3"/>
    <w:rsid w:val="003E7AF4"/>
    <w:rsid w:val="003E7E43"/>
    <w:rsid w:val="003F07B6"/>
    <w:rsid w:val="003F10EE"/>
    <w:rsid w:val="003F1C93"/>
    <w:rsid w:val="003F203A"/>
    <w:rsid w:val="003F27F0"/>
    <w:rsid w:val="003F290C"/>
    <w:rsid w:val="003F2CEE"/>
    <w:rsid w:val="003F2F04"/>
    <w:rsid w:val="003F3C43"/>
    <w:rsid w:val="003F3C4C"/>
    <w:rsid w:val="003F3DD1"/>
    <w:rsid w:val="003F429C"/>
    <w:rsid w:val="003F439D"/>
    <w:rsid w:val="003F4467"/>
    <w:rsid w:val="003F4667"/>
    <w:rsid w:val="003F48C7"/>
    <w:rsid w:val="003F4F8E"/>
    <w:rsid w:val="003F548C"/>
    <w:rsid w:val="003F5BE9"/>
    <w:rsid w:val="003F6057"/>
    <w:rsid w:val="003F62DF"/>
    <w:rsid w:val="003F7765"/>
    <w:rsid w:val="003F7968"/>
    <w:rsid w:val="003F7AF7"/>
    <w:rsid w:val="00401431"/>
    <w:rsid w:val="0040311D"/>
    <w:rsid w:val="00403ACD"/>
    <w:rsid w:val="00403C1A"/>
    <w:rsid w:val="0040514B"/>
    <w:rsid w:val="004054BE"/>
    <w:rsid w:val="00405684"/>
    <w:rsid w:val="004062B3"/>
    <w:rsid w:val="00406437"/>
    <w:rsid w:val="004075BD"/>
    <w:rsid w:val="004076FF"/>
    <w:rsid w:val="00407796"/>
    <w:rsid w:val="00407CBD"/>
    <w:rsid w:val="0041012B"/>
    <w:rsid w:val="00410225"/>
    <w:rsid w:val="00410264"/>
    <w:rsid w:val="0041060A"/>
    <w:rsid w:val="00410BB8"/>
    <w:rsid w:val="004117C7"/>
    <w:rsid w:val="00411FD8"/>
    <w:rsid w:val="00412811"/>
    <w:rsid w:val="0041329F"/>
    <w:rsid w:val="004133C2"/>
    <w:rsid w:val="00413713"/>
    <w:rsid w:val="004139E3"/>
    <w:rsid w:val="0041500F"/>
    <w:rsid w:val="0041532F"/>
    <w:rsid w:val="00416A91"/>
    <w:rsid w:val="0041700F"/>
    <w:rsid w:val="00417342"/>
    <w:rsid w:val="0041761D"/>
    <w:rsid w:val="004177CC"/>
    <w:rsid w:val="00417F65"/>
    <w:rsid w:val="004200DA"/>
    <w:rsid w:val="00420BFF"/>
    <w:rsid w:val="00421AB8"/>
    <w:rsid w:val="00421C99"/>
    <w:rsid w:val="00421E4F"/>
    <w:rsid w:val="00422D9C"/>
    <w:rsid w:val="004244A0"/>
    <w:rsid w:val="004251CC"/>
    <w:rsid w:val="00425349"/>
    <w:rsid w:val="0042550A"/>
    <w:rsid w:val="004266E8"/>
    <w:rsid w:val="00426DFA"/>
    <w:rsid w:val="004273EF"/>
    <w:rsid w:val="00427462"/>
    <w:rsid w:val="004279B0"/>
    <w:rsid w:val="00430148"/>
    <w:rsid w:val="00431563"/>
    <w:rsid w:val="00431BFE"/>
    <w:rsid w:val="00431E66"/>
    <w:rsid w:val="004322D7"/>
    <w:rsid w:val="004323D3"/>
    <w:rsid w:val="00432AB7"/>
    <w:rsid w:val="00432FD2"/>
    <w:rsid w:val="00433496"/>
    <w:rsid w:val="004342F3"/>
    <w:rsid w:val="00434941"/>
    <w:rsid w:val="004349F7"/>
    <w:rsid w:val="00434F1E"/>
    <w:rsid w:val="004359F6"/>
    <w:rsid w:val="00435AB5"/>
    <w:rsid w:val="00435C45"/>
    <w:rsid w:val="00436674"/>
    <w:rsid w:val="00436B04"/>
    <w:rsid w:val="00436D88"/>
    <w:rsid w:val="004378A3"/>
    <w:rsid w:val="00437C8D"/>
    <w:rsid w:val="004401AE"/>
    <w:rsid w:val="00440B23"/>
    <w:rsid w:val="00440FF2"/>
    <w:rsid w:val="00441579"/>
    <w:rsid w:val="004420EC"/>
    <w:rsid w:val="0044286B"/>
    <w:rsid w:val="004431CC"/>
    <w:rsid w:val="00443A3D"/>
    <w:rsid w:val="00444FA4"/>
    <w:rsid w:val="0044557B"/>
    <w:rsid w:val="0044593A"/>
    <w:rsid w:val="00445CB1"/>
    <w:rsid w:val="00445F7D"/>
    <w:rsid w:val="00446257"/>
    <w:rsid w:val="00446C9A"/>
    <w:rsid w:val="0044784C"/>
    <w:rsid w:val="00447E5F"/>
    <w:rsid w:val="004506E5"/>
    <w:rsid w:val="0045098E"/>
    <w:rsid w:val="00451433"/>
    <w:rsid w:val="004517FB"/>
    <w:rsid w:val="004520FD"/>
    <w:rsid w:val="00452BAF"/>
    <w:rsid w:val="00452BC5"/>
    <w:rsid w:val="00453476"/>
    <w:rsid w:val="00453656"/>
    <w:rsid w:val="004539C9"/>
    <w:rsid w:val="00453B1A"/>
    <w:rsid w:val="00453E7F"/>
    <w:rsid w:val="00454A2A"/>
    <w:rsid w:val="00454C02"/>
    <w:rsid w:val="00454C6C"/>
    <w:rsid w:val="0045512D"/>
    <w:rsid w:val="0045572F"/>
    <w:rsid w:val="00455B97"/>
    <w:rsid w:val="00457A24"/>
    <w:rsid w:val="00460236"/>
    <w:rsid w:val="00460A5B"/>
    <w:rsid w:val="00460D60"/>
    <w:rsid w:val="004623BF"/>
    <w:rsid w:val="0046310D"/>
    <w:rsid w:val="00463759"/>
    <w:rsid w:val="004641E5"/>
    <w:rsid w:val="004644CB"/>
    <w:rsid w:val="00464667"/>
    <w:rsid w:val="00464A4E"/>
    <w:rsid w:val="004651C2"/>
    <w:rsid w:val="004651FB"/>
    <w:rsid w:val="0046580B"/>
    <w:rsid w:val="004658AB"/>
    <w:rsid w:val="00465958"/>
    <w:rsid w:val="00465C32"/>
    <w:rsid w:val="00466499"/>
    <w:rsid w:val="004664A9"/>
    <w:rsid w:val="00467648"/>
    <w:rsid w:val="004700AF"/>
    <w:rsid w:val="00470571"/>
    <w:rsid w:val="00470A17"/>
    <w:rsid w:val="00470BBE"/>
    <w:rsid w:val="00470FB2"/>
    <w:rsid w:val="004710D0"/>
    <w:rsid w:val="004712C6"/>
    <w:rsid w:val="004714FD"/>
    <w:rsid w:val="0047155A"/>
    <w:rsid w:val="00471601"/>
    <w:rsid w:val="004717F5"/>
    <w:rsid w:val="00471AED"/>
    <w:rsid w:val="00471CBE"/>
    <w:rsid w:val="00471EC1"/>
    <w:rsid w:val="0047202A"/>
    <w:rsid w:val="00472125"/>
    <w:rsid w:val="00472A23"/>
    <w:rsid w:val="00472C4C"/>
    <w:rsid w:val="00473BDA"/>
    <w:rsid w:val="004744D4"/>
    <w:rsid w:val="00474C3E"/>
    <w:rsid w:val="00475298"/>
    <w:rsid w:val="004752B7"/>
    <w:rsid w:val="00476C3D"/>
    <w:rsid w:val="00477722"/>
    <w:rsid w:val="00477CA7"/>
    <w:rsid w:val="00477DFF"/>
    <w:rsid w:val="0048029A"/>
    <w:rsid w:val="00480D58"/>
    <w:rsid w:val="004820D0"/>
    <w:rsid w:val="00482188"/>
    <w:rsid w:val="004830AB"/>
    <w:rsid w:val="004832F9"/>
    <w:rsid w:val="004839D9"/>
    <w:rsid w:val="00484743"/>
    <w:rsid w:val="00485157"/>
    <w:rsid w:val="004853BF"/>
    <w:rsid w:val="0048608A"/>
    <w:rsid w:val="004867E8"/>
    <w:rsid w:val="004869CE"/>
    <w:rsid w:val="00486BA0"/>
    <w:rsid w:val="004871D6"/>
    <w:rsid w:val="0048736A"/>
    <w:rsid w:val="00487594"/>
    <w:rsid w:val="0048786D"/>
    <w:rsid w:val="00487E2B"/>
    <w:rsid w:val="004910B7"/>
    <w:rsid w:val="00491D40"/>
    <w:rsid w:val="00492101"/>
    <w:rsid w:val="00492168"/>
    <w:rsid w:val="00492917"/>
    <w:rsid w:val="00493054"/>
    <w:rsid w:val="004931BF"/>
    <w:rsid w:val="0049333A"/>
    <w:rsid w:val="00493B47"/>
    <w:rsid w:val="00493ED9"/>
    <w:rsid w:val="00494453"/>
    <w:rsid w:val="0049467E"/>
    <w:rsid w:val="004947E6"/>
    <w:rsid w:val="0049510B"/>
    <w:rsid w:val="004955E8"/>
    <w:rsid w:val="00497021"/>
    <w:rsid w:val="00497085"/>
    <w:rsid w:val="004974BC"/>
    <w:rsid w:val="00497A6F"/>
    <w:rsid w:val="00497F04"/>
    <w:rsid w:val="004A01D5"/>
    <w:rsid w:val="004A0431"/>
    <w:rsid w:val="004A0521"/>
    <w:rsid w:val="004A0984"/>
    <w:rsid w:val="004A0CA2"/>
    <w:rsid w:val="004A12C2"/>
    <w:rsid w:val="004A133D"/>
    <w:rsid w:val="004A28A8"/>
    <w:rsid w:val="004A2A3C"/>
    <w:rsid w:val="004A2A98"/>
    <w:rsid w:val="004A2F76"/>
    <w:rsid w:val="004A3DB9"/>
    <w:rsid w:val="004A4244"/>
    <w:rsid w:val="004A4452"/>
    <w:rsid w:val="004A44A8"/>
    <w:rsid w:val="004A4A37"/>
    <w:rsid w:val="004A4AA3"/>
    <w:rsid w:val="004A51BB"/>
    <w:rsid w:val="004A55F7"/>
    <w:rsid w:val="004A59CB"/>
    <w:rsid w:val="004A5EFC"/>
    <w:rsid w:val="004A643A"/>
    <w:rsid w:val="004A6646"/>
    <w:rsid w:val="004A694F"/>
    <w:rsid w:val="004A6FA0"/>
    <w:rsid w:val="004A714D"/>
    <w:rsid w:val="004A79A0"/>
    <w:rsid w:val="004A7D15"/>
    <w:rsid w:val="004A7E24"/>
    <w:rsid w:val="004B02FA"/>
    <w:rsid w:val="004B0834"/>
    <w:rsid w:val="004B0D3A"/>
    <w:rsid w:val="004B0DD3"/>
    <w:rsid w:val="004B2CC4"/>
    <w:rsid w:val="004B307A"/>
    <w:rsid w:val="004B30B7"/>
    <w:rsid w:val="004B37B0"/>
    <w:rsid w:val="004B4ECD"/>
    <w:rsid w:val="004B5D9D"/>
    <w:rsid w:val="004B683C"/>
    <w:rsid w:val="004B6E6C"/>
    <w:rsid w:val="004B6ED1"/>
    <w:rsid w:val="004B7B98"/>
    <w:rsid w:val="004B7BBA"/>
    <w:rsid w:val="004C00D6"/>
    <w:rsid w:val="004C0A99"/>
    <w:rsid w:val="004C1350"/>
    <w:rsid w:val="004C1719"/>
    <w:rsid w:val="004C1AB2"/>
    <w:rsid w:val="004C1CC1"/>
    <w:rsid w:val="004C3ABB"/>
    <w:rsid w:val="004C4733"/>
    <w:rsid w:val="004C4AE0"/>
    <w:rsid w:val="004C4B56"/>
    <w:rsid w:val="004C56AE"/>
    <w:rsid w:val="004C57E1"/>
    <w:rsid w:val="004C58A3"/>
    <w:rsid w:val="004C5A86"/>
    <w:rsid w:val="004C5C6F"/>
    <w:rsid w:val="004C7703"/>
    <w:rsid w:val="004C78DF"/>
    <w:rsid w:val="004C7914"/>
    <w:rsid w:val="004D043F"/>
    <w:rsid w:val="004D09C1"/>
    <w:rsid w:val="004D0E88"/>
    <w:rsid w:val="004D1291"/>
    <w:rsid w:val="004D132E"/>
    <w:rsid w:val="004D1899"/>
    <w:rsid w:val="004D18B1"/>
    <w:rsid w:val="004D2EF2"/>
    <w:rsid w:val="004D2F9B"/>
    <w:rsid w:val="004D3280"/>
    <w:rsid w:val="004D35AE"/>
    <w:rsid w:val="004D3B71"/>
    <w:rsid w:val="004D454E"/>
    <w:rsid w:val="004D470D"/>
    <w:rsid w:val="004D4C5E"/>
    <w:rsid w:val="004D5054"/>
    <w:rsid w:val="004D660F"/>
    <w:rsid w:val="004D6ED0"/>
    <w:rsid w:val="004D729E"/>
    <w:rsid w:val="004D7577"/>
    <w:rsid w:val="004E06CF"/>
    <w:rsid w:val="004E0D19"/>
    <w:rsid w:val="004E0FE9"/>
    <w:rsid w:val="004E1D22"/>
    <w:rsid w:val="004E2246"/>
    <w:rsid w:val="004E266D"/>
    <w:rsid w:val="004E3397"/>
    <w:rsid w:val="004E35BA"/>
    <w:rsid w:val="004E3822"/>
    <w:rsid w:val="004E3B1C"/>
    <w:rsid w:val="004E3E98"/>
    <w:rsid w:val="004E4280"/>
    <w:rsid w:val="004E45F1"/>
    <w:rsid w:val="004E4B3A"/>
    <w:rsid w:val="004E5817"/>
    <w:rsid w:val="004E5868"/>
    <w:rsid w:val="004E5AE0"/>
    <w:rsid w:val="004E6873"/>
    <w:rsid w:val="004E7721"/>
    <w:rsid w:val="004E7F84"/>
    <w:rsid w:val="004F0ACD"/>
    <w:rsid w:val="004F0D27"/>
    <w:rsid w:val="004F15AA"/>
    <w:rsid w:val="004F1B60"/>
    <w:rsid w:val="004F21F6"/>
    <w:rsid w:val="004F2275"/>
    <w:rsid w:val="004F2381"/>
    <w:rsid w:val="004F23DB"/>
    <w:rsid w:val="004F2689"/>
    <w:rsid w:val="004F275C"/>
    <w:rsid w:val="004F28F9"/>
    <w:rsid w:val="004F2F7D"/>
    <w:rsid w:val="004F31C0"/>
    <w:rsid w:val="004F325B"/>
    <w:rsid w:val="004F32FA"/>
    <w:rsid w:val="004F3640"/>
    <w:rsid w:val="004F3D34"/>
    <w:rsid w:val="004F3EA0"/>
    <w:rsid w:val="004F40F2"/>
    <w:rsid w:val="004F493B"/>
    <w:rsid w:val="004F4F95"/>
    <w:rsid w:val="004F5087"/>
    <w:rsid w:val="004F546D"/>
    <w:rsid w:val="004F6766"/>
    <w:rsid w:val="004F6D25"/>
    <w:rsid w:val="004F711F"/>
    <w:rsid w:val="004F7C0F"/>
    <w:rsid w:val="004F7CA2"/>
    <w:rsid w:val="00500605"/>
    <w:rsid w:val="005007DA"/>
    <w:rsid w:val="0050087B"/>
    <w:rsid w:val="005013EE"/>
    <w:rsid w:val="005014B8"/>
    <w:rsid w:val="005017B9"/>
    <w:rsid w:val="0050229E"/>
    <w:rsid w:val="005022BE"/>
    <w:rsid w:val="005022CC"/>
    <w:rsid w:val="0050312B"/>
    <w:rsid w:val="00503CD3"/>
    <w:rsid w:val="005040AA"/>
    <w:rsid w:val="00504BB3"/>
    <w:rsid w:val="005065DD"/>
    <w:rsid w:val="00506D73"/>
    <w:rsid w:val="005076AA"/>
    <w:rsid w:val="00507A8B"/>
    <w:rsid w:val="00507FB2"/>
    <w:rsid w:val="00510A2D"/>
    <w:rsid w:val="00510C52"/>
    <w:rsid w:val="005111A8"/>
    <w:rsid w:val="005128D7"/>
    <w:rsid w:val="005129BB"/>
    <w:rsid w:val="005136D7"/>
    <w:rsid w:val="0051450C"/>
    <w:rsid w:val="00514691"/>
    <w:rsid w:val="0051562F"/>
    <w:rsid w:val="00515FB2"/>
    <w:rsid w:val="0051616B"/>
    <w:rsid w:val="00516845"/>
    <w:rsid w:val="00516BA4"/>
    <w:rsid w:val="00516FDB"/>
    <w:rsid w:val="0052047B"/>
    <w:rsid w:val="00520C6F"/>
    <w:rsid w:val="00520DBA"/>
    <w:rsid w:val="00520F47"/>
    <w:rsid w:val="0052120F"/>
    <w:rsid w:val="00521DB3"/>
    <w:rsid w:val="00522A62"/>
    <w:rsid w:val="005234C6"/>
    <w:rsid w:val="005237D9"/>
    <w:rsid w:val="00524A23"/>
    <w:rsid w:val="00524B69"/>
    <w:rsid w:val="00524EF6"/>
    <w:rsid w:val="005251AF"/>
    <w:rsid w:val="005255F3"/>
    <w:rsid w:val="00525A68"/>
    <w:rsid w:val="00525B8A"/>
    <w:rsid w:val="00525D67"/>
    <w:rsid w:val="00525E86"/>
    <w:rsid w:val="00526392"/>
    <w:rsid w:val="0052663B"/>
    <w:rsid w:val="00527058"/>
    <w:rsid w:val="00527349"/>
    <w:rsid w:val="00527689"/>
    <w:rsid w:val="00527C09"/>
    <w:rsid w:val="00527E94"/>
    <w:rsid w:val="00527E97"/>
    <w:rsid w:val="00527FD1"/>
    <w:rsid w:val="00530715"/>
    <w:rsid w:val="00530CBA"/>
    <w:rsid w:val="00530E79"/>
    <w:rsid w:val="00530F9C"/>
    <w:rsid w:val="005310D6"/>
    <w:rsid w:val="00532534"/>
    <w:rsid w:val="00532CCB"/>
    <w:rsid w:val="005330E3"/>
    <w:rsid w:val="00533CDF"/>
    <w:rsid w:val="00534F97"/>
    <w:rsid w:val="00535088"/>
    <w:rsid w:val="0053563F"/>
    <w:rsid w:val="0053585C"/>
    <w:rsid w:val="005358C0"/>
    <w:rsid w:val="00535C9D"/>
    <w:rsid w:val="00535DB3"/>
    <w:rsid w:val="00536557"/>
    <w:rsid w:val="00537DE2"/>
    <w:rsid w:val="00537E09"/>
    <w:rsid w:val="00537F38"/>
    <w:rsid w:val="005401CA"/>
    <w:rsid w:val="0054038B"/>
    <w:rsid w:val="005403B2"/>
    <w:rsid w:val="00540703"/>
    <w:rsid w:val="00541712"/>
    <w:rsid w:val="00541E50"/>
    <w:rsid w:val="0054265D"/>
    <w:rsid w:val="005426FF"/>
    <w:rsid w:val="005427D7"/>
    <w:rsid w:val="005433C3"/>
    <w:rsid w:val="005435D8"/>
    <w:rsid w:val="00543FDB"/>
    <w:rsid w:val="00544545"/>
    <w:rsid w:val="005448B9"/>
    <w:rsid w:val="00544B96"/>
    <w:rsid w:val="005450A2"/>
    <w:rsid w:val="0054517D"/>
    <w:rsid w:val="005455DB"/>
    <w:rsid w:val="0054579B"/>
    <w:rsid w:val="00546EF8"/>
    <w:rsid w:val="005477D1"/>
    <w:rsid w:val="00547B89"/>
    <w:rsid w:val="00547C6F"/>
    <w:rsid w:val="00547E8A"/>
    <w:rsid w:val="005505EE"/>
    <w:rsid w:val="00550955"/>
    <w:rsid w:val="00551237"/>
    <w:rsid w:val="00551500"/>
    <w:rsid w:val="00552192"/>
    <w:rsid w:val="00552E47"/>
    <w:rsid w:val="00553C40"/>
    <w:rsid w:val="00554363"/>
    <w:rsid w:val="005558EA"/>
    <w:rsid w:val="00555F01"/>
    <w:rsid w:val="005569E5"/>
    <w:rsid w:val="00556FB5"/>
    <w:rsid w:val="00557245"/>
    <w:rsid w:val="00557C80"/>
    <w:rsid w:val="0056005A"/>
    <w:rsid w:val="00560411"/>
    <w:rsid w:val="00560455"/>
    <w:rsid w:val="0056058F"/>
    <w:rsid w:val="0056081E"/>
    <w:rsid w:val="005617A3"/>
    <w:rsid w:val="00561AFB"/>
    <w:rsid w:val="0056267A"/>
    <w:rsid w:val="00562D58"/>
    <w:rsid w:val="00563A04"/>
    <w:rsid w:val="005640A5"/>
    <w:rsid w:val="00564283"/>
    <w:rsid w:val="00564A2D"/>
    <w:rsid w:val="00565EBE"/>
    <w:rsid w:val="005661E3"/>
    <w:rsid w:val="00566D7E"/>
    <w:rsid w:val="00567AD5"/>
    <w:rsid w:val="00567CE0"/>
    <w:rsid w:val="00570D60"/>
    <w:rsid w:val="00571A61"/>
    <w:rsid w:val="00571C5F"/>
    <w:rsid w:val="00572404"/>
    <w:rsid w:val="0057316E"/>
    <w:rsid w:val="0057383A"/>
    <w:rsid w:val="00574376"/>
    <w:rsid w:val="00574DEF"/>
    <w:rsid w:val="00575170"/>
    <w:rsid w:val="00575A58"/>
    <w:rsid w:val="00575FFD"/>
    <w:rsid w:val="00576094"/>
    <w:rsid w:val="005766C0"/>
    <w:rsid w:val="00576849"/>
    <w:rsid w:val="00576E56"/>
    <w:rsid w:val="00577176"/>
    <w:rsid w:val="00577653"/>
    <w:rsid w:val="0057796F"/>
    <w:rsid w:val="00577C40"/>
    <w:rsid w:val="005805EC"/>
    <w:rsid w:val="00580FAC"/>
    <w:rsid w:val="00581B8D"/>
    <w:rsid w:val="00582DCA"/>
    <w:rsid w:val="00582F3B"/>
    <w:rsid w:val="00583B5D"/>
    <w:rsid w:val="005845D6"/>
    <w:rsid w:val="00584A17"/>
    <w:rsid w:val="00584D9F"/>
    <w:rsid w:val="00584FAF"/>
    <w:rsid w:val="00585FB9"/>
    <w:rsid w:val="00585FC8"/>
    <w:rsid w:val="005868F0"/>
    <w:rsid w:val="00586A42"/>
    <w:rsid w:val="00586F0E"/>
    <w:rsid w:val="005874CD"/>
    <w:rsid w:val="00587A84"/>
    <w:rsid w:val="00590529"/>
    <w:rsid w:val="0059063D"/>
    <w:rsid w:val="00590ABC"/>
    <w:rsid w:val="005915FC"/>
    <w:rsid w:val="005916E9"/>
    <w:rsid w:val="005920F7"/>
    <w:rsid w:val="005926EE"/>
    <w:rsid w:val="00592C15"/>
    <w:rsid w:val="00593365"/>
    <w:rsid w:val="005934C6"/>
    <w:rsid w:val="005936EF"/>
    <w:rsid w:val="0059478E"/>
    <w:rsid w:val="00595C21"/>
    <w:rsid w:val="005965AB"/>
    <w:rsid w:val="00596F79"/>
    <w:rsid w:val="0059756C"/>
    <w:rsid w:val="00597BC3"/>
    <w:rsid w:val="005A1B1A"/>
    <w:rsid w:val="005A1B65"/>
    <w:rsid w:val="005A1F71"/>
    <w:rsid w:val="005A227D"/>
    <w:rsid w:val="005A2314"/>
    <w:rsid w:val="005A29EC"/>
    <w:rsid w:val="005A3AB1"/>
    <w:rsid w:val="005A484D"/>
    <w:rsid w:val="005A5119"/>
    <w:rsid w:val="005A54F1"/>
    <w:rsid w:val="005A5AEF"/>
    <w:rsid w:val="005A6B1A"/>
    <w:rsid w:val="005A6B4B"/>
    <w:rsid w:val="005A75F0"/>
    <w:rsid w:val="005A7693"/>
    <w:rsid w:val="005A7AA7"/>
    <w:rsid w:val="005B0934"/>
    <w:rsid w:val="005B1905"/>
    <w:rsid w:val="005B1B54"/>
    <w:rsid w:val="005B1D03"/>
    <w:rsid w:val="005B1D41"/>
    <w:rsid w:val="005B2D01"/>
    <w:rsid w:val="005B2FB9"/>
    <w:rsid w:val="005B3271"/>
    <w:rsid w:val="005B32AF"/>
    <w:rsid w:val="005B3E22"/>
    <w:rsid w:val="005B448F"/>
    <w:rsid w:val="005B4B9F"/>
    <w:rsid w:val="005B4D44"/>
    <w:rsid w:val="005B5032"/>
    <w:rsid w:val="005B552C"/>
    <w:rsid w:val="005B55F7"/>
    <w:rsid w:val="005B5869"/>
    <w:rsid w:val="005B5A89"/>
    <w:rsid w:val="005B5BCF"/>
    <w:rsid w:val="005B60ED"/>
    <w:rsid w:val="005B6BF9"/>
    <w:rsid w:val="005B6CA0"/>
    <w:rsid w:val="005B7402"/>
    <w:rsid w:val="005B7C02"/>
    <w:rsid w:val="005C031B"/>
    <w:rsid w:val="005C14A6"/>
    <w:rsid w:val="005C1CB8"/>
    <w:rsid w:val="005C1DE3"/>
    <w:rsid w:val="005C1EA8"/>
    <w:rsid w:val="005C2783"/>
    <w:rsid w:val="005C2A5A"/>
    <w:rsid w:val="005C30D2"/>
    <w:rsid w:val="005C4674"/>
    <w:rsid w:val="005C4D0C"/>
    <w:rsid w:val="005C5101"/>
    <w:rsid w:val="005C52CC"/>
    <w:rsid w:val="005C55D6"/>
    <w:rsid w:val="005C56B6"/>
    <w:rsid w:val="005C5C50"/>
    <w:rsid w:val="005C5EFE"/>
    <w:rsid w:val="005C6004"/>
    <w:rsid w:val="005C68DC"/>
    <w:rsid w:val="005C6AD6"/>
    <w:rsid w:val="005C6FC7"/>
    <w:rsid w:val="005C709F"/>
    <w:rsid w:val="005C7512"/>
    <w:rsid w:val="005C76BD"/>
    <w:rsid w:val="005C7AAC"/>
    <w:rsid w:val="005C7E18"/>
    <w:rsid w:val="005C7E68"/>
    <w:rsid w:val="005D0926"/>
    <w:rsid w:val="005D0D69"/>
    <w:rsid w:val="005D1349"/>
    <w:rsid w:val="005D195D"/>
    <w:rsid w:val="005D1A78"/>
    <w:rsid w:val="005D20A2"/>
    <w:rsid w:val="005D2612"/>
    <w:rsid w:val="005D2C96"/>
    <w:rsid w:val="005D4447"/>
    <w:rsid w:val="005D4457"/>
    <w:rsid w:val="005D4ED1"/>
    <w:rsid w:val="005D52F4"/>
    <w:rsid w:val="005D5814"/>
    <w:rsid w:val="005D5BF9"/>
    <w:rsid w:val="005D5CC1"/>
    <w:rsid w:val="005D6B87"/>
    <w:rsid w:val="005D6D3A"/>
    <w:rsid w:val="005D7134"/>
    <w:rsid w:val="005D7334"/>
    <w:rsid w:val="005D7493"/>
    <w:rsid w:val="005D780E"/>
    <w:rsid w:val="005E0235"/>
    <w:rsid w:val="005E0A29"/>
    <w:rsid w:val="005E1059"/>
    <w:rsid w:val="005E159B"/>
    <w:rsid w:val="005E179C"/>
    <w:rsid w:val="005E19B8"/>
    <w:rsid w:val="005E1E79"/>
    <w:rsid w:val="005E2BB4"/>
    <w:rsid w:val="005E2E35"/>
    <w:rsid w:val="005E31A2"/>
    <w:rsid w:val="005E39A5"/>
    <w:rsid w:val="005E3F6D"/>
    <w:rsid w:val="005E4115"/>
    <w:rsid w:val="005E41BE"/>
    <w:rsid w:val="005E4B3B"/>
    <w:rsid w:val="005E4F3D"/>
    <w:rsid w:val="005E507C"/>
    <w:rsid w:val="005E533A"/>
    <w:rsid w:val="005E5384"/>
    <w:rsid w:val="005E57A8"/>
    <w:rsid w:val="005E5913"/>
    <w:rsid w:val="005E5DBA"/>
    <w:rsid w:val="005E5E3D"/>
    <w:rsid w:val="005E5FB8"/>
    <w:rsid w:val="005E60D6"/>
    <w:rsid w:val="005E623B"/>
    <w:rsid w:val="005E66FB"/>
    <w:rsid w:val="005E6711"/>
    <w:rsid w:val="005E68E0"/>
    <w:rsid w:val="005E6C01"/>
    <w:rsid w:val="005E6F25"/>
    <w:rsid w:val="005E6F56"/>
    <w:rsid w:val="005F0278"/>
    <w:rsid w:val="005F075D"/>
    <w:rsid w:val="005F0858"/>
    <w:rsid w:val="005F0C2C"/>
    <w:rsid w:val="005F1929"/>
    <w:rsid w:val="005F1943"/>
    <w:rsid w:val="005F1CD7"/>
    <w:rsid w:val="005F34D6"/>
    <w:rsid w:val="005F46FF"/>
    <w:rsid w:val="005F4B16"/>
    <w:rsid w:val="005F4B98"/>
    <w:rsid w:val="005F5638"/>
    <w:rsid w:val="005F64F7"/>
    <w:rsid w:val="005F6552"/>
    <w:rsid w:val="005F6ED2"/>
    <w:rsid w:val="005F6F70"/>
    <w:rsid w:val="005F7218"/>
    <w:rsid w:val="005F74AD"/>
    <w:rsid w:val="005F77A7"/>
    <w:rsid w:val="005F7EFE"/>
    <w:rsid w:val="006003F8"/>
    <w:rsid w:val="00601A4D"/>
    <w:rsid w:val="00601DD6"/>
    <w:rsid w:val="00602518"/>
    <w:rsid w:val="00602905"/>
    <w:rsid w:val="00603255"/>
    <w:rsid w:val="006043C3"/>
    <w:rsid w:val="0060546C"/>
    <w:rsid w:val="00605CBB"/>
    <w:rsid w:val="0060660A"/>
    <w:rsid w:val="0060720B"/>
    <w:rsid w:val="0060784C"/>
    <w:rsid w:val="00610B4E"/>
    <w:rsid w:val="00611918"/>
    <w:rsid w:val="0061205E"/>
    <w:rsid w:val="00612743"/>
    <w:rsid w:val="00612762"/>
    <w:rsid w:val="0061431F"/>
    <w:rsid w:val="006149F3"/>
    <w:rsid w:val="00614AA6"/>
    <w:rsid w:val="00615655"/>
    <w:rsid w:val="0061594E"/>
    <w:rsid w:val="00615F33"/>
    <w:rsid w:val="006161D3"/>
    <w:rsid w:val="00616423"/>
    <w:rsid w:val="0061657C"/>
    <w:rsid w:val="00616BAB"/>
    <w:rsid w:val="00616D9F"/>
    <w:rsid w:val="00616ED4"/>
    <w:rsid w:val="00617C9A"/>
    <w:rsid w:val="00620341"/>
    <w:rsid w:val="00620805"/>
    <w:rsid w:val="00620BE3"/>
    <w:rsid w:val="00621ABE"/>
    <w:rsid w:val="00621C7B"/>
    <w:rsid w:val="00621C82"/>
    <w:rsid w:val="00621E55"/>
    <w:rsid w:val="006226A4"/>
    <w:rsid w:val="00622C78"/>
    <w:rsid w:val="006235CF"/>
    <w:rsid w:val="00623863"/>
    <w:rsid w:val="00624244"/>
    <w:rsid w:val="00624305"/>
    <w:rsid w:val="00625103"/>
    <w:rsid w:val="006252C7"/>
    <w:rsid w:val="0062549A"/>
    <w:rsid w:val="00625FBD"/>
    <w:rsid w:val="0062635D"/>
    <w:rsid w:val="0062673C"/>
    <w:rsid w:val="00626E04"/>
    <w:rsid w:val="00627019"/>
    <w:rsid w:val="00627840"/>
    <w:rsid w:val="006314B8"/>
    <w:rsid w:val="00631D3E"/>
    <w:rsid w:val="00632576"/>
    <w:rsid w:val="00632613"/>
    <w:rsid w:val="006328A4"/>
    <w:rsid w:val="00633DE5"/>
    <w:rsid w:val="006340F1"/>
    <w:rsid w:val="0063455D"/>
    <w:rsid w:val="00634819"/>
    <w:rsid w:val="006356BE"/>
    <w:rsid w:val="00636EB6"/>
    <w:rsid w:val="00637851"/>
    <w:rsid w:val="006402B2"/>
    <w:rsid w:val="006409CA"/>
    <w:rsid w:val="006414D6"/>
    <w:rsid w:val="00641EAA"/>
    <w:rsid w:val="0064204A"/>
    <w:rsid w:val="006424BD"/>
    <w:rsid w:val="00642864"/>
    <w:rsid w:val="0064292D"/>
    <w:rsid w:val="00642C82"/>
    <w:rsid w:val="00642F61"/>
    <w:rsid w:val="006432BF"/>
    <w:rsid w:val="00643872"/>
    <w:rsid w:val="00643B61"/>
    <w:rsid w:val="00644606"/>
    <w:rsid w:val="006452E1"/>
    <w:rsid w:val="0064562D"/>
    <w:rsid w:val="0064604D"/>
    <w:rsid w:val="006465EF"/>
    <w:rsid w:val="0064753A"/>
    <w:rsid w:val="0064791A"/>
    <w:rsid w:val="00647B2F"/>
    <w:rsid w:val="00647F18"/>
    <w:rsid w:val="0065075C"/>
    <w:rsid w:val="00650CDF"/>
    <w:rsid w:val="00651572"/>
    <w:rsid w:val="00651E96"/>
    <w:rsid w:val="00653825"/>
    <w:rsid w:val="00653BC9"/>
    <w:rsid w:val="00653E03"/>
    <w:rsid w:val="00653E3C"/>
    <w:rsid w:val="006544A1"/>
    <w:rsid w:val="00654EDC"/>
    <w:rsid w:val="00655F62"/>
    <w:rsid w:val="0065601D"/>
    <w:rsid w:val="006565A0"/>
    <w:rsid w:val="006568E3"/>
    <w:rsid w:val="00656A7C"/>
    <w:rsid w:val="00656CF1"/>
    <w:rsid w:val="00657A25"/>
    <w:rsid w:val="006606E7"/>
    <w:rsid w:val="0066098C"/>
    <w:rsid w:val="00660AFF"/>
    <w:rsid w:val="00662465"/>
    <w:rsid w:val="006625AD"/>
    <w:rsid w:val="00662FCF"/>
    <w:rsid w:val="006630E9"/>
    <w:rsid w:val="0066317D"/>
    <w:rsid w:val="00663D97"/>
    <w:rsid w:val="006655A3"/>
    <w:rsid w:val="00665A18"/>
    <w:rsid w:val="00665B17"/>
    <w:rsid w:val="00665D04"/>
    <w:rsid w:val="00666108"/>
    <w:rsid w:val="00666644"/>
    <w:rsid w:val="006669F8"/>
    <w:rsid w:val="00666E13"/>
    <w:rsid w:val="0066712B"/>
    <w:rsid w:val="0066751A"/>
    <w:rsid w:val="006679B0"/>
    <w:rsid w:val="00667C3E"/>
    <w:rsid w:val="006704F8"/>
    <w:rsid w:val="006717D8"/>
    <w:rsid w:val="0067180F"/>
    <w:rsid w:val="0067258E"/>
    <w:rsid w:val="006727A0"/>
    <w:rsid w:val="00672D8A"/>
    <w:rsid w:val="006737E8"/>
    <w:rsid w:val="00673C2F"/>
    <w:rsid w:val="00675C2B"/>
    <w:rsid w:val="00675EC3"/>
    <w:rsid w:val="00676074"/>
    <w:rsid w:val="006761FB"/>
    <w:rsid w:val="0067641D"/>
    <w:rsid w:val="006769C8"/>
    <w:rsid w:val="00676ADB"/>
    <w:rsid w:val="00677813"/>
    <w:rsid w:val="00677F13"/>
    <w:rsid w:val="006800EB"/>
    <w:rsid w:val="006802CB"/>
    <w:rsid w:val="00680317"/>
    <w:rsid w:val="00680ABE"/>
    <w:rsid w:val="006814ED"/>
    <w:rsid w:val="00681860"/>
    <w:rsid w:val="0068189E"/>
    <w:rsid w:val="00681962"/>
    <w:rsid w:val="00681B4F"/>
    <w:rsid w:val="00682373"/>
    <w:rsid w:val="00682A94"/>
    <w:rsid w:val="00682E49"/>
    <w:rsid w:val="006838FB"/>
    <w:rsid w:val="00683B43"/>
    <w:rsid w:val="00683E46"/>
    <w:rsid w:val="00684392"/>
    <w:rsid w:val="0068439F"/>
    <w:rsid w:val="00684647"/>
    <w:rsid w:val="00684810"/>
    <w:rsid w:val="00686570"/>
    <w:rsid w:val="006873B2"/>
    <w:rsid w:val="00687536"/>
    <w:rsid w:val="00687E1E"/>
    <w:rsid w:val="00687F3F"/>
    <w:rsid w:val="006900EC"/>
    <w:rsid w:val="006904D0"/>
    <w:rsid w:val="00690525"/>
    <w:rsid w:val="006912FA"/>
    <w:rsid w:val="00691D0C"/>
    <w:rsid w:val="00691E53"/>
    <w:rsid w:val="00691FFF"/>
    <w:rsid w:val="00692B8F"/>
    <w:rsid w:val="00692CFD"/>
    <w:rsid w:val="00692E38"/>
    <w:rsid w:val="00693018"/>
    <w:rsid w:val="006931DE"/>
    <w:rsid w:val="006933A6"/>
    <w:rsid w:val="00693689"/>
    <w:rsid w:val="00693CB6"/>
    <w:rsid w:val="00693DF2"/>
    <w:rsid w:val="006945A4"/>
    <w:rsid w:val="00694709"/>
    <w:rsid w:val="00694CE6"/>
    <w:rsid w:val="00695138"/>
    <w:rsid w:val="006955A1"/>
    <w:rsid w:val="00695A35"/>
    <w:rsid w:val="00695A7F"/>
    <w:rsid w:val="00695FC3"/>
    <w:rsid w:val="00695FE2"/>
    <w:rsid w:val="00696031"/>
    <w:rsid w:val="006964CC"/>
    <w:rsid w:val="006966EE"/>
    <w:rsid w:val="00696FF8"/>
    <w:rsid w:val="00697373"/>
    <w:rsid w:val="0069737F"/>
    <w:rsid w:val="00697AB2"/>
    <w:rsid w:val="006A0BB4"/>
    <w:rsid w:val="006A0D55"/>
    <w:rsid w:val="006A140E"/>
    <w:rsid w:val="006A1526"/>
    <w:rsid w:val="006A1B28"/>
    <w:rsid w:val="006A2102"/>
    <w:rsid w:val="006A2469"/>
    <w:rsid w:val="006A295A"/>
    <w:rsid w:val="006A2FEC"/>
    <w:rsid w:val="006A3099"/>
    <w:rsid w:val="006A30A5"/>
    <w:rsid w:val="006A314E"/>
    <w:rsid w:val="006A3185"/>
    <w:rsid w:val="006A38FB"/>
    <w:rsid w:val="006A397C"/>
    <w:rsid w:val="006A415E"/>
    <w:rsid w:val="006A4405"/>
    <w:rsid w:val="006A4841"/>
    <w:rsid w:val="006A493A"/>
    <w:rsid w:val="006A49BD"/>
    <w:rsid w:val="006A4F60"/>
    <w:rsid w:val="006A54E9"/>
    <w:rsid w:val="006A64C8"/>
    <w:rsid w:val="006A6975"/>
    <w:rsid w:val="006A7454"/>
    <w:rsid w:val="006A7474"/>
    <w:rsid w:val="006A79FD"/>
    <w:rsid w:val="006A7DC4"/>
    <w:rsid w:val="006A7EB4"/>
    <w:rsid w:val="006B0594"/>
    <w:rsid w:val="006B05DC"/>
    <w:rsid w:val="006B05F6"/>
    <w:rsid w:val="006B173E"/>
    <w:rsid w:val="006B1F37"/>
    <w:rsid w:val="006B2E79"/>
    <w:rsid w:val="006B3079"/>
    <w:rsid w:val="006B3F6D"/>
    <w:rsid w:val="006B4163"/>
    <w:rsid w:val="006B4418"/>
    <w:rsid w:val="006B4EE5"/>
    <w:rsid w:val="006B59C9"/>
    <w:rsid w:val="006B5ACF"/>
    <w:rsid w:val="006B6097"/>
    <w:rsid w:val="006B6802"/>
    <w:rsid w:val="006B6AF4"/>
    <w:rsid w:val="006B72F8"/>
    <w:rsid w:val="006B7647"/>
    <w:rsid w:val="006C0CF1"/>
    <w:rsid w:val="006C0E4E"/>
    <w:rsid w:val="006C0F9B"/>
    <w:rsid w:val="006C19FF"/>
    <w:rsid w:val="006C227A"/>
    <w:rsid w:val="006C22FB"/>
    <w:rsid w:val="006C3532"/>
    <w:rsid w:val="006C39A0"/>
    <w:rsid w:val="006C3A83"/>
    <w:rsid w:val="006C3BBE"/>
    <w:rsid w:val="006C3CB3"/>
    <w:rsid w:val="006C3F2F"/>
    <w:rsid w:val="006C409C"/>
    <w:rsid w:val="006C4122"/>
    <w:rsid w:val="006C41B7"/>
    <w:rsid w:val="006C45E0"/>
    <w:rsid w:val="006C4C05"/>
    <w:rsid w:val="006C53B1"/>
    <w:rsid w:val="006C57A1"/>
    <w:rsid w:val="006C59FF"/>
    <w:rsid w:val="006C6A7E"/>
    <w:rsid w:val="006C6E9A"/>
    <w:rsid w:val="006C7952"/>
    <w:rsid w:val="006D0CE6"/>
    <w:rsid w:val="006D0DDF"/>
    <w:rsid w:val="006D0FC3"/>
    <w:rsid w:val="006D193B"/>
    <w:rsid w:val="006D1C56"/>
    <w:rsid w:val="006D2176"/>
    <w:rsid w:val="006D2574"/>
    <w:rsid w:val="006D2794"/>
    <w:rsid w:val="006D3210"/>
    <w:rsid w:val="006D36BE"/>
    <w:rsid w:val="006D44DC"/>
    <w:rsid w:val="006D45F2"/>
    <w:rsid w:val="006D4E4E"/>
    <w:rsid w:val="006D4F02"/>
    <w:rsid w:val="006D4F3D"/>
    <w:rsid w:val="006D553B"/>
    <w:rsid w:val="006D5855"/>
    <w:rsid w:val="006D7420"/>
    <w:rsid w:val="006D7CB9"/>
    <w:rsid w:val="006D7E3F"/>
    <w:rsid w:val="006E07FF"/>
    <w:rsid w:val="006E0B9D"/>
    <w:rsid w:val="006E1A3C"/>
    <w:rsid w:val="006E1A95"/>
    <w:rsid w:val="006E1B7B"/>
    <w:rsid w:val="006E2D15"/>
    <w:rsid w:val="006E33F5"/>
    <w:rsid w:val="006E3FDF"/>
    <w:rsid w:val="006E4022"/>
    <w:rsid w:val="006E4082"/>
    <w:rsid w:val="006E56A8"/>
    <w:rsid w:val="006E5AC0"/>
    <w:rsid w:val="006E5D6D"/>
    <w:rsid w:val="006E7D85"/>
    <w:rsid w:val="006F0345"/>
    <w:rsid w:val="006F0BC8"/>
    <w:rsid w:val="006F0FE4"/>
    <w:rsid w:val="006F15A7"/>
    <w:rsid w:val="006F1A06"/>
    <w:rsid w:val="006F236F"/>
    <w:rsid w:val="006F3145"/>
    <w:rsid w:val="006F38A9"/>
    <w:rsid w:val="006F4ACD"/>
    <w:rsid w:val="006F4B1C"/>
    <w:rsid w:val="006F4EDF"/>
    <w:rsid w:val="006F5207"/>
    <w:rsid w:val="006F5C53"/>
    <w:rsid w:val="006F5CFF"/>
    <w:rsid w:val="006F5D5F"/>
    <w:rsid w:val="006F6082"/>
    <w:rsid w:val="006F7715"/>
    <w:rsid w:val="006F7A9F"/>
    <w:rsid w:val="00700340"/>
    <w:rsid w:val="007003E3"/>
    <w:rsid w:val="00700464"/>
    <w:rsid w:val="00700CA9"/>
    <w:rsid w:val="007018C3"/>
    <w:rsid w:val="00705225"/>
    <w:rsid w:val="007059B7"/>
    <w:rsid w:val="00706252"/>
    <w:rsid w:val="00706ACF"/>
    <w:rsid w:val="007076D7"/>
    <w:rsid w:val="0070776B"/>
    <w:rsid w:val="00710DDA"/>
    <w:rsid w:val="00711231"/>
    <w:rsid w:val="00711361"/>
    <w:rsid w:val="0071190E"/>
    <w:rsid w:val="0071191A"/>
    <w:rsid w:val="00711D0D"/>
    <w:rsid w:val="00711DD4"/>
    <w:rsid w:val="00711F32"/>
    <w:rsid w:val="007132B1"/>
    <w:rsid w:val="007133D0"/>
    <w:rsid w:val="0071342B"/>
    <w:rsid w:val="007135CE"/>
    <w:rsid w:val="0071392D"/>
    <w:rsid w:val="007139E3"/>
    <w:rsid w:val="00714AD8"/>
    <w:rsid w:val="00714F1F"/>
    <w:rsid w:val="0071570A"/>
    <w:rsid w:val="00715C43"/>
    <w:rsid w:val="0071606F"/>
    <w:rsid w:val="0071641B"/>
    <w:rsid w:val="00716676"/>
    <w:rsid w:val="007166DE"/>
    <w:rsid w:val="0071679D"/>
    <w:rsid w:val="00717055"/>
    <w:rsid w:val="00717312"/>
    <w:rsid w:val="0071794E"/>
    <w:rsid w:val="00720B09"/>
    <w:rsid w:val="00720DE8"/>
    <w:rsid w:val="00720E54"/>
    <w:rsid w:val="00722C70"/>
    <w:rsid w:val="00723178"/>
    <w:rsid w:val="007235A4"/>
    <w:rsid w:val="00723FE1"/>
    <w:rsid w:val="007240AE"/>
    <w:rsid w:val="00724654"/>
    <w:rsid w:val="00724DD2"/>
    <w:rsid w:val="007252FB"/>
    <w:rsid w:val="00725D26"/>
    <w:rsid w:val="0072649A"/>
    <w:rsid w:val="007268A3"/>
    <w:rsid w:val="0072709D"/>
    <w:rsid w:val="007270C4"/>
    <w:rsid w:val="0072712E"/>
    <w:rsid w:val="00727A08"/>
    <w:rsid w:val="00727CEF"/>
    <w:rsid w:val="00727F26"/>
    <w:rsid w:val="00730551"/>
    <w:rsid w:val="00730F5E"/>
    <w:rsid w:val="00731526"/>
    <w:rsid w:val="00731606"/>
    <w:rsid w:val="00731887"/>
    <w:rsid w:val="00731C05"/>
    <w:rsid w:val="00731D16"/>
    <w:rsid w:val="00731FF9"/>
    <w:rsid w:val="0073253A"/>
    <w:rsid w:val="0073379D"/>
    <w:rsid w:val="0073382E"/>
    <w:rsid w:val="00733DAF"/>
    <w:rsid w:val="0073440A"/>
    <w:rsid w:val="00734524"/>
    <w:rsid w:val="00734570"/>
    <w:rsid w:val="0073460B"/>
    <w:rsid w:val="0073488B"/>
    <w:rsid w:val="00734A24"/>
    <w:rsid w:val="00734F50"/>
    <w:rsid w:val="00734F69"/>
    <w:rsid w:val="00735328"/>
    <w:rsid w:val="00735FDA"/>
    <w:rsid w:val="0073616F"/>
    <w:rsid w:val="007366C2"/>
    <w:rsid w:val="0073689F"/>
    <w:rsid w:val="00736C20"/>
    <w:rsid w:val="00736CF1"/>
    <w:rsid w:val="00737AE2"/>
    <w:rsid w:val="00740047"/>
    <w:rsid w:val="00740336"/>
    <w:rsid w:val="00740598"/>
    <w:rsid w:val="00740BFD"/>
    <w:rsid w:val="00740DF5"/>
    <w:rsid w:val="00740FD3"/>
    <w:rsid w:val="007411FA"/>
    <w:rsid w:val="00742165"/>
    <w:rsid w:val="00742868"/>
    <w:rsid w:val="00742A7F"/>
    <w:rsid w:val="00742B61"/>
    <w:rsid w:val="007432B6"/>
    <w:rsid w:val="00743ED8"/>
    <w:rsid w:val="00744358"/>
    <w:rsid w:val="00745234"/>
    <w:rsid w:val="007459B3"/>
    <w:rsid w:val="00745C17"/>
    <w:rsid w:val="00746597"/>
    <w:rsid w:val="00746605"/>
    <w:rsid w:val="00746684"/>
    <w:rsid w:val="007502A9"/>
    <w:rsid w:val="00750894"/>
    <w:rsid w:val="00750C30"/>
    <w:rsid w:val="007510F3"/>
    <w:rsid w:val="007512EC"/>
    <w:rsid w:val="007513BB"/>
    <w:rsid w:val="007517A9"/>
    <w:rsid w:val="0075218E"/>
    <w:rsid w:val="0075241F"/>
    <w:rsid w:val="00753C8F"/>
    <w:rsid w:val="00753DFB"/>
    <w:rsid w:val="00754579"/>
    <w:rsid w:val="0075462D"/>
    <w:rsid w:val="007553C6"/>
    <w:rsid w:val="007566CE"/>
    <w:rsid w:val="007568FF"/>
    <w:rsid w:val="00757110"/>
    <w:rsid w:val="00757167"/>
    <w:rsid w:val="00757445"/>
    <w:rsid w:val="0075746B"/>
    <w:rsid w:val="00760415"/>
    <w:rsid w:val="00760CAA"/>
    <w:rsid w:val="00761315"/>
    <w:rsid w:val="007629A6"/>
    <w:rsid w:val="00762A8E"/>
    <w:rsid w:val="007631BA"/>
    <w:rsid w:val="00763BA8"/>
    <w:rsid w:val="00763BFC"/>
    <w:rsid w:val="00764BDF"/>
    <w:rsid w:val="007653FA"/>
    <w:rsid w:val="00765752"/>
    <w:rsid w:val="00770B03"/>
    <w:rsid w:val="00770F3B"/>
    <w:rsid w:val="0077170A"/>
    <w:rsid w:val="0077193D"/>
    <w:rsid w:val="00771F08"/>
    <w:rsid w:val="007721B9"/>
    <w:rsid w:val="00772896"/>
    <w:rsid w:val="00773059"/>
    <w:rsid w:val="007731C8"/>
    <w:rsid w:val="00774AA4"/>
    <w:rsid w:val="00774C30"/>
    <w:rsid w:val="007752CC"/>
    <w:rsid w:val="007754C9"/>
    <w:rsid w:val="00775CF4"/>
    <w:rsid w:val="0077626E"/>
    <w:rsid w:val="00776767"/>
    <w:rsid w:val="0077678F"/>
    <w:rsid w:val="00777330"/>
    <w:rsid w:val="00777429"/>
    <w:rsid w:val="007800EF"/>
    <w:rsid w:val="007805BE"/>
    <w:rsid w:val="00780CB7"/>
    <w:rsid w:val="00780D05"/>
    <w:rsid w:val="00781752"/>
    <w:rsid w:val="00781981"/>
    <w:rsid w:val="00781FD1"/>
    <w:rsid w:val="00782672"/>
    <w:rsid w:val="0078286F"/>
    <w:rsid w:val="00782897"/>
    <w:rsid w:val="00782C15"/>
    <w:rsid w:val="007834A6"/>
    <w:rsid w:val="0078370B"/>
    <w:rsid w:val="00783778"/>
    <w:rsid w:val="00783E60"/>
    <w:rsid w:val="00784CB3"/>
    <w:rsid w:val="00784EE0"/>
    <w:rsid w:val="00784FDB"/>
    <w:rsid w:val="00786607"/>
    <w:rsid w:val="007867EC"/>
    <w:rsid w:val="00786D27"/>
    <w:rsid w:val="00787E9F"/>
    <w:rsid w:val="00787FCA"/>
    <w:rsid w:val="00790051"/>
    <w:rsid w:val="007900BB"/>
    <w:rsid w:val="00791CDD"/>
    <w:rsid w:val="007924DD"/>
    <w:rsid w:val="00792A23"/>
    <w:rsid w:val="00792DF7"/>
    <w:rsid w:val="00793556"/>
    <w:rsid w:val="00793B6F"/>
    <w:rsid w:val="00793EBE"/>
    <w:rsid w:val="007941B9"/>
    <w:rsid w:val="007950C3"/>
    <w:rsid w:val="00797848"/>
    <w:rsid w:val="00797A6D"/>
    <w:rsid w:val="00797FFB"/>
    <w:rsid w:val="007A01A0"/>
    <w:rsid w:val="007A098A"/>
    <w:rsid w:val="007A0FEF"/>
    <w:rsid w:val="007A11FE"/>
    <w:rsid w:val="007A1F20"/>
    <w:rsid w:val="007A2FBD"/>
    <w:rsid w:val="007A388F"/>
    <w:rsid w:val="007A3CC1"/>
    <w:rsid w:val="007A4BDD"/>
    <w:rsid w:val="007A4FF7"/>
    <w:rsid w:val="007A552D"/>
    <w:rsid w:val="007A5CBD"/>
    <w:rsid w:val="007A5F69"/>
    <w:rsid w:val="007A60AD"/>
    <w:rsid w:val="007A61EF"/>
    <w:rsid w:val="007A6501"/>
    <w:rsid w:val="007A66A4"/>
    <w:rsid w:val="007A6732"/>
    <w:rsid w:val="007A67EA"/>
    <w:rsid w:val="007A6CD6"/>
    <w:rsid w:val="007A6D8F"/>
    <w:rsid w:val="007A6FEF"/>
    <w:rsid w:val="007A75D4"/>
    <w:rsid w:val="007A77D3"/>
    <w:rsid w:val="007A7899"/>
    <w:rsid w:val="007A7C1C"/>
    <w:rsid w:val="007A7E58"/>
    <w:rsid w:val="007B008B"/>
    <w:rsid w:val="007B0A3A"/>
    <w:rsid w:val="007B0A70"/>
    <w:rsid w:val="007B0CFF"/>
    <w:rsid w:val="007B0EA1"/>
    <w:rsid w:val="007B1117"/>
    <w:rsid w:val="007B14D4"/>
    <w:rsid w:val="007B1EA7"/>
    <w:rsid w:val="007B24FC"/>
    <w:rsid w:val="007B25E2"/>
    <w:rsid w:val="007B33F9"/>
    <w:rsid w:val="007B36E1"/>
    <w:rsid w:val="007B3988"/>
    <w:rsid w:val="007B3BD6"/>
    <w:rsid w:val="007B3D1D"/>
    <w:rsid w:val="007B418C"/>
    <w:rsid w:val="007B4778"/>
    <w:rsid w:val="007B4811"/>
    <w:rsid w:val="007B4822"/>
    <w:rsid w:val="007B48EE"/>
    <w:rsid w:val="007B545A"/>
    <w:rsid w:val="007B5778"/>
    <w:rsid w:val="007B6659"/>
    <w:rsid w:val="007B6A0D"/>
    <w:rsid w:val="007B6E33"/>
    <w:rsid w:val="007B718C"/>
    <w:rsid w:val="007B7A06"/>
    <w:rsid w:val="007B7D73"/>
    <w:rsid w:val="007C0245"/>
    <w:rsid w:val="007C02EB"/>
    <w:rsid w:val="007C04E5"/>
    <w:rsid w:val="007C050B"/>
    <w:rsid w:val="007C1196"/>
    <w:rsid w:val="007C1772"/>
    <w:rsid w:val="007C1E8B"/>
    <w:rsid w:val="007C2467"/>
    <w:rsid w:val="007C2A67"/>
    <w:rsid w:val="007C2BEA"/>
    <w:rsid w:val="007C2C46"/>
    <w:rsid w:val="007C32FC"/>
    <w:rsid w:val="007C3764"/>
    <w:rsid w:val="007C3EC1"/>
    <w:rsid w:val="007C3F2E"/>
    <w:rsid w:val="007C47EC"/>
    <w:rsid w:val="007C47EF"/>
    <w:rsid w:val="007C6B96"/>
    <w:rsid w:val="007C71F5"/>
    <w:rsid w:val="007C781D"/>
    <w:rsid w:val="007C7A8E"/>
    <w:rsid w:val="007C7F60"/>
    <w:rsid w:val="007D0824"/>
    <w:rsid w:val="007D0973"/>
    <w:rsid w:val="007D138A"/>
    <w:rsid w:val="007D279A"/>
    <w:rsid w:val="007D2A9D"/>
    <w:rsid w:val="007D3276"/>
    <w:rsid w:val="007D395A"/>
    <w:rsid w:val="007D3B24"/>
    <w:rsid w:val="007D4D0F"/>
    <w:rsid w:val="007D51B0"/>
    <w:rsid w:val="007D536A"/>
    <w:rsid w:val="007D55DD"/>
    <w:rsid w:val="007D569B"/>
    <w:rsid w:val="007D6673"/>
    <w:rsid w:val="007D674C"/>
    <w:rsid w:val="007D74B1"/>
    <w:rsid w:val="007D7AC2"/>
    <w:rsid w:val="007D7B83"/>
    <w:rsid w:val="007E00A6"/>
    <w:rsid w:val="007E08D1"/>
    <w:rsid w:val="007E0920"/>
    <w:rsid w:val="007E0F05"/>
    <w:rsid w:val="007E19E7"/>
    <w:rsid w:val="007E1E34"/>
    <w:rsid w:val="007E2F8A"/>
    <w:rsid w:val="007E308F"/>
    <w:rsid w:val="007E32ED"/>
    <w:rsid w:val="007E4348"/>
    <w:rsid w:val="007E48FA"/>
    <w:rsid w:val="007E4C15"/>
    <w:rsid w:val="007E559B"/>
    <w:rsid w:val="007E55C1"/>
    <w:rsid w:val="007E5997"/>
    <w:rsid w:val="007E5A89"/>
    <w:rsid w:val="007E6205"/>
    <w:rsid w:val="007E7215"/>
    <w:rsid w:val="007E7E22"/>
    <w:rsid w:val="007F0340"/>
    <w:rsid w:val="007F099D"/>
    <w:rsid w:val="007F0D55"/>
    <w:rsid w:val="007F0FD0"/>
    <w:rsid w:val="007F1098"/>
    <w:rsid w:val="007F1332"/>
    <w:rsid w:val="007F140B"/>
    <w:rsid w:val="007F14FF"/>
    <w:rsid w:val="007F19D6"/>
    <w:rsid w:val="007F2AE7"/>
    <w:rsid w:val="007F33EC"/>
    <w:rsid w:val="007F3757"/>
    <w:rsid w:val="007F3852"/>
    <w:rsid w:val="007F42EE"/>
    <w:rsid w:val="007F5B08"/>
    <w:rsid w:val="007F5B18"/>
    <w:rsid w:val="007F5EE7"/>
    <w:rsid w:val="007F5F9E"/>
    <w:rsid w:val="007F6026"/>
    <w:rsid w:val="007F6154"/>
    <w:rsid w:val="007F61CE"/>
    <w:rsid w:val="007F68B6"/>
    <w:rsid w:val="007F68E7"/>
    <w:rsid w:val="007F6C06"/>
    <w:rsid w:val="007F6F19"/>
    <w:rsid w:val="007F7187"/>
    <w:rsid w:val="007F71C3"/>
    <w:rsid w:val="007F74B0"/>
    <w:rsid w:val="007F7C9A"/>
    <w:rsid w:val="008009B9"/>
    <w:rsid w:val="00801013"/>
    <w:rsid w:val="00801696"/>
    <w:rsid w:val="00801F4A"/>
    <w:rsid w:val="0080285D"/>
    <w:rsid w:val="00802E79"/>
    <w:rsid w:val="008031FE"/>
    <w:rsid w:val="0080333C"/>
    <w:rsid w:val="0080369C"/>
    <w:rsid w:val="00803877"/>
    <w:rsid w:val="00804292"/>
    <w:rsid w:val="008047ED"/>
    <w:rsid w:val="00804C2A"/>
    <w:rsid w:val="00804CD0"/>
    <w:rsid w:val="008055F5"/>
    <w:rsid w:val="00805934"/>
    <w:rsid w:val="0080675E"/>
    <w:rsid w:val="0080694A"/>
    <w:rsid w:val="008069EF"/>
    <w:rsid w:val="00807187"/>
    <w:rsid w:val="00807B0D"/>
    <w:rsid w:val="00807E7E"/>
    <w:rsid w:val="0081005F"/>
    <w:rsid w:val="008101F7"/>
    <w:rsid w:val="00810D86"/>
    <w:rsid w:val="00812931"/>
    <w:rsid w:val="00813253"/>
    <w:rsid w:val="008134BB"/>
    <w:rsid w:val="00813F45"/>
    <w:rsid w:val="00814E34"/>
    <w:rsid w:val="008155F0"/>
    <w:rsid w:val="00815AC5"/>
    <w:rsid w:val="00815C4A"/>
    <w:rsid w:val="0081708F"/>
    <w:rsid w:val="00817A95"/>
    <w:rsid w:val="00817B50"/>
    <w:rsid w:val="00817FEC"/>
    <w:rsid w:val="00820677"/>
    <w:rsid w:val="00820A54"/>
    <w:rsid w:val="00820DDC"/>
    <w:rsid w:val="00820F28"/>
    <w:rsid w:val="00821199"/>
    <w:rsid w:val="008211F0"/>
    <w:rsid w:val="00821F2C"/>
    <w:rsid w:val="00822130"/>
    <w:rsid w:val="00822439"/>
    <w:rsid w:val="00822CA4"/>
    <w:rsid w:val="00822D7E"/>
    <w:rsid w:val="0082345A"/>
    <w:rsid w:val="008243B2"/>
    <w:rsid w:val="008243EF"/>
    <w:rsid w:val="00824742"/>
    <w:rsid w:val="00824DD5"/>
    <w:rsid w:val="00824FD4"/>
    <w:rsid w:val="00825303"/>
    <w:rsid w:val="00825593"/>
    <w:rsid w:val="00825EF5"/>
    <w:rsid w:val="008261E0"/>
    <w:rsid w:val="0082637A"/>
    <w:rsid w:val="00826D61"/>
    <w:rsid w:val="00826EDE"/>
    <w:rsid w:val="00827248"/>
    <w:rsid w:val="00827877"/>
    <w:rsid w:val="00827934"/>
    <w:rsid w:val="00827BB1"/>
    <w:rsid w:val="00830DAB"/>
    <w:rsid w:val="00830E91"/>
    <w:rsid w:val="00830F43"/>
    <w:rsid w:val="00831FAC"/>
    <w:rsid w:val="00832069"/>
    <w:rsid w:val="0083249A"/>
    <w:rsid w:val="008327D7"/>
    <w:rsid w:val="008330F6"/>
    <w:rsid w:val="0083342B"/>
    <w:rsid w:val="00833EDF"/>
    <w:rsid w:val="00834298"/>
    <w:rsid w:val="00835185"/>
    <w:rsid w:val="00835290"/>
    <w:rsid w:val="00835D6B"/>
    <w:rsid w:val="00835DC4"/>
    <w:rsid w:val="00835DD6"/>
    <w:rsid w:val="00836533"/>
    <w:rsid w:val="008365FB"/>
    <w:rsid w:val="008369AF"/>
    <w:rsid w:val="00836CAF"/>
    <w:rsid w:val="00837FDF"/>
    <w:rsid w:val="008405A6"/>
    <w:rsid w:val="008409A2"/>
    <w:rsid w:val="00840CE8"/>
    <w:rsid w:val="00840E0E"/>
    <w:rsid w:val="0084103B"/>
    <w:rsid w:val="0084120E"/>
    <w:rsid w:val="008415B2"/>
    <w:rsid w:val="008429E7"/>
    <w:rsid w:val="00842BE2"/>
    <w:rsid w:val="0084316D"/>
    <w:rsid w:val="00843846"/>
    <w:rsid w:val="0084390B"/>
    <w:rsid w:val="00843D1D"/>
    <w:rsid w:val="00843D56"/>
    <w:rsid w:val="0084472C"/>
    <w:rsid w:val="0084507D"/>
    <w:rsid w:val="00845443"/>
    <w:rsid w:val="00845663"/>
    <w:rsid w:val="00845DD1"/>
    <w:rsid w:val="00845E5E"/>
    <w:rsid w:val="008464BD"/>
    <w:rsid w:val="008473B6"/>
    <w:rsid w:val="008478F1"/>
    <w:rsid w:val="00850017"/>
    <w:rsid w:val="00850DEB"/>
    <w:rsid w:val="00851073"/>
    <w:rsid w:val="00851910"/>
    <w:rsid w:val="00853ADC"/>
    <w:rsid w:val="00855C9E"/>
    <w:rsid w:val="00856229"/>
    <w:rsid w:val="00856939"/>
    <w:rsid w:val="008570A5"/>
    <w:rsid w:val="008570C7"/>
    <w:rsid w:val="008578F0"/>
    <w:rsid w:val="00857AF9"/>
    <w:rsid w:val="00857D9B"/>
    <w:rsid w:val="00860573"/>
    <w:rsid w:val="0086097B"/>
    <w:rsid w:val="008612DF"/>
    <w:rsid w:val="00861926"/>
    <w:rsid w:val="00861AC1"/>
    <w:rsid w:val="00861C9A"/>
    <w:rsid w:val="00861F3E"/>
    <w:rsid w:val="00862088"/>
    <w:rsid w:val="00862AC5"/>
    <w:rsid w:val="00862F64"/>
    <w:rsid w:val="00863257"/>
    <w:rsid w:val="00863C04"/>
    <w:rsid w:val="0086402D"/>
    <w:rsid w:val="008648FE"/>
    <w:rsid w:val="00864BCE"/>
    <w:rsid w:val="00864EC6"/>
    <w:rsid w:val="00865CF6"/>
    <w:rsid w:val="00866EBD"/>
    <w:rsid w:val="00870303"/>
    <w:rsid w:val="008703BF"/>
    <w:rsid w:val="00870528"/>
    <w:rsid w:val="008706F9"/>
    <w:rsid w:val="008709F1"/>
    <w:rsid w:val="00870FC9"/>
    <w:rsid w:val="00871951"/>
    <w:rsid w:val="00872124"/>
    <w:rsid w:val="00872169"/>
    <w:rsid w:val="0087225A"/>
    <w:rsid w:val="00872AE3"/>
    <w:rsid w:val="00872C29"/>
    <w:rsid w:val="00872E70"/>
    <w:rsid w:val="0087350F"/>
    <w:rsid w:val="008753C4"/>
    <w:rsid w:val="00875693"/>
    <w:rsid w:val="00875FDB"/>
    <w:rsid w:val="0087610D"/>
    <w:rsid w:val="00876DC2"/>
    <w:rsid w:val="00877029"/>
    <w:rsid w:val="008772DC"/>
    <w:rsid w:val="008776B4"/>
    <w:rsid w:val="00880481"/>
    <w:rsid w:val="00881494"/>
    <w:rsid w:val="00881A04"/>
    <w:rsid w:val="00881AA4"/>
    <w:rsid w:val="00881C00"/>
    <w:rsid w:val="0088253B"/>
    <w:rsid w:val="00882B59"/>
    <w:rsid w:val="00883035"/>
    <w:rsid w:val="008830F5"/>
    <w:rsid w:val="0088329A"/>
    <w:rsid w:val="00883546"/>
    <w:rsid w:val="00883831"/>
    <w:rsid w:val="00883B6A"/>
    <w:rsid w:val="00883F2C"/>
    <w:rsid w:val="00884556"/>
    <w:rsid w:val="008845D4"/>
    <w:rsid w:val="0088476E"/>
    <w:rsid w:val="00886151"/>
    <w:rsid w:val="00886463"/>
    <w:rsid w:val="008864A7"/>
    <w:rsid w:val="00887029"/>
    <w:rsid w:val="008870EE"/>
    <w:rsid w:val="008875E0"/>
    <w:rsid w:val="008876A5"/>
    <w:rsid w:val="00890191"/>
    <w:rsid w:val="00891202"/>
    <w:rsid w:val="00891255"/>
    <w:rsid w:val="00891833"/>
    <w:rsid w:val="00891CAC"/>
    <w:rsid w:val="0089208F"/>
    <w:rsid w:val="008921C0"/>
    <w:rsid w:val="00892713"/>
    <w:rsid w:val="00892B5B"/>
    <w:rsid w:val="00892C45"/>
    <w:rsid w:val="00892EED"/>
    <w:rsid w:val="00893094"/>
    <w:rsid w:val="0089325B"/>
    <w:rsid w:val="008935C4"/>
    <w:rsid w:val="008936B7"/>
    <w:rsid w:val="0089405F"/>
    <w:rsid w:val="0089427C"/>
    <w:rsid w:val="008949CC"/>
    <w:rsid w:val="00894BB6"/>
    <w:rsid w:val="00896195"/>
    <w:rsid w:val="0089655E"/>
    <w:rsid w:val="00896B5E"/>
    <w:rsid w:val="00897A0A"/>
    <w:rsid w:val="00897C90"/>
    <w:rsid w:val="00897D77"/>
    <w:rsid w:val="00897F7D"/>
    <w:rsid w:val="008A02F8"/>
    <w:rsid w:val="008A03EE"/>
    <w:rsid w:val="008A0543"/>
    <w:rsid w:val="008A0ABF"/>
    <w:rsid w:val="008A0AE7"/>
    <w:rsid w:val="008A0C0B"/>
    <w:rsid w:val="008A1094"/>
    <w:rsid w:val="008A1871"/>
    <w:rsid w:val="008A2011"/>
    <w:rsid w:val="008A214D"/>
    <w:rsid w:val="008A22B3"/>
    <w:rsid w:val="008A24DE"/>
    <w:rsid w:val="008A26DA"/>
    <w:rsid w:val="008A2BE6"/>
    <w:rsid w:val="008A2C1B"/>
    <w:rsid w:val="008A34EA"/>
    <w:rsid w:val="008A3575"/>
    <w:rsid w:val="008A371C"/>
    <w:rsid w:val="008A5334"/>
    <w:rsid w:val="008A5837"/>
    <w:rsid w:val="008A66ED"/>
    <w:rsid w:val="008A745E"/>
    <w:rsid w:val="008A7E0C"/>
    <w:rsid w:val="008A7FA8"/>
    <w:rsid w:val="008B09A8"/>
    <w:rsid w:val="008B12B8"/>
    <w:rsid w:val="008B1704"/>
    <w:rsid w:val="008B1991"/>
    <w:rsid w:val="008B27AA"/>
    <w:rsid w:val="008B2E01"/>
    <w:rsid w:val="008B32E8"/>
    <w:rsid w:val="008B37D5"/>
    <w:rsid w:val="008B4F35"/>
    <w:rsid w:val="008B4FA9"/>
    <w:rsid w:val="008B5254"/>
    <w:rsid w:val="008B53DF"/>
    <w:rsid w:val="008B545C"/>
    <w:rsid w:val="008B576F"/>
    <w:rsid w:val="008B5B95"/>
    <w:rsid w:val="008B6210"/>
    <w:rsid w:val="008B656A"/>
    <w:rsid w:val="008B6D62"/>
    <w:rsid w:val="008B7316"/>
    <w:rsid w:val="008B781D"/>
    <w:rsid w:val="008C0B0E"/>
    <w:rsid w:val="008C139D"/>
    <w:rsid w:val="008C1ACD"/>
    <w:rsid w:val="008C1B81"/>
    <w:rsid w:val="008C1FE9"/>
    <w:rsid w:val="008C2B4A"/>
    <w:rsid w:val="008C2FAA"/>
    <w:rsid w:val="008C4883"/>
    <w:rsid w:val="008C4EF1"/>
    <w:rsid w:val="008C50C3"/>
    <w:rsid w:val="008C5FA5"/>
    <w:rsid w:val="008C606A"/>
    <w:rsid w:val="008C6E09"/>
    <w:rsid w:val="008C7351"/>
    <w:rsid w:val="008D07A2"/>
    <w:rsid w:val="008D0A4B"/>
    <w:rsid w:val="008D0BA3"/>
    <w:rsid w:val="008D0BD0"/>
    <w:rsid w:val="008D10B1"/>
    <w:rsid w:val="008D15BE"/>
    <w:rsid w:val="008D1F80"/>
    <w:rsid w:val="008D239D"/>
    <w:rsid w:val="008D30D6"/>
    <w:rsid w:val="008D37C9"/>
    <w:rsid w:val="008D3CA0"/>
    <w:rsid w:val="008D3F05"/>
    <w:rsid w:val="008D41DF"/>
    <w:rsid w:val="008D4275"/>
    <w:rsid w:val="008D49A7"/>
    <w:rsid w:val="008D4F50"/>
    <w:rsid w:val="008D641E"/>
    <w:rsid w:val="008D6571"/>
    <w:rsid w:val="008D6604"/>
    <w:rsid w:val="008D7645"/>
    <w:rsid w:val="008E0BAC"/>
    <w:rsid w:val="008E166F"/>
    <w:rsid w:val="008E18DD"/>
    <w:rsid w:val="008E2739"/>
    <w:rsid w:val="008E2791"/>
    <w:rsid w:val="008E2B69"/>
    <w:rsid w:val="008E2DB7"/>
    <w:rsid w:val="008E321E"/>
    <w:rsid w:val="008E39A3"/>
    <w:rsid w:val="008E3BF5"/>
    <w:rsid w:val="008E3ECA"/>
    <w:rsid w:val="008E4152"/>
    <w:rsid w:val="008E42FE"/>
    <w:rsid w:val="008E4423"/>
    <w:rsid w:val="008E463D"/>
    <w:rsid w:val="008E4658"/>
    <w:rsid w:val="008E47ED"/>
    <w:rsid w:val="008E5505"/>
    <w:rsid w:val="008E5564"/>
    <w:rsid w:val="008E5A86"/>
    <w:rsid w:val="008E697A"/>
    <w:rsid w:val="008E697D"/>
    <w:rsid w:val="008E69FB"/>
    <w:rsid w:val="008E6FFD"/>
    <w:rsid w:val="008E776F"/>
    <w:rsid w:val="008F08CB"/>
    <w:rsid w:val="008F0AD4"/>
    <w:rsid w:val="008F0D12"/>
    <w:rsid w:val="008F26AD"/>
    <w:rsid w:val="008F277C"/>
    <w:rsid w:val="008F29DC"/>
    <w:rsid w:val="008F2D28"/>
    <w:rsid w:val="008F2E36"/>
    <w:rsid w:val="008F3DA6"/>
    <w:rsid w:val="008F46C5"/>
    <w:rsid w:val="008F4A99"/>
    <w:rsid w:val="008F5606"/>
    <w:rsid w:val="008F62A7"/>
    <w:rsid w:val="008F65E2"/>
    <w:rsid w:val="008F6764"/>
    <w:rsid w:val="008F6867"/>
    <w:rsid w:val="008F69D2"/>
    <w:rsid w:val="008F6D7B"/>
    <w:rsid w:val="008F7568"/>
    <w:rsid w:val="009002A2"/>
    <w:rsid w:val="009009B4"/>
    <w:rsid w:val="0090117E"/>
    <w:rsid w:val="0090150A"/>
    <w:rsid w:val="00901874"/>
    <w:rsid w:val="00903AD2"/>
    <w:rsid w:val="00903CE6"/>
    <w:rsid w:val="00906B56"/>
    <w:rsid w:val="00907572"/>
    <w:rsid w:val="009105D4"/>
    <w:rsid w:val="009117CA"/>
    <w:rsid w:val="009117D4"/>
    <w:rsid w:val="00911C68"/>
    <w:rsid w:val="0091212D"/>
    <w:rsid w:val="00912294"/>
    <w:rsid w:val="009130E3"/>
    <w:rsid w:val="00913AB6"/>
    <w:rsid w:val="0091462E"/>
    <w:rsid w:val="0091464C"/>
    <w:rsid w:val="009148EE"/>
    <w:rsid w:val="00914AFC"/>
    <w:rsid w:val="00914B74"/>
    <w:rsid w:val="00915667"/>
    <w:rsid w:val="00915868"/>
    <w:rsid w:val="0091586C"/>
    <w:rsid w:val="009160F0"/>
    <w:rsid w:val="0091641C"/>
    <w:rsid w:val="00916D02"/>
    <w:rsid w:val="00916E50"/>
    <w:rsid w:val="00917826"/>
    <w:rsid w:val="009210FC"/>
    <w:rsid w:val="0092116C"/>
    <w:rsid w:val="009215E6"/>
    <w:rsid w:val="00921ED5"/>
    <w:rsid w:val="0092303F"/>
    <w:rsid w:val="009230C1"/>
    <w:rsid w:val="00923206"/>
    <w:rsid w:val="00924702"/>
    <w:rsid w:val="00925E7E"/>
    <w:rsid w:val="009262C6"/>
    <w:rsid w:val="009264E9"/>
    <w:rsid w:val="009267A4"/>
    <w:rsid w:val="00926805"/>
    <w:rsid w:val="00926983"/>
    <w:rsid w:val="009308A0"/>
    <w:rsid w:val="00930A0A"/>
    <w:rsid w:val="00930D74"/>
    <w:rsid w:val="00930DC1"/>
    <w:rsid w:val="00931582"/>
    <w:rsid w:val="009325FE"/>
    <w:rsid w:val="00932E67"/>
    <w:rsid w:val="009331B0"/>
    <w:rsid w:val="009334F5"/>
    <w:rsid w:val="00933932"/>
    <w:rsid w:val="0093404A"/>
    <w:rsid w:val="009347C5"/>
    <w:rsid w:val="00934807"/>
    <w:rsid w:val="009348C6"/>
    <w:rsid w:val="00934DAF"/>
    <w:rsid w:val="00934F0C"/>
    <w:rsid w:val="0093510C"/>
    <w:rsid w:val="00935162"/>
    <w:rsid w:val="00935E4F"/>
    <w:rsid w:val="0093601B"/>
    <w:rsid w:val="00937A7B"/>
    <w:rsid w:val="009405EF"/>
    <w:rsid w:val="00940618"/>
    <w:rsid w:val="0094078D"/>
    <w:rsid w:val="00940A3C"/>
    <w:rsid w:val="00940CDC"/>
    <w:rsid w:val="0094118E"/>
    <w:rsid w:val="009418FA"/>
    <w:rsid w:val="00941F7F"/>
    <w:rsid w:val="0094200A"/>
    <w:rsid w:val="00942136"/>
    <w:rsid w:val="0094219E"/>
    <w:rsid w:val="009421CD"/>
    <w:rsid w:val="009425AA"/>
    <w:rsid w:val="009427F3"/>
    <w:rsid w:val="009428DE"/>
    <w:rsid w:val="00942FB7"/>
    <w:rsid w:val="009436BD"/>
    <w:rsid w:val="00943934"/>
    <w:rsid w:val="00943F1E"/>
    <w:rsid w:val="0094415F"/>
    <w:rsid w:val="0094426F"/>
    <w:rsid w:val="0094559C"/>
    <w:rsid w:val="00945964"/>
    <w:rsid w:val="00946E43"/>
    <w:rsid w:val="00947C1B"/>
    <w:rsid w:val="009503D4"/>
    <w:rsid w:val="009507BD"/>
    <w:rsid w:val="00951355"/>
    <w:rsid w:val="009516A1"/>
    <w:rsid w:val="009518BC"/>
    <w:rsid w:val="009535C0"/>
    <w:rsid w:val="00953620"/>
    <w:rsid w:val="00953D68"/>
    <w:rsid w:val="00955028"/>
    <w:rsid w:val="00955132"/>
    <w:rsid w:val="009559A0"/>
    <w:rsid w:val="00955EED"/>
    <w:rsid w:val="009564F7"/>
    <w:rsid w:val="00956B84"/>
    <w:rsid w:val="00956CD3"/>
    <w:rsid w:val="0095716D"/>
    <w:rsid w:val="00960632"/>
    <w:rsid w:val="009615A5"/>
    <w:rsid w:val="00961731"/>
    <w:rsid w:val="009617E5"/>
    <w:rsid w:val="0096275A"/>
    <w:rsid w:val="00963409"/>
    <w:rsid w:val="00963639"/>
    <w:rsid w:val="00963C25"/>
    <w:rsid w:val="00963FFF"/>
    <w:rsid w:val="009645E8"/>
    <w:rsid w:val="00964667"/>
    <w:rsid w:val="0096500D"/>
    <w:rsid w:val="0096515C"/>
    <w:rsid w:val="00965725"/>
    <w:rsid w:val="009659F5"/>
    <w:rsid w:val="00965AB8"/>
    <w:rsid w:val="009661A8"/>
    <w:rsid w:val="0096664A"/>
    <w:rsid w:val="00966AE0"/>
    <w:rsid w:val="00967163"/>
    <w:rsid w:val="00967418"/>
    <w:rsid w:val="0096747B"/>
    <w:rsid w:val="009678B0"/>
    <w:rsid w:val="00967B51"/>
    <w:rsid w:val="00970241"/>
    <w:rsid w:val="0097024C"/>
    <w:rsid w:val="009702CA"/>
    <w:rsid w:val="00970BD0"/>
    <w:rsid w:val="00970F37"/>
    <w:rsid w:val="00971236"/>
    <w:rsid w:val="00971642"/>
    <w:rsid w:val="00971708"/>
    <w:rsid w:val="00971961"/>
    <w:rsid w:val="00971BCC"/>
    <w:rsid w:val="00971C1F"/>
    <w:rsid w:val="00971DAD"/>
    <w:rsid w:val="00971DF1"/>
    <w:rsid w:val="00972022"/>
    <w:rsid w:val="00972804"/>
    <w:rsid w:val="009731EA"/>
    <w:rsid w:val="009733DE"/>
    <w:rsid w:val="0097381D"/>
    <w:rsid w:val="00973AED"/>
    <w:rsid w:val="00974686"/>
    <w:rsid w:val="009749A2"/>
    <w:rsid w:val="00974F7F"/>
    <w:rsid w:val="00975329"/>
    <w:rsid w:val="0097552A"/>
    <w:rsid w:val="00975C0C"/>
    <w:rsid w:val="009773C8"/>
    <w:rsid w:val="009776F3"/>
    <w:rsid w:val="009777A9"/>
    <w:rsid w:val="009803E6"/>
    <w:rsid w:val="009805B8"/>
    <w:rsid w:val="00980711"/>
    <w:rsid w:val="00981748"/>
    <w:rsid w:val="0098185D"/>
    <w:rsid w:val="00981D90"/>
    <w:rsid w:val="009820DB"/>
    <w:rsid w:val="009830A1"/>
    <w:rsid w:val="00983287"/>
    <w:rsid w:val="00983EEE"/>
    <w:rsid w:val="00983F77"/>
    <w:rsid w:val="00984223"/>
    <w:rsid w:val="00984973"/>
    <w:rsid w:val="00984BB4"/>
    <w:rsid w:val="00984ED3"/>
    <w:rsid w:val="00984EEC"/>
    <w:rsid w:val="0098535F"/>
    <w:rsid w:val="009856B5"/>
    <w:rsid w:val="00985744"/>
    <w:rsid w:val="00985F4E"/>
    <w:rsid w:val="00985FBF"/>
    <w:rsid w:val="0098631C"/>
    <w:rsid w:val="009865B4"/>
    <w:rsid w:val="0098662D"/>
    <w:rsid w:val="009867D4"/>
    <w:rsid w:val="00986D30"/>
    <w:rsid w:val="00990BE8"/>
    <w:rsid w:val="009910DF"/>
    <w:rsid w:val="0099333E"/>
    <w:rsid w:val="0099334B"/>
    <w:rsid w:val="009938B9"/>
    <w:rsid w:val="00994C17"/>
    <w:rsid w:val="00995236"/>
    <w:rsid w:val="009953CC"/>
    <w:rsid w:val="009955EC"/>
    <w:rsid w:val="00995B45"/>
    <w:rsid w:val="00995B4D"/>
    <w:rsid w:val="00995D32"/>
    <w:rsid w:val="0099687D"/>
    <w:rsid w:val="00996D09"/>
    <w:rsid w:val="0099752D"/>
    <w:rsid w:val="00997954"/>
    <w:rsid w:val="00997ED1"/>
    <w:rsid w:val="009A0713"/>
    <w:rsid w:val="009A09BE"/>
    <w:rsid w:val="009A11EC"/>
    <w:rsid w:val="009A15AA"/>
    <w:rsid w:val="009A179C"/>
    <w:rsid w:val="009A19E7"/>
    <w:rsid w:val="009A1C11"/>
    <w:rsid w:val="009A44EC"/>
    <w:rsid w:val="009A48F5"/>
    <w:rsid w:val="009A5B1B"/>
    <w:rsid w:val="009A5F44"/>
    <w:rsid w:val="009A749B"/>
    <w:rsid w:val="009A75A3"/>
    <w:rsid w:val="009A783B"/>
    <w:rsid w:val="009B0020"/>
    <w:rsid w:val="009B0378"/>
    <w:rsid w:val="009B0932"/>
    <w:rsid w:val="009B1DE0"/>
    <w:rsid w:val="009B2123"/>
    <w:rsid w:val="009B2C43"/>
    <w:rsid w:val="009B2C68"/>
    <w:rsid w:val="009B3959"/>
    <w:rsid w:val="009B40ED"/>
    <w:rsid w:val="009B4324"/>
    <w:rsid w:val="009B4F3C"/>
    <w:rsid w:val="009B59B3"/>
    <w:rsid w:val="009B5F44"/>
    <w:rsid w:val="009B61E6"/>
    <w:rsid w:val="009B6AD8"/>
    <w:rsid w:val="009B6D59"/>
    <w:rsid w:val="009B7225"/>
    <w:rsid w:val="009C1796"/>
    <w:rsid w:val="009C1F19"/>
    <w:rsid w:val="009C2357"/>
    <w:rsid w:val="009C2494"/>
    <w:rsid w:val="009C24DB"/>
    <w:rsid w:val="009C2D4C"/>
    <w:rsid w:val="009C3B31"/>
    <w:rsid w:val="009C3D76"/>
    <w:rsid w:val="009C3DD5"/>
    <w:rsid w:val="009C4558"/>
    <w:rsid w:val="009C4E11"/>
    <w:rsid w:val="009C52E0"/>
    <w:rsid w:val="009C5F1B"/>
    <w:rsid w:val="009C5FC1"/>
    <w:rsid w:val="009C6AAB"/>
    <w:rsid w:val="009C6CF2"/>
    <w:rsid w:val="009C6D7E"/>
    <w:rsid w:val="009C7073"/>
    <w:rsid w:val="009C722B"/>
    <w:rsid w:val="009C7CAF"/>
    <w:rsid w:val="009C7ED3"/>
    <w:rsid w:val="009C7F5E"/>
    <w:rsid w:val="009D1532"/>
    <w:rsid w:val="009D17A0"/>
    <w:rsid w:val="009D1974"/>
    <w:rsid w:val="009D1C3C"/>
    <w:rsid w:val="009D1FA7"/>
    <w:rsid w:val="009D2343"/>
    <w:rsid w:val="009D2802"/>
    <w:rsid w:val="009D2BF6"/>
    <w:rsid w:val="009D3B04"/>
    <w:rsid w:val="009D40F1"/>
    <w:rsid w:val="009D4147"/>
    <w:rsid w:val="009D4411"/>
    <w:rsid w:val="009D48C2"/>
    <w:rsid w:val="009D48DA"/>
    <w:rsid w:val="009D49D7"/>
    <w:rsid w:val="009D4B8D"/>
    <w:rsid w:val="009D5DAE"/>
    <w:rsid w:val="009D6312"/>
    <w:rsid w:val="009D67B0"/>
    <w:rsid w:val="009D6902"/>
    <w:rsid w:val="009D726D"/>
    <w:rsid w:val="009D7DFC"/>
    <w:rsid w:val="009E0B33"/>
    <w:rsid w:val="009E108C"/>
    <w:rsid w:val="009E126E"/>
    <w:rsid w:val="009E1A7E"/>
    <w:rsid w:val="009E1AB4"/>
    <w:rsid w:val="009E1C5F"/>
    <w:rsid w:val="009E21AF"/>
    <w:rsid w:val="009E2369"/>
    <w:rsid w:val="009E26A8"/>
    <w:rsid w:val="009E2F5E"/>
    <w:rsid w:val="009E3A61"/>
    <w:rsid w:val="009E43A8"/>
    <w:rsid w:val="009E4B03"/>
    <w:rsid w:val="009E57C4"/>
    <w:rsid w:val="009E60DA"/>
    <w:rsid w:val="009E6645"/>
    <w:rsid w:val="009E6886"/>
    <w:rsid w:val="009E6F34"/>
    <w:rsid w:val="009E7127"/>
    <w:rsid w:val="009E75AD"/>
    <w:rsid w:val="009E77D8"/>
    <w:rsid w:val="009F0522"/>
    <w:rsid w:val="009F07A5"/>
    <w:rsid w:val="009F10B5"/>
    <w:rsid w:val="009F1659"/>
    <w:rsid w:val="009F18D3"/>
    <w:rsid w:val="009F1A9D"/>
    <w:rsid w:val="009F1B94"/>
    <w:rsid w:val="009F23FE"/>
    <w:rsid w:val="009F26F6"/>
    <w:rsid w:val="009F31A1"/>
    <w:rsid w:val="009F3479"/>
    <w:rsid w:val="009F42C9"/>
    <w:rsid w:val="009F52D4"/>
    <w:rsid w:val="009F538E"/>
    <w:rsid w:val="009F55AB"/>
    <w:rsid w:val="009F5A61"/>
    <w:rsid w:val="009F5DE8"/>
    <w:rsid w:val="009F6612"/>
    <w:rsid w:val="009F67AC"/>
    <w:rsid w:val="009F6A78"/>
    <w:rsid w:val="009F724E"/>
    <w:rsid w:val="009F7A98"/>
    <w:rsid w:val="009F7EEC"/>
    <w:rsid w:val="00A00726"/>
    <w:rsid w:val="00A00B17"/>
    <w:rsid w:val="00A00B66"/>
    <w:rsid w:val="00A01232"/>
    <w:rsid w:val="00A018DC"/>
    <w:rsid w:val="00A01AE9"/>
    <w:rsid w:val="00A02053"/>
    <w:rsid w:val="00A02543"/>
    <w:rsid w:val="00A02860"/>
    <w:rsid w:val="00A03624"/>
    <w:rsid w:val="00A039C5"/>
    <w:rsid w:val="00A03DB7"/>
    <w:rsid w:val="00A04A7E"/>
    <w:rsid w:val="00A05C8C"/>
    <w:rsid w:val="00A05CCA"/>
    <w:rsid w:val="00A05FF3"/>
    <w:rsid w:val="00A062E1"/>
    <w:rsid w:val="00A06378"/>
    <w:rsid w:val="00A068F1"/>
    <w:rsid w:val="00A06A14"/>
    <w:rsid w:val="00A06DC7"/>
    <w:rsid w:val="00A07078"/>
    <w:rsid w:val="00A07843"/>
    <w:rsid w:val="00A10DCF"/>
    <w:rsid w:val="00A11969"/>
    <w:rsid w:val="00A11C48"/>
    <w:rsid w:val="00A123B9"/>
    <w:rsid w:val="00A1244D"/>
    <w:rsid w:val="00A12753"/>
    <w:rsid w:val="00A13336"/>
    <w:rsid w:val="00A13644"/>
    <w:rsid w:val="00A13B01"/>
    <w:rsid w:val="00A13BE1"/>
    <w:rsid w:val="00A13EDC"/>
    <w:rsid w:val="00A141D8"/>
    <w:rsid w:val="00A146D9"/>
    <w:rsid w:val="00A14BA3"/>
    <w:rsid w:val="00A15920"/>
    <w:rsid w:val="00A160A4"/>
    <w:rsid w:val="00A16338"/>
    <w:rsid w:val="00A1636E"/>
    <w:rsid w:val="00A16D83"/>
    <w:rsid w:val="00A2012F"/>
    <w:rsid w:val="00A2030F"/>
    <w:rsid w:val="00A203F5"/>
    <w:rsid w:val="00A2055D"/>
    <w:rsid w:val="00A229B7"/>
    <w:rsid w:val="00A22D1A"/>
    <w:rsid w:val="00A2331D"/>
    <w:rsid w:val="00A2332E"/>
    <w:rsid w:val="00A235BD"/>
    <w:rsid w:val="00A23D32"/>
    <w:rsid w:val="00A23FDB"/>
    <w:rsid w:val="00A24F7A"/>
    <w:rsid w:val="00A267F6"/>
    <w:rsid w:val="00A26918"/>
    <w:rsid w:val="00A27003"/>
    <w:rsid w:val="00A2764E"/>
    <w:rsid w:val="00A279A5"/>
    <w:rsid w:val="00A27C06"/>
    <w:rsid w:val="00A300C5"/>
    <w:rsid w:val="00A30646"/>
    <w:rsid w:val="00A30AC6"/>
    <w:rsid w:val="00A3144D"/>
    <w:rsid w:val="00A3177A"/>
    <w:rsid w:val="00A32121"/>
    <w:rsid w:val="00A32974"/>
    <w:rsid w:val="00A32AAB"/>
    <w:rsid w:val="00A32D7F"/>
    <w:rsid w:val="00A3308C"/>
    <w:rsid w:val="00A33D15"/>
    <w:rsid w:val="00A34C45"/>
    <w:rsid w:val="00A34EAE"/>
    <w:rsid w:val="00A351FF"/>
    <w:rsid w:val="00A355B2"/>
    <w:rsid w:val="00A3695B"/>
    <w:rsid w:val="00A370D8"/>
    <w:rsid w:val="00A41877"/>
    <w:rsid w:val="00A41E0D"/>
    <w:rsid w:val="00A42631"/>
    <w:rsid w:val="00A42ACC"/>
    <w:rsid w:val="00A440DA"/>
    <w:rsid w:val="00A44520"/>
    <w:rsid w:val="00A4465E"/>
    <w:rsid w:val="00A45DF1"/>
    <w:rsid w:val="00A45E62"/>
    <w:rsid w:val="00A46A6B"/>
    <w:rsid w:val="00A46FD5"/>
    <w:rsid w:val="00A47443"/>
    <w:rsid w:val="00A4799E"/>
    <w:rsid w:val="00A47BDE"/>
    <w:rsid w:val="00A5014E"/>
    <w:rsid w:val="00A50162"/>
    <w:rsid w:val="00A5036D"/>
    <w:rsid w:val="00A50520"/>
    <w:rsid w:val="00A50E40"/>
    <w:rsid w:val="00A51D64"/>
    <w:rsid w:val="00A51E3A"/>
    <w:rsid w:val="00A51F48"/>
    <w:rsid w:val="00A52BEC"/>
    <w:rsid w:val="00A52D7D"/>
    <w:rsid w:val="00A53100"/>
    <w:rsid w:val="00A53C13"/>
    <w:rsid w:val="00A54027"/>
    <w:rsid w:val="00A54144"/>
    <w:rsid w:val="00A543B1"/>
    <w:rsid w:val="00A549DF"/>
    <w:rsid w:val="00A54AAA"/>
    <w:rsid w:val="00A55916"/>
    <w:rsid w:val="00A55A64"/>
    <w:rsid w:val="00A55CCE"/>
    <w:rsid w:val="00A565DF"/>
    <w:rsid w:val="00A56882"/>
    <w:rsid w:val="00A569B6"/>
    <w:rsid w:val="00A56C74"/>
    <w:rsid w:val="00A5708E"/>
    <w:rsid w:val="00A57B57"/>
    <w:rsid w:val="00A57C52"/>
    <w:rsid w:val="00A60311"/>
    <w:rsid w:val="00A60511"/>
    <w:rsid w:val="00A61E43"/>
    <w:rsid w:val="00A62474"/>
    <w:rsid w:val="00A62598"/>
    <w:rsid w:val="00A6268E"/>
    <w:rsid w:val="00A62886"/>
    <w:rsid w:val="00A632E5"/>
    <w:rsid w:val="00A63550"/>
    <w:rsid w:val="00A63D49"/>
    <w:rsid w:val="00A63ECA"/>
    <w:rsid w:val="00A6481E"/>
    <w:rsid w:val="00A64917"/>
    <w:rsid w:val="00A64C2C"/>
    <w:rsid w:val="00A64FB9"/>
    <w:rsid w:val="00A657C7"/>
    <w:rsid w:val="00A6584E"/>
    <w:rsid w:val="00A65A0D"/>
    <w:rsid w:val="00A66F11"/>
    <w:rsid w:val="00A672FE"/>
    <w:rsid w:val="00A67DDD"/>
    <w:rsid w:val="00A700B4"/>
    <w:rsid w:val="00A70293"/>
    <w:rsid w:val="00A703C9"/>
    <w:rsid w:val="00A70EF9"/>
    <w:rsid w:val="00A71ADB"/>
    <w:rsid w:val="00A723AC"/>
    <w:rsid w:val="00A72527"/>
    <w:rsid w:val="00A726BB"/>
    <w:rsid w:val="00A729F2"/>
    <w:rsid w:val="00A72B79"/>
    <w:rsid w:val="00A72E37"/>
    <w:rsid w:val="00A730E2"/>
    <w:rsid w:val="00A74401"/>
    <w:rsid w:val="00A745B7"/>
    <w:rsid w:val="00A7487D"/>
    <w:rsid w:val="00A751E2"/>
    <w:rsid w:val="00A75D1D"/>
    <w:rsid w:val="00A76828"/>
    <w:rsid w:val="00A76922"/>
    <w:rsid w:val="00A76A62"/>
    <w:rsid w:val="00A76F51"/>
    <w:rsid w:val="00A77353"/>
    <w:rsid w:val="00A77864"/>
    <w:rsid w:val="00A77FBC"/>
    <w:rsid w:val="00A808A7"/>
    <w:rsid w:val="00A80BB8"/>
    <w:rsid w:val="00A8149B"/>
    <w:rsid w:val="00A81599"/>
    <w:rsid w:val="00A81608"/>
    <w:rsid w:val="00A81CCD"/>
    <w:rsid w:val="00A8212B"/>
    <w:rsid w:val="00A82F09"/>
    <w:rsid w:val="00A83E47"/>
    <w:rsid w:val="00A8420D"/>
    <w:rsid w:val="00A8436D"/>
    <w:rsid w:val="00A843E6"/>
    <w:rsid w:val="00A84414"/>
    <w:rsid w:val="00A8448E"/>
    <w:rsid w:val="00A845CA"/>
    <w:rsid w:val="00A850DB"/>
    <w:rsid w:val="00A854EA"/>
    <w:rsid w:val="00A8644D"/>
    <w:rsid w:val="00A86884"/>
    <w:rsid w:val="00A87386"/>
    <w:rsid w:val="00A8740B"/>
    <w:rsid w:val="00A87A39"/>
    <w:rsid w:val="00A87A91"/>
    <w:rsid w:val="00A87BE1"/>
    <w:rsid w:val="00A900A9"/>
    <w:rsid w:val="00A90432"/>
    <w:rsid w:val="00A904A8"/>
    <w:rsid w:val="00A9078B"/>
    <w:rsid w:val="00A90840"/>
    <w:rsid w:val="00A90D72"/>
    <w:rsid w:val="00A915FC"/>
    <w:rsid w:val="00A9194D"/>
    <w:rsid w:val="00A931A3"/>
    <w:rsid w:val="00A935CC"/>
    <w:rsid w:val="00A938D4"/>
    <w:rsid w:val="00A94A1C"/>
    <w:rsid w:val="00A950BA"/>
    <w:rsid w:val="00A951DD"/>
    <w:rsid w:val="00A95770"/>
    <w:rsid w:val="00A95A04"/>
    <w:rsid w:val="00A95D2B"/>
    <w:rsid w:val="00A963D5"/>
    <w:rsid w:val="00A97042"/>
    <w:rsid w:val="00A977FC"/>
    <w:rsid w:val="00A97AD8"/>
    <w:rsid w:val="00A97C56"/>
    <w:rsid w:val="00A97CF5"/>
    <w:rsid w:val="00AA0429"/>
    <w:rsid w:val="00AA0889"/>
    <w:rsid w:val="00AA0D8A"/>
    <w:rsid w:val="00AA0E61"/>
    <w:rsid w:val="00AA1057"/>
    <w:rsid w:val="00AA12C1"/>
    <w:rsid w:val="00AA1576"/>
    <w:rsid w:val="00AA1715"/>
    <w:rsid w:val="00AA1754"/>
    <w:rsid w:val="00AA2433"/>
    <w:rsid w:val="00AA2DBC"/>
    <w:rsid w:val="00AA2E5C"/>
    <w:rsid w:val="00AA2EE0"/>
    <w:rsid w:val="00AA3363"/>
    <w:rsid w:val="00AA355F"/>
    <w:rsid w:val="00AA368A"/>
    <w:rsid w:val="00AA3765"/>
    <w:rsid w:val="00AA3BBD"/>
    <w:rsid w:val="00AA480F"/>
    <w:rsid w:val="00AA5D7A"/>
    <w:rsid w:val="00AA6145"/>
    <w:rsid w:val="00AA6574"/>
    <w:rsid w:val="00AA6752"/>
    <w:rsid w:val="00AA7526"/>
    <w:rsid w:val="00AA7586"/>
    <w:rsid w:val="00AA7692"/>
    <w:rsid w:val="00AA7A58"/>
    <w:rsid w:val="00AB08CC"/>
    <w:rsid w:val="00AB0A22"/>
    <w:rsid w:val="00AB1EFC"/>
    <w:rsid w:val="00AB385A"/>
    <w:rsid w:val="00AB3EDF"/>
    <w:rsid w:val="00AB4F41"/>
    <w:rsid w:val="00AB591F"/>
    <w:rsid w:val="00AB66BC"/>
    <w:rsid w:val="00AB6C22"/>
    <w:rsid w:val="00AB73DB"/>
    <w:rsid w:val="00AC000A"/>
    <w:rsid w:val="00AC0A40"/>
    <w:rsid w:val="00AC0AE5"/>
    <w:rsid w:val="00AC1834"/>
    <w:rsid w:val="00AC1A33"/>
    <w:rsid w:val="00AC226D"/>
    <w:rsid w:val="00AC23DD"/>
    <w:rsid w:val="00AC2916"/>
    <w:rsid w:val="00AC2A50"/>
    <w:rsid w:val="00AC2B8D"/>
    <w:rsid w:val="00AC35E5"/>
    <w:rsid w:val="00AC3834"/>
    <w:rsid w:val="00AC505A"/>
    <w:rsid w:val="00AC507C"/>
    <w:rsid w:val="00AC590C"/>
    <w:rsid w:val="00AC62EF"/>
    <w:rsid w:val="00AC6409"/>
    <w:rsid w:val="00AC64EE"/>
    <w:rsid w:val="00AC7AFA"/>
    <w:rsid w:val="00AD0182"/>
    <w:rsid w:val="00AD026B"/>
    <w:rsid w:val="00AD0997"/>
    <w:rsid w:val="00AD110B"/>
    <w:rsid w:val="00AD13FE"/>
    <w:rsid w:val="00AD1AA9"/>
    <w:rsid w:val="00AD1DE9"/>
    <w:rsid w:val="00AD204A"/>
    <w:rsid w:val="00AD2580"/>
    <w:rsid w:val="00AD2C19"/>
    <w:rsid w:val="00AD30FD"/>
    <w:rsid w:val="00AD3765"/>
    <w:rsid w:val="00AD418C"/>
    <w:rsid w:val="00AD4656"/>
    <w:rsid w:val="00AD4AAC"/>
    <w:rsid w:val="00AD4F21"/>
    <w:rsid w:val="00AD58EB"/>
    <w:rsid w:val="00AD5A9B"/>
    <w:rsid w:val="00AD5B13"/>
    <w:rsid w:val="00AD6144"/>
    <w:rsid w:val="00AD67F9"/>
    <w:rsid w:val="00AD68B6"/>
    <w:rsid w:val="00AD70EF"/>
    <w:rsid w:val="00AE03BC"/>
    <w:rsid w:val="00AE0E07"/>
    <w:rsid w:val="00AE0EC4"/>
    <w:rsid w:val="00AE1267"/>
    <w:rsid w:val="00AE1969"/>
    <w:rsid w:val="00AE1F6A"/>
    <w:rsid w:val="00AE216B"/>
    <w:rsid w:val="00AE26FC"/>
    <w:rsid w:val="00AE28F3"/>
    <w:rsid w:val="00AE37D7"/>
    <w:rsid w:val="00AE3833"/>
    <w:rsid w:val="00AE5C00"/>
    <w:rsid w:val="00AE6538"/>
    <w:rsid w:val="00AE67F3"/>
    <w:rsid w:val="00AE6A1F"/>
    <w:rsid w:val="00AE6CEF"/>
    <w:rsid w:val="00AE6E0C"/>
    <w:rsid w:val="00AE7613"/>
    <w:rsid w:val="00AF023A"/>
    <w:rsid w:val="00AF0395"/>
    <w:rsid w:val="00AF04D4"/>
    <w:rsid w:val="00AF0848"/>
    <w:rsid w:val="00AF1068"/>
    <w:rsid w:val="00AF1BF7"/>
    <w:rsid w:val="00AF4518"/>
    <w:rsid w:val="00AF4E2A"/>
    <w:rsid w:val="00AF5E87"/>
    <w:rsid w:val="00AF5FB9"/>
    <w:rsid w:val="00AF632E"/>
    <w:rsid w:val="00AF689A"/>
    <w:rsid w:val="00AF797D"/>
    <w:rsid w:val="00B0064F"/>
    <w:rsid w:val="00B009D0"/>
    <w:rsid w:val="00B00F8F"/>
    <w:rsid w:val="00B01451"/>
    <w:rsid w:val="00B01D5C"/>
    <w:rsid w:val="00B031B8"/>
    <w:rsid w:val="00B03554"/>
    <w:rsid w:val="00B03ABA"/>
    <w:rsid w:val="00B03CCD"/>
    <w:rsid w:val="00B03E6C"/>
    <w:rsid w:val="00B040AA"/>
    <w:rsid w:val="00B04C93"/>
    <w:rsid w:val="00B04CD0"/>
    <w:rsid w:val="00B04D82"/>
    <w:rsid w:val="00B051AC"/>
    <w:rsid w:val="00B05411"/>
    <w:rsid w:val="00B0544F"/>
    <w:rsid w:val="00B06B72"/>
    <w:rsid w:val="00B06E81"/>
    <w:rsid w:val="00B07E23"/>
    <w:rsid w:val="00B108DC"/>
    <w:rsid w:val="00B1132A"/>
    <w:rsid w:val="00B13204"/>
    <w:rsid w:val="00B135D7"/>
    <w:rsid w:val="00B1472A"/>
    <w:rsid w:val="00B14AF6"/>
    <w:rsid w:val="00B15256"/>
    <w:rsid w:val="00B15293"/>
    <w:rsid w:val="00B15936"/>
    <w:rsid w:val="00B15D1A"/>
    <w:rsid w:val="00B15EFF"/>
    <w:rsid w:val="00B166A9"/>
    <w:rsid w:val="00B1675D"/>
    <w:rsid w:val="00B168AE"/>
    <w:rsid w:val="00B16DF0"/>
    <w:rsid w:val="00B17E02"/>
    <w:rsid w:val="00B17F0E"/>
    <w:rsid w:val="00B21190"/>
    <w:rsid w:val="00B2143E"/>
    <w:rsid w:val="00B21610"/>
    <w:rsid w:val="00B21915"/>
    <w:rsid w:val="00B21FF9"/>
    <w:rsid w:val="00B220A9"/>
    <w:rsid w:val="00B2251B"/>
    <w:rsid w:val="00B229C0"/>
    <w:rsid w:val="00B22A24"/>
    <w:rsid w:val="00B22D7C"/>
    <w:rsid w:val="00B23408"/>
    <w:rsid w:val="00B234E6"/>
    <w:rsid w:val="00B23943"/>
    <w:rsid w:val="00B24912"/>
    <w:rsid w:val="00B24935"/>
    <w:rsid w:val="00B25013"/>
    <w:rsid w:val="00B2518D"/>
    <w:rsid w:val="00B2551A"/>
    <w:rsid w:val="00B256A4"/>
    <w:rsid w:val="00B25D18"/>
    <w:rsid w:val="00B25E9A"/>
    <w:rsid w:val="00B273FB"/>
    <w:rsid w:val="00B27515"/>
    <w:rsid w:val="00B27A96"/>
    <w:rsid w:val="00B27B49"/>
    <w:rsid w:val="00B27BA9"/>
    <w:rsid w:val="00B30DF4"/>
    <w:rsid w:val="00B31942"/>
    <w:rsid w:val="00B3194C"/>
    <w:rsid w:val="00B31D19"/>
    <w:rsid w:val="00B329C5"/>
    <w:rsid w:val="00B33475"/>
    <w:rsid w:val="00B33C55"/>
    <w:rsid w:val="00B342BD"/>
    <w:rsid w:val="00B34D84"/>
    <w:rsid w:val="00B35994"/>
    <w:rsid w:val="00B35DB6"/>
    <w:rsid w:val="00B3612E"/>
    <w:rsid w:val="00B368C5"/>
    <w:rsid w:val="00B36CFF"/>
    <w:rsid w:val="00B36D1D"/>
    <w:rsid w:val="00B37192"/>
    <w:rsid w:val="00B37994"/>
    <w:rsid w:val="00B4072F"/>
    <w:rsid w:val="00B40D00"/>
    <w:rsid w:val="00B40EAF"/>
    <w:rsid w:val="00B411E3"/>
    <w:rsid w:val="00B41821"/>
    <w:rsid w:val="00B42C9F"/>
    <w:rsid w:val="00B430F7"/>
    <w:rsid w:val="00B43BE6"/>
    <w:rsid w:val="00B43EB6"/>
    <w:rsid w:val="00B4434D"/>
    <w:rsid w:val="00B44374"/>
    <w:rsid w:val="00B443BC"/>
    <w:rsid w:val="00B449F1"/>
    <w:rsid w:val="00B45439"/>
    <w:rsid w:val="00B45441"/>
    <w:rsid w:val="00B457CE"/>
    <w:rsid w:val="00B45BFD"/>
    <w:rsid w:val="00B461BD"/>
    <w:rsid w:val="00B46824"/>
    <w:rsid w:val="00B46C6A"/>
    <w:rsid w:val="00B47138"/>
    <w:rsid w:val="00B510CB"/>
    <w:rsid w:val="00B51135"/>
    <w:rsid w:val="00B514D4"/>
    <w:rsid w:val="00B5153E"/>
    <w:rsid w:val="00B515D2"/>
    <w:rsid w:val="00B519A9"/>
    <w:rsid w:val="00B5237C"/>
    <w:rsid w:val="00B52829"/>
    <w:rsid w:val="00B5355A"/>
    <w:rsid w:val="00B5367F"/>
    <w:rsid w:val="00B53A0F"/>
    <w:rsid w:val="00B544D2"/>
    <w:rsid w:val="00B55521"/>
    <w:rsid w:val="00B55E08"/>
    <w:rsid w:val="00B55FF2"/>
    <w:rsid w:val="00B562FF"/>
    <w:rsid w:val="00B56512"/>
    <w:rsid w:val="00B57007"/>
    <w:rsid w:val="00B5735F"/>
    <w:rsid w:val="00B57580"/>
    <w:rsid w:val="00B57DA0"/>
    <w:rsid w:val="00B57F01"/>
    <w:rsid w:val="00B6082E"/>
    <w:rsid w:val="00B61AC3"/>
    <w:rsid w:val="00B62542"/>
    <w:rsid w:val="00B629B9"/>
    <w:rsid w:val="00B62E2F"/>
    <w:rsid w:val="00B633A5"/>
    <w:rsid w:val="00B63C03"/>
    <w:rsid w:val="00B63CF9"/>
    <w:rsid w:val="00B64C68"/>
    <w:rsid w:val="00B64EFC"/>
    <w:rsid w:val="00B65656"/>
    <w:rsid w:val="00B657E6"/>
    <w:rsid w:val="00B65D08"/>
    <w:rsid w:val="00B66370"/>
    <w:rsid w:val="00B67531"/>
    <w:rsid w:val="00B675CC"/>
    <w:rsid w:val="00B67975"/>
    <w:rsid w:val="00B700E7"/>
    <w:rsid w:val="00B703F3"/>
    <w:rsid w:val="00B7170D"/>
    <w:rsid w:val="00B71BA3"/>
    <w:rsid w:val="00B71F85"/>
    <w:rsid w:val="00B72195"/>
    <w:rsid w:val="00B72245"/>
    <w:rsid w:val="00B722D5"/>
    <w:rsid w:val="00B72C53"/>
    <w:rsid w:val="00B72CBC"/>
    <w:rsid w:val="00B72DEB"/>
    <w:rsid w:val="00B73EEF"/>
    <w:rsid w:val="00B74134"/>
    <w:rsid w:val="00B74462"/>
    <w:rsid w:val="00B7456D"/>
    <w:rsid w:val="00B74E18"/>
    <w:rsid w:val="00B74EAF"/>
    <w:rsid w:val="00B75216"/>
    <w:rsid w:val="00B7565C"/>
    <w:rsid w:val="00B756ED"/>
    <w:rsid w:val="00B758A9"/>
    <w:rsid w:val="00B75B40"/>
    <w:rsid w:val="00B761E0"/>
    <w:rsid w:val="00B76AB2"/>
    <w:rsid w:val="00B77073"/>
    <w:rsid w:val="00B7729B"/>
    <w:rsid w:val="00B77561"/>
    <w:rsid w:val="00B77A8A"/>
    <w:rsid w:val="00B77B6B"/>
    <w:rsid w:val="00B77C7C"/>
    <w:rsid w:val="00B817EE"/>
    <w:rsid w:val="00B82330"/>
    <w:rsid w:val="00B8290B"/>
    <w:rsid w:val="00B82A6B"/>
    <w:rsid w:val="00B82F13"/>
    <w:rsid w:val="00B83066"/>
    <w:rsid w:val="00B835EC"/>
    <w:rsid w:val="00B835F2"/>
    <w:rsid w:val="00B83D59"/>
    <w:rsid w:val="00B84070"/>
    <w:rsid w:val="00B863BD"/>
    <w:rsid w:val="00B86C67"/>
    <w:rsid w:val="00B87DA7"/>
    <w:rsid w:val="00B90C70"/>
    <w:rsid w:val="00B91049"/>
    <w:rsid w:val="00B910AD"/>
    <w:rsid w:val="00B91B38"/>
    <w:rsid w:val="00B921C1"/>
    <w:rsid w:val="00B92506"/>
    <w:rsid w:val="00B92DC6"/>
    <w:rsid w:val="00B9349C"/>
    <w:rsid w:val="00B936D2"/>
    <w:rsid w:val="00B93948"/>
    <w:rsid w:val="00B940E9"/>
    <w:rsid w:val="00B958AF"/>
    <w:rsid w:val="00B960CF"/>
    <w:rsid w:val="00B96285"/>
    <w:rsid w:val="00B96BEE"/>
    <w:rsid w:val="00BA0FA9"/>
    <w:rsid w:val="00BA19DF"/>
    <w:rsid w:val="00BA1C73"/>
    <w:rsid w:val="00BA206A"/>
    <w:rsid w:val="00BA219C"/>
    <w:rsid w:val="00BA3374"/>
    <w:rsid w:val="00BA4E56"/>
    <w:rsid w:val="00BA504B"/>
    <w:rsid w:val="00BA5989"/>
    <w:rsid w:val="00BA642C"/>
    <w:rsid w:val="00BA6856"/>
    <w:rsid w:val="00BA7138"/>
    <w:rsid w:val="00BA748C"/>
    <w:rsid w:val="00BA762D"/>
    <w:rsid w:val="00BA7C11"/>
    <w:rsid w:val="00BA7E35"/>
    <w:rsid w:val="00BB05F8"/>
    <w:rsid w:val="00BB060C"/>
    <w:rsid w:val="00BB204A"/>
    <w:rsid w:val="00BB251F"/>
    <w:rsid w:val="00BB3155"/>
    <w:rsid w:val="00BB3234"/>
    <w:rsid w:val="00BB3235"/>
    <w:rsid w:val="00BB3C18"/>
    <w:rsid w:val="00BB3C85"/>
    <w:rsid w:val="00BB3DCB"/>
    <w:rsid w:val="00BB471E"/>
    <w:rsid w:val="00BB48EE"/>
    <w:rsid w:val="00BB5566"/>
    <w:rsid w:val="00BB568D"/>
    <w:rsid w:val="00BB6796"/>
    <w:rsid w:val="00BB6F04"/>
    <w:rsid w:val="00BB700A"/>
    <w:rsid w:val="00BB7546"/>
    <w:rsid w:val="00BB7579"/>
    <w:rsid w:val="00BB765B"/>
    <w:rsid w:val="00BB78F6"/>
    <w:rsid w:val="00BB7CC7"/>
    <w:rsid w:val="00BB7FDE"/>
    <w:rsid w:val="00BC00F3"/>
    <w:rsid w:val="00BC128B"/>
    <w:rsid w:val="00BC1500"/>
    <w:rsid w:val="00BC2108"/>
    <w:rsid w:val="00BC2577"/>
    <w:rsid w:val="00BC28CE"/>
    <w:rsid w:val="00BC3778"/>
    <w:rsid w:val="00BC4806"/>
    <w:rsid w:val="00BC518F"/>
    <w:rsid w:val="00BC594F"/>
    <w:rsid w:val="00BC5EF5"/>
    <w:rsid w:val="00BC5FB2"/>
    <w:rsid w:val="00BC6315"/>
    <w:rsid w:val="00BC71CF"/>
    <w:rsid w:val="00BC7268"/>
    <w:rsid w:val="00BD0003"/>
    <w:rsid w:val="00BD0701"/>
    <w:rsid w:val="00BD0B55"/>
    <w:rsid w:val="00BD107F"/>
    <w:rsid w:val="00BD13D9"/>
    <w:rsid w:val="00BD1469"/>
    <w:rsid w:val="00BD1977"/>
    <w:rsid w:val="00BD2102"/>
    <w:rsid w:val="00BD21F7"/>
    <w:rsid w:val="00BD3EE9"/>
    <w:rsid w:val="00BD4576"/>
    <w:rsid w:val="00BD59D0"/>
    <w:rsid w:val="00BD64AE"/>
    <w:rsid w:val="00BD6A8C"/>
    <w:rsid w:val="00BD6CE1"/>
    <w:rsid w:val="00BD6EA8"/>
    <w:rsid w:val="00BD758B"/>
    <w:rsid w:val="00BD7684"/>
    <w:rsid w:val="00BE01C2"/>
    <w:rsid w:val="00BE2E5C"/>
    <w:rsid w:val="00BE2F9B"/>
    <w:rsid w:val="00BE39A1"/>
    <w:rsid w:val="00BE39CE"/>
    <w:rsid w:val="00BE3E8F"/>
    <w:rsid w:val="00BE3F29"/>
    <w:rsid w:val="00BE4A66"/>
    <w:rsid w:val="00BE4D35"/>
    <w:rsid w:val="00BE4EDB"/>
    <w:rsid w:val="00BE53FA"/>
    <w:rsid w:val="00BE5881"/>
    <w:rsid w:val="00BE5F47"/>
    <w:rsid w:val="00BE6865"/>
    <w:rsid w:val="00BE6DDA"/>
    <w:rsid w:val="00BE6EDA"/>
    <w:rsid w:val="00BE7682"/>
    <w:rsid w:val="00BE7A66"/>
    <w:rsid w:val="00BE7E23"/>
    <w:rsid w:val="00BF00A5"/>
    <w:rsid w:val="00BF01D0"/>
    <w:rsid w:val="00BF0B98"/>
    <w:rsid w:val="00BF0E60"/>
    <w:rsid w:val="00BF0E8E"/>
    <w:rsid w:val="00BF10E5"/>
    <w:rsid w:val="00BF15BC"/>
    <w:rsid w:val="00BF161D"/>
    <w:rsid w:val="00BF1B15"/>
    <w:rsid w:val="00BF407D"/>
    <w:rsid w:val="00BF535A"/>
    <w:rsid w:val="00BF5A0E"/>
    <w:rsid w:val="00BF600A"/>
    <w:rsid w:val="00BF6277"/>
    <w:rsid w:val="00BF64D3"/>
    <w:rsid w:val="00BF6699"/>
    <w:rsid w:val="00BF6807"/>
    <w:rsid w:val="00BF721A"/>
    <w:rsid w:val="00BF72E6"/>
    <w:rsid w:val="00BF7739"/>
    <w:rsid w:val="00BF791D"/>
    <w:rsid w:val="00BF7D5E"/>
    <w:rsid w:val="00C00423"/>
    <w:rsid w:val="00C005DC"/>
    <w:rsid w:val="00C00746"/>
    <w:rsid w:val="00C01A66"/>
    <w:rsid w:val="00C029F5"/>
    <w:rsid w:val="00C02C7A"/>
    <w:rsid w:val="00C02D74"/>
    <w:rsid w:val="00C03AB3"/>
    <w:rsid w:val="00C03AE2"/>
    <w:rsid w:val="00C03B02"/>
    <w:rsid w:val="00C03E4A"/>
    <w:rsid w:val="00C04D60"/>
    <w:rsid w:val="00C04E5A"/>
    <w:rsid w:val="00C05133"/>
    <w:rsid w:val="00C05664"/>
    <w:rsid w:val="00C056B4"/>
    <w:rsid w:val="00C056FF"/>
    <w:rsid w:val="00C05A8D"/>
    <w:rsid w:val="00C05B38"/>
    <w:rsid w:val="00C05B6C"/>
    <w:rsid w:val="00C065B5"/>
    <w:rsid w:val="00C0663A"/>
    <w:rsid w:val="00C0697D"/>
    <w:rsid w:val="00C06E38"/>
    <w:rsid w:val="00C0749B"/>
    <w:rsid w:val="00C07DC1"/>
    <w:rsid w:val="00C1000A"/>
    <w:rsid w:val="00C10948"/>
    <w:rsid w:val="00C109E5"/>
    <w:rsid w:val="00C117C0"/>
    <w:rsid w:val="00C123F6"/>
    <w:rsid w:val="00C12458"/>
    <w:rsid w:val="00C12D01"/>
    <w:rsid w:val="00C12DBA"/>
    <w:rsid w:val="00C133DA"/>
    <w:rsid w:val="00C15710"/>
    <w:rsid w:val="00C1590E"/>
    <w:rsid w:val="00C15B62"/>
    <w:rsid w:val="00C15F55"/>
    <w:rsid w:val="00C16350"/>
    <w:rsid w:val="00C17473"/>
    <w:rsid w:val="00C176C2"/>
    <w:rsid w:val="00C21159"/>
    <w:rsid w:val="00C21552"/>
    <w:rsid w:val="00C21B51"/>
    <w:rsid w:val="00C21EA0"/>
    <w:rsid w:val="00C21ED7"/>
    <w:rsid w:val="00C22BA7"/>
    <w:rsid w:val="00C2387E"/>
    <w:rsid w:val="00C23D82"/>
    <w:rsid w:val="00C24392"/>
    <w:rsid w:val="00C24772"/>
    <w:rsid w:val="00C24838"/>
    <w:rsid w:val="00C25505"/>
    <w:rsid w:val="00C258E1"/>
    <w:rsid w:val="00C25A24"/>
    <w:rsid w:val="00C25C2B"/>
    <w:rsid w:val="00C260D0"/>
    <w:rsid w:val="00C268F4"/>
    <w:rsid w:val="00C27010"/>
    <w:rsid w:val="00C2722C"/>
    <w:rsid w:val="00C2728B"/>
    <w:rsid w:val="00C2779B"/>
    <w:rsid w:val="00C308A7"/>
    <w:rsid w:val="00C30C82"/>
    <w:rsid w:val="00C30F0F"/>
    <w:rsid w:val="00C3165B"/>
    <w:rsid w:val="00C3195D"/>
    <w:rsid w:val="00C33862"/>
    <w:rsid w:val="00C33C86"/>
    <w:rsid w:val="00C33C91"/>
    <w:rsid w:val="00C340E1"/>
    <w:rsid w:val="00C3443D"/>
    <w:rsid w:val="00C34D30"/>
    <w:rsid w:val="00C35190"/>
    <w:rsid w:val="00C357B7"/>
    <w:rsid w:val="00C36697"/>
    <w:rsid w:val="00C36799"/>
    <w:rsid w:val="00C3705D"/>
    <w:rsid w:val="00C37E9F"/>
    <w:rsid w:val="00C401DB"/>
    <w:rsid w:val="00C403F6"/>
    <w:rsid w:val="00C40491"/>
    <w:rsid w:val="00C407D0"/>
    <w:rsid w:val="00C41127"/>
    <w:rsid w:val="00C41E25"/>
    <w:rsid w:val="00C421A9"/>
    <w:rsid w:val="00C4229C"/>
    <w:rsid w:val="00C42BD1"/>
    <w:rsid w:val="00C42FA5"/>
    <w:rsid w:val="00C43003"/>
    <w:rsid w:val="00C4367C"/>
    <w:rsid w:val="00C44C75"/>
    <w:rsid w:val="00C4505B"/>
    <w:rsid w:val="00C45742"/>
    <w:rsid w:val="00C50D19"/>
    <w:rsid w:val="00C52013"/>
    <w:rsid w:val="00C525F6"/>
    <w:rsid w:val="00C52635"/>
    <w:rsid w:val="00C526BF"/>
    <w:rsid w:val="00C52E8E"/>
    <w:rsid w:val="00C5352F"/>
    <w:rsid w:val="00C53A70"/>
    <w:rsid w:val="00C54646"/>
    <w:rsid w:val="00C5478F"/>
    <w:rsid w:val="00C55053"/>
    <w:rsid w:val="00C5509A"/>
    <w:rsid w:val="00C554F9"/>
    <w:rsid w:val="00C55897"/>
    <w:rsid w:val="00C55D2E"/>
    <w:rsid w:val="00C565EB"/>
    <w:rsid w:val="00C604BF"/>
    <w:rsid w:val="00C608A0"/>
    <w:rsid w:val="00C61075"/>
    <w:rsid w:val="00C61302"/>
    <w:rsid w:val="00C62261"/>
    <w:rsid w:val="00C629DB"/>
    <w:rsid w:val="00C6367C"/>
    <w:rsid w:val="00C64E15"/>
    <w:rsid w:val="00C661F5"/>
    <w:rsid w:val="00C668E4"/>
    <w:rsid w:val="00C66928"/>
    <w:rsid w:val="00C6712B"/>
    <w:rsid w:val="00C6773E"/>
    <w:rsid w:val="00C67ACA"/>
    <w:rsid w:val="00C67F51"/>
    <w:rsid w:val="00C70817"/>
    <w:rsid w:val="00C712DF"/>
    <w:rsid w:val="00C713CD"/>
    <w:rsid w:val="00C71780"/>
    <w:rsid w:val="00C72134"/>
    <w:rsid w:val="00C72781"/>
    <w:rsid w:val="00C732E9"/>
    <w:rsid w:val="00C74CCE"/>
    <w:rsid w:val="00C74D6D"/>
    <w:rsid w:val="00C7527E"/>
    <w:rsid w:val="00C75461"/>
    <w:rsid w:val="00C765F7"/>
    <w:rsid w:val="00C7692C"/>
    <w:rsid w:val="00C76E81"/>
    <w:rsid w:val="00C76F05"/>
    <w:rsid w:val="00C7785D"/>
    <w:rsid w:val="00C77B29"/>
    <w:rsid w:val="00C801EE"/>
    <w:rsid w:val="00C80AEF"/>
    <w:rsid w:val="00C80D9B"/>
    <w:rsid w:val="00C813A9"/>
    <w:rsid w:val="00C81402"/>
    <w:rsid w:val="00C8148E"/>
    <w:rsid w:val="00C826CD"/>
    <w:rsid w:val="00C829C1"/>
    <w:rsid w:val="00C82AFA"/>
    <w:rsid w:val="00C835FF"/>
    <w:rsid w:val="00C8394B"/>
    <w:rsid w:val="00C83C2C"/>
    <w:rsid w:val="00C84AA3"/>
    <w:rsid w:val="00C84CD9"/>
    <w:rsid w:val="00C85A4F"/>
    <w:rsid w:val="00C85B4C"/>
    <w:rsid w:val="00C87363"/>
    <w:rsid w:val="00C9005B"/>
    <w:rsid w:val="00C902B9"/>
    <w:rsid w:val="00C90580"/>
    <w:rsid w:val="00C91150"/>
    <w:rsid w:val="00C91457"/>
    <w:rsid w:val="00C91AD8"/>
    <w:rsid w:val="00C91D8B"/>
    <w:rsid w:val="00C91DAB"/>
    <w:rsid w:val="00C93679"/>
    <w:rsid w:val="00C93BBE"/>
    <w:rsid w:val="00C940CD"/>
    <w:rsid w:val="00C947E8"/>
    <w:rsid w:val="00C94A50"/>
    <w:rsid w:val="00C950B2"/>
    <w:rsid w:val="00C95981"/>
    <w:rsid w:val="00C959D0"/>
    <w:rsid w:val="00C961CD"/>
    <w:rsid w:val="00C96343"/>
    <w:rsid w:val="00C9660D"/>
    <w:rsid w:val="00C9670F"/>
    <w:rsid w:val="00C972B9"/>
    <w:rsid w:val="00C97873"/>
    <w:rsid w:val="00C97AC4"/>
    <w:rsid w:val="00C97F0E"/>
    <w:rsid w:val="00CA096E"/>
    <w:rsid w:val="00CA1110"/>
    <w:rsid w:val="00CA15FE"/>
    <w:rsid w:val="00CA1A5A"/>
    <w:rsid w:val="00CA1FC6"/>
    <w:rsid w:val="00CA2407"/>
    <w:rsid w:val="00CA2E14"/>
    <w:rsid w:val="00CA402E"/>
    <w:rsid w:val="00CA466D"/>
    <w:rsid w:val="00CA564C"/>
    <w:rsid w:val="00CA5AF1"/>
    <w:rsid w:val="00CA5B36"/>
    <w:rsid w:val="00CA626E"/>
    <w:rsid w:val="00CA6D58"/>
    <w:rsid w:val="00CA6FA4"/>
    <w:rsid w:val="00CA71F7"/>
    <w:rsid w:val="00CA73DF"/>
    <w:rsid w:val="00CA7A4B"/>
    <w:rsid w:val="00CB05D5"/>
    <w:rsid w:val="00CB0B0E"/>
    <w:rsid w:val="00CB18C1"/>
    <w:rsid w:val="00CB1920"/>
    <w:rsid w:val="00CB1BAE"/>
    <w:rsid w:val="00CB219B"/>
    <w:rsid w:val="00CB2272"/>
    <w:rsid w:val="00CB27C2"/>
    <w:rsid w:val="00CB28A7"/>
    <w:rsid w:val="00CB357A"/>
    <w:rsid w:val="00CB36F2"/>
    <w:rsid w:val="00CB37DA"/>
    <w:rsid w:val="00CB3C4C"/>
    <w:rsid w:val="00CB3F4D"/>
    <w:rsid w:val="00CB43F2"/>
    <w:rsid w:val="00CB668D"/>
    <w:rsid w:val="00CB7075"/>
    <w:rsid w:val="00CB7119"/>
    <w:rsid w:val="00CC00D2"/>
    <w:rsid w:val="00CC0B1D"/>
    <w:rsid w:val="00CC11CC"/>
    <w:rsid w:val="00CC1713"/>
    <w:rsid w:val="00CC172C"/>
    <w:rsid w:val="00CC1BF3"/>
    <w:rsid w:val="00CC2195"/>
    <w:rsid w:val="00CC27C9"/>
    <w:rsid w:val="00CC2DC8"/>
    <w:rsid w:val="00CC2E77"/>
    <w:rsid w:val="00CC3EF4"/>
    <w:rsid w:val="00CC4327"/>
    <w:rsid w:val="00CC4CBC"/>
    <w:rsid w:val="00CC4E98"/>
    <w:rsid w:val="00CC4F4C"/>
    <w:rsid w:val="00CC5AF5"/>
    <w:rsid w:val="00CC5D6E"/>
    <w:rsid w:val="00CC6F95"/>
    <w:rsid w:val="00CC737C"/>
    <w:rsid w:val="00CC7CCA"/>
    <w:rsid w:val="00CD0325"/>
    <w:rsid w:val="00CD0C84"/>
    <w:rsid w:val="00CD25FC"/>
    <w:rsid w:val="00CD2935"/>
    <w:rsid w:val="00CD2B55"/>
    <w:rsid w:val="00CD31FD"/>
    <w:rsid w:val="00CD3341"/>
    <w:rsid w:val="00CD39DB"/>
    <w:rsid w:val="00CD3C17"/>
    <w:rsid w:val="00CD4913"/>
    <w:rsid w:val="00CD4DFC"/>
    <w:rsid w:val="00CD4FDC"/>
    <w:rsid w:val="00CD577A"/>
    <w:rsid w:val="00CD5C79"/>
    <w:rsid w:val="00CD6014"/>
    <w:rsid w:val="00CD6995"/>
    <w:rsid w:val="00CD7836"/>
    <w:rsid w:val="00CD79A1"/>
    <w:rsid w:val="00CD7E6B"/>
    <w:rsid w:val="00CE0405"/>
    <w:rsid w:val="00CE08ED"/>
    <w:rsid w:val="00CE091E"/>
    <w:rsid w:val="00CE107D"/>
    <w:rsid w:val="00CE10E3"/>
    <w:rsid w:val="00CE181D"/>
    <w:rsid w:val="00CE194A"/>
    <w:rsid w:val="00CE27B4"/>
    <w:rsid w:val="00CE2A3A"/>
    <w:rsid w:val="00CE3867"/>
    <w:rsid w:val="00CE418B"/>
    <w:rsid w:val="00CE4832"/>
    <w:rsid w:val="00CE5127"/>
    <w:rsid w:val="00CE58A6"/>
    <w:rsid w:val="00CE5B40"/>
    <w:rsid w:val="00CE6C03"/>
    <w:rsid w:val="00CE77EF"/>
    <w:rsid w:val="00CE7835"/>
    <w:rsid w:val="00CE7990"/>
    <w:rsid w:val="00CE7FE4"/>
    <w:rsid w:val="00CF06AF"/>
    <w:rsid w:val="00CF0792"/>
    <w:rsid w:val="00CF0BF5"/>
    <w:rsid w:val="00CF0E61"/>
    <w:rsid w:val="00CF1228"/>
    <w:rsid w:val="00CF137F"/>
    <w:rsid w:val="00CF1471"/>
    <w:rsid w:val="00CF151B"/>
    <w:rsid w:val="00CF22E3"/>
    <w:rsid w:val="00CF249C"/>
    <w:rsid w:val="00CF2729"/>
    <w:rsid w:val="00CF27DE"/>
    <w:rsid w:val="00CF340E"/>
    <w:rsid w:val="00CF34C2"/>
    <w:rsid w:val="00CF3736"/>
    <w:rsid w:val="00CF4FA8"/>
    <w:rsid w:val="00CF594C"/>
    <w:rsid w:val="00CF6B07"/>
    <w:rsid w:val="00CF70D8"/>
    <w:rsid w:val="00CF7336"/>
    <w:rsid w:val="00CF75C8"/>
    <w:rsid w:val="00CF77AF"/>
    <w:rsid w:val="00CF7833"/>
    <w:rsid w:val="00CF7F9D"/>
    <w:rsid w:val="00D00248"/>
    <w:rsid w:val="00D005C4"/>
    <w:rsid w:val="00D00656"/>
    <w:rsid w:val="00D008D9"/>
    <w:rsid w:val="00D0094A"/>
    <w:rsid w:val="00D013B4"/>
    <w:rsid w:val="00D0168F"/>
    <w:rsid w:val="00D0169B"/>
    <w:rsid w:val="00D02429"/>
    <w:rsid w:val="00D02550"/>
    <w:rsid w:val="00D02929"/>
    <w:rsid w:val="00D02EE3"/>
    <w:rsid w:val="00D0333C"/>
    <w:rsid w:val="00D0364E"/>
    <w:rsid w:val="00D03D82"/>
    <w:rsid w:val="00D04595"/>
    <w:rsid w:val="00D04C3B"/>
    <w:rsid w:val="00D0542F"/>
    <w:rsid w:val="00D0708B"/>
    <w:rsid w:val="00D07C92"/>
    <w:rsid w:val="00D10678"/>
    <w:rsid w:val="00D11471"/>
    <w:rsid w:val="00D11F60"/>
    <w:rsid w:val="00D11F64"/>
    <w:rsid w:val="00D12BB8"/>
    <w:rsid w:val="00D139B1"/>
    <w:rsid w:val="00D15273"/>
    <w:rsid w:val="00D161E2"/>
    <w:rsid w:val="00D162F0"/>
    <w:rsid w:val="00D169C0"/>
    <w:rsid w:val="00D16B28"/>
    <w:rsid w:val="00D173D1"/>
    <w:rsid w:val="00D20772"/>
    <w:rsid w:val="00D20988"/>
    <w:rsid w:val="00D20F46"/>
    <w:rsid w:val="00D20FB1"/>
    <w:rsid w:val="00D21391"/>
    <w:rsid w:val="00D21ECC"/>
    <w:rsid w:val="00D22A41"/>
    <w:rsid w:val="00D23B39"/>
    <w:rsid w:val="00D2541B"/>
    <w:rsid w:val="00D25882"/>
    <w:rsid w:val="00D25ECD"/>
    <w:rsid w:val="00D25FF9"/>
    <w:rsid w:val="00D26BD7"/>
    <w:rsid w:val="00D27265"/>
    <w:rsid w:val="00D2766D"/>
    <w:rsid w:val="00D27F56"/>
    <w:rsid w:val="00D27F6B"/>
    <w:rsid w:val="00D30847"/>
    <w:rsid w:val="00D30883"/>
    <w:rsid w:val="00D33238"/>
    <w:rsid w:val="00D340ED"/>
    <w:rsid w:val="00D347BB"/>
    <w:rsid w:val="00D351CC"/>
    <w:rsid w:val="00D35432"/>
    <w:rsid w:val="00D3555F"/>
    <w:rsid w:val="00D35960"/>
    <w:rsid w:val="00D362FF"/>
    <w:rsid w:val="00D36352"/>
    <w:rsid w:val="00D36485"/>
    <w:rsid w:val="00D364AE"/>
    <w:rsid w:val="00D401DD"/>
    <w:rsid w:val="00D40A6C"/>
    <w:rsid w:val="00D410A9"/>
    <w:rsid w:val="00D41480"/>
    <w:rsid w:val="00D43452"/>
    <w:rsid w:val="00D43EC3"/>
    <w:rsid w:val="00D44584"/>
    <w:rsid w:val="00D44E48"/>
    <w:rsid w:val="00D45247"/>
    <w:rsid w:val="00D45E2C"/>
    <w:rsid w:val="00D46129"/>
    <w:rsid w:val="00D462CC"/>
    <w:rsid w:val="00D46BA0"/>
    <w:rsid w:val="00D46D0D"/>
    <w:rsid w:val="00D47D01"/>
    <w:rsid w:val="00D50637"/>
    <w:rsid w:val="00D5082A"/>
    <w:rsid w:val="00D51BB0"/>
    <w:rsid w:val="00D51CEC"/>
    <w:rsid w:val="00D52001"/>
    <w:rsid w:val="00D528C3"/>
    <w:rsid w:val="00D5313F"/>
    <w:rsid w:val="00D5377B"/>
    <w:rsid w:val="00D54164"/>
    <w:rsid w:val="00D54FDE"/>
    <w:rsid w:val="00D564C1"/>
    <w:rsid w:val="00D565E5"/>
    <w:rsid w:val="00D569FF"/>
    <w:rsid w:val="00D5731B"/>
    <w:rsid w:val="00D57BAA"/>
    <w:rsid w:val="00D57DA3"/>
    <w:rsid w:val="00D57F81"/>
    <w:rsid w:val="00D60924"/>
    <w:rsid w:val="00D60BDB"/>
    <w:rsid w:val="00D60F2F"/>
    <w:rsid w:val="00D60F63"/>
    <w:rsid w:val="00D617F0"/>
    <w:rsid w:val="00D61B7A"/>
    <w:rsid w:val="00D61FB8"/>
    <w:rsid w:val="00D626D1"/>
    <w:rsid w:val="00D62FB4"/>
    <w:rsid w:val="00D63CA9"/>
    <w:rsid w:val="00D63F38"/>
    <w:rsid w:val="00D64EDB"/>
    <w:rsid w:val="00D65823"/>
    <w:rsid w:val="00D66313"/>
    <w:rsid w:val="00D66C1C"/>
    <w:rsid w:val="00D673C6"/>
    <w:rsid w:val="00D67599"/>
    <w:rsid w:val="00D67679"/>
    <w:rsid w:val="00D7038C"/>
    <w:rsid w:val="00D70846"/>
    <w:rsid w:val="00D70B2C"/>
    <w:rsid w:val="00D7173D"/>
    <w:rsid w:val="00D71B8E"/>
    <w:rsid w:val="00D71C5B"/>
    <w:rsid w:val="00D737FD"/>
    <w:rsid w:val="00D745F7"/>
    <w:rsid w:val="00D748CA"/>
    <w:rsid w:val="00D74A54"/>
    <w:rsid w:val="00D74C02"/>
    <w:rsid w:val="00D74C3C"/>
    <w:rsid w:val="00D75E04"/>
    <w:rsid w:val="00D76C08"/>
    <w:rsid w:val="00D76F9C"/>
    <w:rsid w:val="00D7790A"/>
    <w:rsid w:val="00D806C3"/>
    <w:rsid w:val="00D808CD"/>
    <w:rsid w:val="00D80ECE"/>
    <w:rsid w:val="00D815C0"/>
    <w:rsid w:val="00D816B1"/>
    <w:rsid w:val="00D81E1D"/>
    <w:rsid w:val="00D81E52"/>
    <w:rsid w:val="00D82B74"/>
    <w:rsid w:val="00D83819"/>
    <w:rsid w:val="00D838A0"/>
    <w:rsid w:val="00D83935"/>
    <w:rsid w:val="00D84341"/>
    <w:rsid w:val="00D848DA"/>
    <w:rsid w:val="00D84D78"/>
    <w:rsid w:val="00D85262"/>
    <w:rsid w:val="00D8581F"/>
    <w:rsid w:val="00D85B5F"/>
    <w:rsid w:val="00D85EAA"/>
    <w:rsid w:val="00D863A8"/>
    <w:rsid w:val="00D873CB"/>
    <w:rsid w:val="00D87443"/>
    <w:rsid w:val="00D87B0F"/>
    <w:rsid w:val="00D87C25"/>
    <w:rsid w:val="00D87D2A"/>
    <w:rsid w:val="00D87E0E"/>
    <w:rsid w:val="00D903BC"/>
    <w:rsid w:val="00D90D58"/>
    <w:rsid w:val="00D90E3B"/>
    <w:rsid w:val="00D9115C"/>
    <w:rsid w:val="00D9152E"/>
    <w:rsid w:val="00D9175B"/>
    <w:rsid w:val="00D91BC1"/>
    <w:rsid w:val="00D91EBD"/>
    <w:rsid w:val="00D9261F"/>
    <w:rsid w:val="00D92CE8"/>
    <w:rsid w:val="00D92E3C"/>
    <w:rsid w:val="00D935B3"/>
    <w:rsid w:val="00D93865"/>
    <w:rsid w:val="00D93C92"/>
    <w:rsid w:val="00D93FF0"/>
    <w:rsid w:val="00D94005"/>
    <w:rsid w:val="00D9401E"/>
    <w:rsid w:val="00D94201"/>
    <w:rsid w:val="00D950DC"/>
    <w:rsid w:val="00D951F6"/>
    <w:rsid w:val="00D9540F"/>
    <w:rsid w:val="00D95843"/>
    <w:rsid w:val="00D96D5B"/>
    <w:rsid w:val="00D977E5"/>
    <w:rsid w:val="00D97A19"/>
    <w:rsid w:val="00DA00C6"/>
    <w:rsid w:val="00DA04C5"/>
    <w:rsid w:val="00DA11F5"/>
    <w:rsid w:val="00DA1561"/>
    <w:rsid w:val="00DA21D1"/>
    <w:rsid w:val="00DA283C"/>
    <w:rsid w:val="00DA2AE0"/>
    <w:rsid w:val="00DA2F77"/>
    <w:rsid w:val="00DA3BE7"/>
    <w:rsid w:val="00DA48B0"/>
    <w:rsid w:val="00DA53DB"/>
    <w:rsid w:val="00DA5926"/>
    <w:rsid w:val="00DA5D22"/>
    <w:rsid w:val="00DA5D3C"/>
    <w:rsid w:val="00DA6BCB"/>
    <w:rsid w:val="00DA72FF"/>
    <w:rsid w:val="00DA73FB"/>
    <w:rsid w:val="00DA7800"/>
    <w:rsid w:val="00DB1705"/>
    <w:rsid w:val="00DB1DB5"/>
    <w:rsid w:val="00DB255E"/>
    <w:rsid w:val="00DB336D"/>
    <w:rsid w:val="00DB4617"/>
    <w:rsid w:val="00DB48D9"/>
    <w:rsid w:val="00DB5703"/>
    <w:rsid w:val="00DB58C3"/>
    <w:rsid w:val="00DB5B46"/>
    <w:rsid w:val="00DB5DA5"/>
    <w:rsid w:val="00DB692D"/>
    <w:rsid w:val="00DB7445"/>
    <w:rsid w:val="00DB762F"/>
    <w:rsid w:val="00DB76DA"/>
    <w:rsid w:val="00DB79CD"/>
    <w:rsid w:val="00DB7BA1"/>
    <w:rsid w:val="00DB7EEE"/>
    <w:rsid w:val="00DC04F0"/>
    <w:rsid w:val="00DC07EF"/>
    <w:rsid w:val="00DC0CEC"/>
    <w:rsid w:val="00DC1A79"/>
    <w:rsid w:val="00DC1B36"/>
    <w:rsid w:val="00DC1D33"/>
    <w:rsid w:val="00DC224E"/>
    <w:rsid w:val="00DC25BD"/>
    <w:rsid w:val="00DC3245"/>
    <w:rsid w:val="00DC32AC"/>
    <w:rsid w:val="00DC32AD"/>
    <w:rsid w:val="00DC33A6"/>
    <w:rsid w:val="00DC33D1"/>
    <w:rsid w:val="00DC3604"/>
    <w:rsid w:val="00DC4A46"/>
    <w:rsid w:val="00DC4DF5"/>
    <w:rsid w:val="00DC51C6"/>
    <w:rsid w:val="00DC523A"/>
    <w:rsid w:val="00DC5397"/>
    <w:rsid w:val="00DC5895"/>
    <w:rsid w:val="00DC5985"/>
    <w:rsid w:val="00DC5E2A"/>
    <w:rsid w:val="00DC5E5D"/>
    <w:rsid w:val="00DC680C"/>
    <w:rsid w:val="00DC700B"/>
    <w:rsid w:val="00DC7129"/>
    <w:rsid w:val="00DC7400"/>
    <w:rsid w:val="00DC7581"/>
    <w:rsid w:val="00DC769A"/>
    <w:rsid w:val="00DC78D4"/>
    <w:rsid w:val="00DC7ED0"/>
    <w:rsid w:val="00DD044A"/>
    <w:rsid w:val="00DD047B"/>
    <w:rsid w:val="00DD047E"/>
    <w:rsid w:val="00DD0702"/>
    <w:rsid w:val="00DD0EEE"/>
    <w:rsid w:val="00DD190F"/>
    <w:rsid w:val="00DD1EFF"/>
    <w:rsid w:val="00DD215A"/>
    <w:rsid w:val="00DD2360"/>
    <w:rsid w:val="00DD3331"/>
    <w:rsid w:val="00DD51E6"/>
    <w:rsid w:val="00DD51E9"/>
    <w:rsid w:val="00DD5371"/>
    <w:rsid w:val="00DD5E58"/>
    <w:rsid w:val="00DD60BD"/>
    <w:rsid w:val="00DD634F"/>
    <w:rsid w:val="00DD772C"/>
    <w:rsid w:val="00DD7B60"/>
    <w:rsid w:val="00DE0A42"/>
    <w:rsid w:val="00DE1ED7"/>
    <w:rsid w:val="00DE3A61"/>
    <w:rsid w:val="00DE427A"/>
    <w:rsid w:val="00DE4576"/>
    <w:rsid w:val="00DE475B"/>
    <w:rsid w:val="00DE4C87"/>
    <w:rsid w:val="00DE4D5C"/>
    <w:rsid w:val="00DE5D80"/>
    <w:rsid w:val="00DE7388"/>
    <w:rsid w:val="00DE73CF"/>
    <w:rsid w:val="00DE74FB"/>
    <w:rsid w:val="00DF0DD0"/>
    <w:rsid w:val="00DF0DF6"/>
    <w:rsid w:val="00DF10A2"/>
    <w:rsid w:val="00DF216D"/>
    <w:rsid w:val="00DF30AE"/>
    <w:rsid w:val="00DF30F0"/>
    <w:rsid w:val="00DF31AB"/>
    <w:rsid w:val="00DF41A8"/>
    <w:rsid w:val="00DF4789"/>
    <w:rsid w:val="00DF4A5A"/>
    <w:rsid w:val="00DF5BBE"/>
    <w:rsid w:val="00DF69A5"/>
    <w:rsid w:val="00DF70D9"/>
    <w:rsid w:val="00DF7436"/>
    <w:rsid w:val="00DF7EB1"/>
    <w:rsid w:val="00E007F4"/>
    <w:rsid w:val="00E00C07"/>
    <w:rsid w:val="00E01105"/>
    <w:rsid w:val="00E02297"/>
    <w:rsid w:val="00E02F5F"/>
    <w:rsid w:val="00E02FCC"/>
    <w:rsid w:val="00E03257"/>
    <w:rsid w:val="00E038BF"/>
    <w:rsid w:val="00E03B55"/>
    <w:rsid w:val="00E04083"/>
    <w:rsid w:val="00E044CD"/>
    <w:rsid w:val="00E052F3"/>
    <w:rsid w:val="00E0558F"/>
    <w:rsid w:val="00E057E8"/>
    <w:rsid w:val="00E05AB5"/>
    <w:rsid w:val="00E060A1"/>
    <w:rsid w:val="00E075E2"/>
    <w:rsid w:val="00E0797F"/>
    <w:rsid w:val="00E07A3E"/>
    <w:rsid w:val="00E105DA"/>
    <w:rsid w:val="00E10A90"/>
    <w:rsid w:val="00E10E8A"/>
    <w:rsid w:val="00E112B4"/>
    <w:rsid w:val="00E11901"/>
    <w:rsid w:val="00E12095"/>
    <w:rsid w:val="00E122D5"/>
    <w:rsid w:val="00E126EB"/>
    <w:rsid w:val="00E1365C"/>
    <w:rsid w:val="00E139C4"/>
    <w:rsid w:val="00E13FEF"/>
    <w:rsid w:val="00E14F07"/>
    <w:rsid w:val="00E15FEE"/>
    <w:rsid w:val="00E167BF"/>
    <w:rsid w:val="00E16850"/>
    <w:rsid w:val="00E16B68"/>
    <w:rsid w:val="00E16D92"/>
    <w:rsid w:val="00E1724B"/>
    <w:rsid w:val="00E1773C"/>
    <w:rsid w:val="00E178C6"/>
    <w:rsid w:val="00E17BD2"/>
    <w:rsid w:val="00E2026C"/>
    <w:rsid w:val="00E20998"/>
    <w:rsid w:val="00E2215A"/>
    <w:rsid w:val="00E22E79"/>
    <w:rsid w:val="00E22EC3"/>
    <w:rsid w:val="00E23356"/>
    <w:rsid w:val="00E23422"/>
    <w:rsid w:val="00E237AA"/>
    <w:rsid w:val="00E2459D"/>
    <w:rsid w:val="00E2464F"/>
    <w:rsid w:val="00E24705"/>
    <w:rsid w:val="00E24D48"/>
    <w:rsid w:val="00E2598C"/>
    <w:rsid w:val="00E25D58"/>
    <w:rsid w:val="00E25F74"/>
    <w:rsid w:val="00E26171"/>
    <w:rsid w:val="00E26502"/>
    <w:rsid w:val="00E26EC0"/>
    <w:rsid w:val="00E275CD"/>
    <w:rsid w:val="00E27E0D"/>
    <w:rsid w:val="00E30080"/>
    <w:rsid w:val="00E30111"/>
    <w:rsid w:val="00E302B8"/>
    <w:rsid w:val="00E3064A"/>
    <w:rsid w:val="00E3154F"/>
    <w:rsid w:val="00E31591"/>
    <w:rsid w:val="00E31995"/>
    <w:rsid w:val="00E31C74"/>
    <w:rsid w:val="00E31F4C"/>
    <w:rsid w:val="00E31FD0"/>
    <w:rsid w:val="00E32D3F"/>
    <w:rsid w:val="00E32D44"/>
    <w:rsid w:val="00E32F4C"/>
    <w:rsid w:val="00E33491"/>
    <w:rsid w:val="00E33680"/>
    <w:rsid w:val="00E338DE"/>
    <w:rsid w:val="00E33937"/>
    <w:rsid w:val="00E34BFC"/>
    <w:rsid w:val="00E34C9E"/>
    <w:rsid w:val="00E34DC5"/>
    <w:rsid w:val="00E34DDF"/>
    <w:rsid w:val="00E35001"/>
    <w:rsid w:val="00E351C0"/>
    <w:rsid w:val="00E35DAF"/>
    <w:rsid w:val="00E361BC"/>
    <w:rsid w:val="00E3633D"/>
    <w:rsid w:val="00E367DD"/>
    <w:rsid w:val="00E372CC"/>
    <w:rsid w:val="00E3755B"/>
    <w:rsid w:val="00E37722"/>
    <w:rsid w:val="00E37D34"/>
    <w:rsid w:val="00E4025F"/>
    <w:rsid w:val="00E404D6"/>
    <w:rsid w:val="00E40D45"/>
    <w:rsid w:val="00E40E10"/>
    <w:rsid w:val="00E40E2E"/>
    <w:rsid w:val="00E41268"/>
    <w:rsid w:val="00E41A12"/>
    <w:rsid w:val="00E41E62"/>
    <w:rsid w:val="00E42092"/>
    <w:rsid w:val="00E42A1A"/>
    <w:rsid w:val="00E42AE6"/>
    <w:rsid w:val="00E42E5D"/>
    <w:rsid w:val="00E42FD0"/>
    <w:rsid w:val="00E43174"/>
    <w:rsid w:val="00E436AE"/>
    <w:rsid w:val="00E438C4"/>
    <w:rsid w:val="00E43C2A"/>
    <w:rsid w:val="00E43F32"/>
    <w:rsid w:val="00E44D2D"/>
    <w:rsid w:val="00E4602D"/>
    <w:rsid w:val="00E467E7"/>
    <w:rsid w:val="00E46C22"/>
    <w:rsid w:val="00E47128"/>
    <w:rsid w:val="00E47295"/>
    <w:rsid w:val="00E4759C"/>
    <w:rsid w:val="00E4767F"/>
    <w:rsid w:val="00E4781B"/>
    <w:rsid w:val="00E50008"/>
    <w:rsid w:val="00E5181D"/>
    <w:rsid w:val="00E51BA0"/>
    <w:rsid w:val="00E52186"/>
    <w:rsid w:val="00E52CCF"/>
    <w:rsid w:val="00E52FF9"/>
    <w:rsid w:val="00E53133"/>
    <w:rsid w:val="00E56563"/>
    <w:rsid w:val="00E56832"/>
    <w:rsid w:val="00E5718B"/>
    <w:rsid w:val="00E57473"/>
    <w:rsid w:val="00E577CE"/>
    <w:rsid w:val="00E6061D"/>
    <w:rsid w:val="00E61169"/>
    <w:rsid w:val="00E6122E"/>
    <w:rsid w:val="00E616BF"/>
    <w:rsid w:val="00E616F8"/>
    <w:rsid w:val="00E617BD"/>
    <w:rsid w:val="00E61E10"/>
    <w:rsid w:val="00E61FC9"/>
    <w:rsid w:val="00E62672"/>
    <w:rsid w:val="00E628A5"/>
    <w:rsid w:val="00E6383A"/>
    <w:rsid w:val="00E639A1"/>
    <w:rsid w:val="00E63A02"/>
    <w:rsid w:val="00E64723"/>
    <w:rsid w:val="00E64C39"/>
    <w:rsid w:val="00E64E3F"/>
    <w:rsid w:val="00E66574"/>
    <w:rsid w:val="00E66C1E"/>
    <w:rsid w:val="00E66FCD"/>
    <w:rsid w:val="00E708B4"/>
    <w:rsid w:val="00E7113D"/>
    <w:rsid w:val="00E71E8B"/>
    <w:rsid w:val="00E7244C"/>
    <w:rsid w:val="00E72A29"/>
    <w:rsid w:val="00E72A47"/>
    <w:rsid w:val="00E73201"/>
    <w:rsid w:val="00E73474"/>
    <w:rsid w:val="00E7380C"/>
    <w:rsid w:val="00E739C9"/>
    <w:rsid w:val="00E75783"/>
    <w:rsid w:val="00E7599A"/>
    <w:rsid w:val="00E75A2F"/>
    <w:rsid w:val="00E767F8"/>
    <w:rsid w:val="00E76EF9"/>
    <w:rsid w:val="00E76F44"/>
    <w:rsid w:val="00E77306"/>
    <w:rsid w:val="00E77598"/>
    <w:rsid w:val="00E77E6E"/>
    <w:rsid w:val="00E80E86"/>
    <w:rsid w:val="00E80F50"/>
    <w:rsid w:val="00E816B3"/>
    <w:rsid w:val="00E8186E"/>
    <w:rsid w:val="00E81CCC"/>
    <w:rsid w:val="00E81D8D"/>
    <w:rsid w:val="00E81E3C"/>
    <w:rsid w:val="00E81E7D"/>
    <w:rsid w:val="00E821AF"/>
    <w:rsid w:val="00E822BF"/>
    <w:rsid w:val="00E823BA"/>
    <w:rsid w:val="00E82CA3"/>
    <w:rsid w:val="00E82EBE"/>
    <w:rsid w:val="00E83527"/>
    <w:rsid w:val="00E83BBB"/>
    <w:rsid w:val="00E83F66"/>
    <w:rsid w:val="00E8450A"/>
    <w:rsid w:val="00E84B6F"/>
    <w:rsid w:val="00E8535C"/>
    <w:rsid w:val="00E86388"/>
    <w:rsid w:val="00E86775"/>
    <w:rsid w:val="00E86944"/>
    <w:rsid w:val="00E86965"/>
    <w:rsid w:val="00E86988"/>
    <w:rsid w:val="00E87605"/>
    <w:rsid w:val="00E876BC"/>
    <w:rsid w:val="00E878DA"/>
    <w:rsid w:val="00E90641"/>
    <w:rsid w:val="00E91CBF"/>
    <w:rsid w:val="00E92A29"/>
    <w:rsid w:val="00E92B86"/>
    <w:rsid w:val="00E933AB"/>
    <w:rsid w:val="00E93FF9"/>
    <w:rsid w:val="00E95729"/>
    <w:rsid w:val="00E96332"/>
    <w:rsid w:val="00E96DC5"/>
    <w:rsid w:val="00EA0C65"/>
    <w:rsid w:val="00EA1259"/>
    <w:rsid w:val="00EA17E0"/>
    <w:rsid w:val="00EA184F"/>
    <w:rsid w:val="00EA1B88"/>
    <w:rsid w:val="00EA1D87"/>
    <w:rsid w:val="00EA2548"/>
    <w:rsid w:val="00EA2C6E"/>
    <w:rsid w:val="00EA2CFB"/>
    <w:rsid w:val="00EA2D18"/>
    <w:rsid w:val="00EA357B"/>
    <w:rsid w:val="00EA3646"/>
    <w:rsid w:val="00EA470B"/>
    <w:rsid w:val="00EA47E8"/>
    <w:rsid w:val="00EA4B6D"/>
    <w:rsid w:val="00EA597C"/>
    <w:rsid w:val="00EA5FC5"/>
    <w:rsid w:val="00EA60AB"/>
    <w:rsid w:val="00EA7A05"/>
    <w:rsid w:val="00EA7CE5"/>
    <w:rsid w:val="00EB061C"/>
    <w:rsid w:val="00EB07B1"/>
    <w:rsid w:val="00EB185E"/>
    <w:rsid w:val="00EB1AAC"/>
    <w:rsid w:val="00EB2130"/>
    <w:rsid w:val="00EB236D"/>
    <w:rsid w:val="00EB2FAB"/>
    <w:rsid w:val="00EB3D8F"/>
    <w:rsid w:val="00EB3EB3"/>
    <w:rsid w:val="00EB4153"/>
    <w:rsid w:val="00EB43A7"/>
    <w:rsid w:val="00EB4B32"/>
    <w:rsid w:val="00EB4FD3"/>
    <w:rsid w:val="00EB5743"/>
    <w:rsid w:val="00EB5CA4"/>
    <w:rsid w:val="00EB6515"/>
    <w:rsid w:val="00EB6FDE"/>
    <w:rsid w:val="00EB7182"/>
    <w:rsid w:val="00EB7895"/>
    <w:rsid w:val="00EB7914"/>
    <w:rsid w:val="00EB7D18"/>
    <w:rsid w:val="00EB7D36"/>
    <w:rsid w:val="00EC065E"/>
    <w:rsid w:val="00EC06C3"/>
    <w:rsid w:val="00EC0B42"/>
    <w:rsid w:val="00EC0DCF"/>
    <w:rsid w:val="00EC1138"/>
    <w:rsid w:val="00EC1550"/>
    <w:rsid w:val="00EC195B"/>
    <w:rsid w:val="00EC197D"/>
    <w:rsid w:val="00EC1EC4"/>
    <w:rsid w:val="00EC2494"/>
    <w:rsid w:val="00EC25C9"/>
    <w:rsid w:val="00EC40A2"/>
    <w:rsid w:val="00EC4376"/>
    <w:rsid w:val="00EC4E0A"/>
    <w:rsid w:val="00EC4F69"/>
    <w:rsid w:val="00EC541F"/>
    <w:rsid w:val="00EC5707"/>
    <w:rsid w:val="00EC6394"/>
    <w:rsid w:val="00EC639D"/>
    <w:rsid w:val="00EC6FD3"/>
    <w:rsid w:val="00ED04A6"/>
    <w:rsid w:val="00ED12B6"/>
    <w:rsid w:val="00ED13A8"/>
    <w:rsid w:val="00ED13C3"/>
    <w:rsid w:val="00ED13CF"/>
    <w:rsid w:val="00ED1DD8"/>
    <w:rsid w:val="00ED2679"/>
    <w:rsid w:val="00ED2B9C"/>
    <w:rsid w:val="00ED2DCE"/>
    <w:rsid w:val="00ED35C1"/>
    <w:rsid w:val="00ED3A48"/>
    <w:rsid w:val="00ED3BA6"/>
    <w:rsid w:val="00ED4087"/>
    <w:rsid w:val="00ED48AB"/>
    <w:rsid w:val="00ED4E4F"/>
    <w:rsid w:val="00ED4EC8"/>
    <w:rsid w:val="00ED4FAD"/>
    <w:rsid w:val="00ED536A"/>
    <w:rsid w:val="00ED549C"/>
    <w:rsid w:val="00ED5B49"/>
    <w:rsid w:val="00ED5E77"/>
    <w:rsid w:val="00ED5F19"/>
    <w:rsid w:val="00ED60DC"/>
    <w:rsid w:val="00ED6199"/>
    <w:rsid w:val="00ED6B13"/>
    <w:rsid w:val="00ED6F39"/>
    <w:rsid w:val="00ED6F3C"/>
    <w:rsid w:val="00ED7869"/>
    <w:rsid w:val="00ED7E1A"/>
    <w:rsid w:val="00ED7FC5"/>
    <w:rsid w:val="00EE0298"/>
    <w:rsid w:val="00EE055A"/>
    <w:rsid w:val="00EE07FB"/>
    <w:rsid w:val="00EE1115"/>
    <w:rsid w:val="00EE1B41"/>
    <w:rsid w:val="00EE1DD0"/>
    <w:rsid w:val="00EE2228"/>
    <w:rsid w:val="00EE27AF"/>
    <w:rsid w:val="00EE2B86"/>
    <w:rsid w:val="00EE2CD0"/>
    <w:rsid w:val="00EE32E3"/>
    <w:rsid w:val="00EE3314"/>
    <w:rsid w:val="00EE35FC"/>
    <w:rsid w:val="00EE3A74"/>
    <w:rsid w:val="00EE3D49"/>
    <w:rsid w:val="00EE41F5"/>
    <w:rsid w:val="00EE4FB5"/>
    <w:rsid w:val="00EE529B"/>
    <w:rsid w:val="00EE55BC"/>
    <w:rsid w:val="00EE5AE8"/>
    <w:rsid w:val="00EE6038"/>
    <w:rsid w:val="00EE6B03"/>
    <w:rsid w:val="00EE74FF"/>
    <w:rsid w:val="00EE7CA3"/>
    <w:rsid w:val="00EE7D11"/>
    <w:rsid w:val="00EF06CF"/>
    <w:rsid w:val="00EF1191"/>
    <w:rsid w:val="00EF1207"/>
    <w:rsid w:val="00EF233E"/>
    <w:rsid w:val="00EF265F"/>
    <w:rsid w:val="00EF268D"/>
    <w:rsid w:val="00EF281D"/>
    <w:rsid w:val="00EF318F"/>
    <w:rsid w:val="00EF3261"/>
    <w:rsid w:val="00EF35C6"/>
    <w:rsid w:val="00EF39BD"/>
    <w:rsid w:val="00EF3E9A"/>
    <w:rsid w:val="00EF4280"/>
    <w:rsid w:val="00EF45D4"/>
    <w:rsid w:val="00EF462D"/>
    <w:rsid w:val="00EF4C4F"/>
    <w:rsid w:val="00EF4DEB"/>
    <w:rsid w:val="00EF5E84"/>
    <w:rsid w:val="00EF6B6D"/>
    <w:rsid w:val="00EF6F7F"/>
    <w:rsid w:val="00EF74F9"/>
    <w:rsid w:val="00EF7965"/>
    <w:rsid w:val="00F00593"/>
    <w:rsid w:val="00F00981"/>
    <w:rsid w:val="00F01337"/>
    <w:rsid w:val="00F01BCA"/>
    <w:rsid w:val="00F01C8A"/>
    <w:rsid w:val="00F01D66"/>
    <w:rsid w:val="00F01E04"/>
    <w:rsid w:val="00F023BA"/>
    <w:rsid w:val="00F02A11"/>
    <w:rsid w:val="00F02A45"/>
    <w:rsid w:val="00F0331D"/>
    <w:rsid w:val="00F033A8"/>
    <w:rsid w:val="00F03AD5"/>
    <w:rsid w:val="00F03C97"/>
    <w:rsid w:val="00F04406"/>
    <w:rsid w:val="00F04535"/>
    <w:rsid w:val="00F04589"/>
    <w:rsid w:val="00F04783"/>
    <w:rsid w:val="00F052B1"/>
    <w:rsid w:val="00F05C9B"/>
    <w:rsid w:val="00F05D62"/>
    <w:rsid w:val="00F061A3"/>
    <w:rsid w:val="00F063C1"/>
    <w:rsid w:val="00F0689E"/>
    <w:rsid w:val="00F07763"/>
    <w:rsid w:val="00F07997"/>
    <w:rsid w:val="00F10043"/>
    <w:rsid w:val="00F10211"/>
    <w:rsid w:val="00F102D6"/>
    <w:rsid w:val="00F103CF"/>
    <w:rsid w:val="00F10AD9"/>
    <w:rsid w:val="00F10D48"/>
    <w:rsid w:val="00F10DCD"/>
    <w:rsid w:val="00F1103B"/>
    <w:rsid w:val="00F11128"/>
    <w:rsid w:val="00F117B8"/>
    <w:rsid w:val="00F12D96"/>
    <w:rsid w:val="00F12E94"/>
    <w:rsid w:val="00F12F48"/>
    <w:rsid w:val="00F12FAB"/>
    <w:rsid w:val="00F131B4"/>
    <w:rsid w:val="00F1334C"/>
    <w:rsid w:val="00F1367B"/>
    <w:rsid w:val="00F14406"/>
    <w:rsid w:val="00F14900"/>
    <w:rsid w:val="00F15AF4"/>
    <w:rsid w:val="00F15F9C"/>
    <w:rsid w:val="00F16800"/>
    <w:rsid w:val="00F16B47"/>
    <w:rsid w:val="00F16D38"/>
    <w:rsid w:val="00F17F8E"/>
    <w:rsid w:val="00F20A84"/>
    <w:rsid w:val="00F20BF0"/>
    <w:rsid w:val="00F20FCC"/>
    <w:rsid w:val="00F21907"/>
    <w:rsid w:val="00F21EA2"/>
    <w:rsid w:val="00F221D5"/>
    <w:rsid w:val="00F2249D"/>
    <w:rsid w:val="00F226A0"/>
    <w:rsid w:val="00F23882"/>
    <w:rsid w:val="00F241C5"/>
    <w:rsid w:val="00F253C4"/>
    <w:rsid w:val="00F255AE"/>
    <w:rsid w:val="00F25BA8"/>
    <w:rsid w:val="00F26708"/>
    <w:rsid w:val="00F2695C"/>
    <w:rsid w:val="00F26C4F"/>
    <w:rsid w:val="00F26DCE"/>
    <w:rsid w:val="00F2729A"/>
    <w:rsid w:val="00F27898"/>
    <w:rsid w:val="00F27F0E"/>
    <w:rsid w:val="00F30240"/>
    <w:rsid w:val="00F307DD"/>
    <w:rsid w:val="00F30894"/>
    <w:rsid w:val="00F30A4C"/>
    <w:rsid w:val="00F30DB7"/>
    <w:rsid w:val="00F322E6"/>
    <w:rsid w:val="00F3231E"/>
    <w:rsid w:val="00F32691"/>
    <w:rsid w:val="00F32E73"/>
    <w:rsid w:val="00F32F9A"/>
    <w:rsid w:val="00F3317D"/>
    <w:rsid w:val="00F33B2A"/>
    <w:rsid w:val="00F33B33"/>
    <w:rsid w:val="00F341B9"/>
    <w:rsid w:val="00F34493"/>
    <w:rsid w:val="00F3461B"/>
    <w:rsid w:val="00F3469D"/>
    <w:rsid w:val="00F34A15"/>
    <w:rsid w:val="00F34D04"/>
    <w:rsid w:val="00F35069"/>
    <w:rsid w:val="00F353B7"/>
    <w:rsid w:val="00F35492"/>
    <w:rsid w:val="00F3578D"/>
    <w:rsid w:val="00F361F0"/>
    <w:rsid w:val="00F36561"/>
    <w:rsid w:val="00F36A1A"/>
    <w:rsid w:val="00F36CD6"/>
    <w:rsid w:val="00F37461"/>
    <w:rsid w:val="00F37749"/>
    <w:rsid w:val="00F37E47"/>
    <w:rsid w:val="00F402D7"/>
    <w:rsid w:val="00F4059C"/>
    <w:rsid w:val="00F40AEA"/>
    <w:rsid w:val="00F40D93"/>
    <w:rsid w:val="00F40DCD"/>
    <w:rsid w:val="00F41443"/>
    <w:rsid w:val="00F4146A"/>
    <w:rsid w:val="00F41B91"/>
    <w:rsid w:val="00F43117"/>
    <w:rsid w:val="00F435CE"/>
    <w:rsid w:val="00F43CCD"/>
    <w:rsid w:val="00F43F16"/>
    <w:rsid w:val="00F44236"/>
    <w:rsid w:val="00F4473C"/>
    <w:rsid w:val="00F44D1B"/>
    <w:rsid w:val="00F450D6"/>
    <w:rsid w:val="00F46C41"/>
    <w:rsid w:val="00F46E28"/>
    <w:rsid w:val="00F46E7E"/>
    <w:rsid w:val="00F46E8D"/>
    <w:rsid w:val="00F47034"/>
    <w:rsid w:val="00F47B03"/>
    <w:rsid w:val="00F503E5"/>
    <w:rsid w:val="00F51E50"/>
    <w:rsid w:val="00F52832"/>
    <w:rsid w:val="00F52903"/>
    <w:rsid w:val="00F52AC3"/>
    <w:rsid w:val="00F52B39"/>
    <w:rsid w:val="00F52E87"/>
    <w:rsid w:val="00F532BA"/>
    <w:rsid w:val="00F532F6"/>
    <w:rsid w:val="00F53939"/>
    <w:rsid w:val="00F53AA4"/>
    <w:rsid w:val="00F53E78"/>
    <w:rsid w:val="00F543F5"/>
    <w:rsid w:val="00F54D3B"/>
    <w:rsid w:val="00F557DF"/>
    <w:rsid w:val="00F559D3"/>
    <w:rsid w:val="00F559EE"/>
    <w:rsid w:val="00F55B85"/>
    <w:rsid w:val="00F56094"/>
    <w:rsid w:val="00F5659F"/>
    <w:rsid w:val="00F566DB"/>
    <w:rsid w:val="00F5670E"/>
    <w:rsid w:val="00F57370"/>
    <w:rsid w:val="00F5750E"/>
    <w:rsid w:val="00F57DFA"/>
    <w:rsid w:val="00F60055"/>
    <w:rsid w:val="00F609B1"/>
    <w:rsid w:val="00F61A25"/>
    <w:rsid w:val="00F61AD6"/>
    <w:rsid w:val="00F61D4B"/>
    <w:rsid w:val="00F629B2"/>
    <w:rsid w:val="00F62E73"/>
    <w:rsid w:val="00F6362E"/>
    <w:rsid w:val="00F63FCA"/>
    <w:rsid w:val="00F646D8"/>
    <w:rsid w:val="00F64E59"/>
    <w:rsid w:val="00F64F88"/>
    <w:rsid w:val="00F65152"/>
    <w:rsid w:val="00F65F97"/>
    <w:rsid w:val="00F66FE8"/>
    <w:rsid w:val="00F67DD8"/>
    <w:rsid w:val="00F70749"/>
    <w:rsid w:val="00F72425"/>
    <w:rsid w:val="00F72491"/>
    <w:rsid w:val="00F726FF"/>
    <w:rsid w:val="00F72A94"/>
    <w:rsid w:val="00F73069"/>
    <w:rsid w:val="00F7335D"/>
    <w:rsid w:val="00F73812"/>
    <w:rsid w:val="00F74369"/>
    <w:rsid w:val="00F74B24"/>
    <w:rsid w:val="00F75E42"/>
    <w:rsid w:val="00F75FAC"/>
    <w:rsid w:val="00F76023"/>
    <w:rsid w:val="00F762A7"/>
    <w:rsid w:val="00F763E2"/>
    <w:rsid w:val="00F764B2"/>
    <w:rsid w:val="00F76F29"/>
    <w:rsid w:val="00F7754F"/>
    <w:rsid w:val="00F776DF"/>
    <w:rsid w:val="00F77710"/>
    <w:rsid w:val="00F804A4"/>
    <w:rsid w:val="00F80601"/>
    <w:rsid w:val="00F81892"/>
    <w:rsid w:val="00F82157"/>
    <w:rsid w:val="00F823FA"/>
    <w:rsid w:val="00F82863"/>
    <w:rsid w:val="00F82872"/>
    <w:rsid w:val="00F82B08"/>
    <w:rsid w:val="00F830DD"/>
    <w:rsid w:val="00F83477"/>
    <w:rsid w:val="00F8538E"/>
    <w:rsid w:val="00F85688"/>
    <w:rsid w:val="00F864CE"/>
    <w:rsid w:val="00F86743"/>
    <w:rsid w:val="00F8689F"/>
    <w:rsid w:val="00F87AD2"/>
    <w:rsid w:val="00F90CB5"/>
    <w:rsid w:val="00F9121B"/>
    <w:rsid w:val="00F92210"/>
    <w:rsid w:val="00F92748"/>
    <w:rsid w:val="00F92913"/>
    <w:rsid w:val="00F93E6D"/>
    <w:rsid w:val="00F93E95"/>
    <w:rsid w:val="00F94E04"/>
    <w:rsid w:val="00F95787"/>
    <w:rsid w:val="00F95FE3"/>
    <w:rsid w:val="00F966B4"/>
    <w:rsid w:val="00F96723"/>
    <w:rsid w:val="00F968D3"/>
    <w:rsid w:val="00F96B91"/>
    <w:rsid w:val="00F96C02"/>
    <w:rsid w:val="00F96FF2"/>
    <w:rsid w:val="00F97858"/>
    <w:rsid w:val="00F97AC8"/>
    <w:rsid w:val="00FA0226"/>
    <w:rsid w:val="00FA1308"/>
    <w:rsid w:val="00FA17AF"/>
    <w:rsid w:val="00FA191F"/>
    <w:rsid w:val="00FA1A04"/>
    <w:rsid w:val="00FA214E"/>
    <w:rsid w:val="00FA2B6F"/>
    <w:rsid w:val="00FA2D5D"/>
    <w:rsid w:val="00FA3096"/>
    <w:rsid w:val="00FA35D9"/>
    <w:rsid w:val="00FA42B8"/>
    <w:rsid w:val="00FA440F"/>
    <w:rsid w:val="00FA49C3"/>
    <w:rsid w:val="00FA49EA"/>
    <w:rsid w:val="00FA4AB8"/>
    <w:rsid w:val="00FA4B37"/>
    <w:rsid w:val="00FA4CA9"/>
    <w:rsid w:val="00FA5712"/>
    <w:rsid w:val="00FA5746"/>
    <w:rsid w:val="00FA5D39"/>
    <w:rsid w:val="00FA612F"/>
    <w:rsid w:val="00FA6686"/>
    <w:rsid w:val="00FA6832"/>
    <w:rsid w:val="00FA6862"/>
    <w:rsid w:val="00FA696E"/>
    <w:rsid w:val="00FA6A19"/>
    <w:rsid w:val="00FA7690"/>
    <w:rsid w:val="00FA77F1"/>
    <w:rsid w:val="00FA78B9"/>
    <w:rsid w:val="00FA7BD3"/>
    <w:rsid w:val="00FA7C33"/>
    <w:rsid w:val="00FB0128"/>
    <w:rsid w:val="00FB0758"/>
    <w:rsid w:val="00FB0799"/>
    <w:rsid w:val="00FB0CCC"/>
    <w:rsid w:val="00FB0DEF"/>
    <w:rsid w:val="00FB12FE"/>
    <w:rsid w:val="00FB18FC"/>
    <w:rsid w:val="00FB1AD6"/>
    <w:rsid w:val="00FB1EC7"/>
    <w:rsid w:val="00FB210D"/>
    <w:rsid w:val="00FB22A1"/>
    <w:rsid w:val="00FB28C8"/>
    <w:rsid w:val="00FB2CBD"/>
    <w:rsid w:val="00FB3099"/>
    <w:rsid w:val="00FB3745"/>
    <w:rsid w:val="00FB3A6D"/>
    <w:rsid w:val="00FB43DB"/>
    <w:rsid w:val="00FB4495"/>
    <w:rsid w:val="00FB4750"/>
    <w:rsid w:val="00FB4A2C"/>
    <w:rsid w:val="00FB4DD5"/>
    <w:rsid w:val="00FB5D08"/>
    <w:rsid w:val="00FB64EA"/>
    <w:rsid w:val="00FB6593"/>
    <w:rsid w:val="00FB74CC"/>
    <w:rsid w:val="00FB7A3D"/>
    <w:rsid w:val="00FC05B8"/>
    <w:rsid w:val="00FC11CF"/>
    <w:rsid w:val="00FC18EF"/>
    <w:rsid w:val="00FC1C2A"/>
    <w:rsid w:val="00FC213B"/>
    <w:rsid w:val="00FC2405"/>
    <w:rsid w:val="00FC279F"/>
    <w:rsid w:val="00FC325D"/>
    <w:rsid w:val="00FC4828"/>
    <w:rsid w:val="00FC4932"/>
    <w:rsid w:val="00FC4EA9"/>
    <w:rsid w:val="00FC5099"/>
    <w:rsid w:val="00FC509A"/>
    <w:rsid w:val="00FC5FB8"/>
    <w:rsid w:val="00FC60A2"/>
    <w:rsid w:val="00FC632E"/>
    <w:rsid w:val="00FC6351"/>
    <w:rsid w:val="00FC66DD"/>
    <w:rsid w:val="00FC6ABD"/>
    <w:rsid w:val="00FC6D2C"/>
    <w:rsid w:val="00FC737B"/>
    <w:rsid w:val="00FC777F"/>
    <w:rsid w:val="00FC7B65"/>
    <w:rsid w:val="00FD0375"/>
    <w:rsid w:val="00FD0591"/>
    <w:rsid w:val="00FD0A20"/>
    <w:rsid w:val="00FD0A5B"/>
    <w:rsid w:val="00FD0E66"/>
    <w:rsid w:val="00FD1735"/>
    <w:rsid w:val="00FD1C8A"/>
    <w:rsid w:val="00FD2468"/>
    <w:rsid w:val="00FD2705"/>
    <w:rsid w:val="00FD30DE"/>
    <w:rsid w:val="00FD34EA"/>
    <w:rsid w:val="00FD3736"/>
    <w:rsid w:val="00FD396E"/>
    <w:rsid w:val="00FD4CB6"/>
    <w:rsid w:val="00FD4E0D"/>
    <w:rsid w:val="00FD56FA"/>
    <w:rsid w:val="00FD5DDC"/>
    <w:rsid w:val="00FD62E3"/>
    <w:rsid w:val="00FD6726"/>
    <w:rsid w:val="00FD7B5A"/>
    <w:rsid w:val="00FE00D7"/>
    <w:rsid w:val="00FE080E"/>
    <w:rsid w:val="00FE08FB"/>
    <w:rsid w:val="00FE0F72"/>
    <w:rsid w:val="00FE1A53"/>
    <w:rsid w:val="00FE1CC9"/>
    <w:rsid w:val="00FE2193"/>
    <w:rsid w:val="00FE29D2"/>
    <w:rsid w:val="00FE2AF7"/>
    <w:rsid w:val="00FE2F21"/>
    <w:rsid w:val="00FE3078"/>
    <w:rsid w:val="00FE3252"/>
    <w:rsid w:val="00FE4928"/>
    <w:rsid w:val="00FE494B"/>
    <w:rsid w:val="00FE4B00"/>
    <w:rsid w:val="00FE4C85"/>
    <w:rsid w:val="00FE5133"/>
    <w:rsid w:val="00FE5270"/>
    <w:rsid w:val="00FE554B"/>
    <w:rsid w:val="00FE59EA"/>
    <w:rsid w:val="00FE63D6"/>
    <w:rsid w:val="00FE7047"/>
    <w:rsid w:val="00FE7E3D"/>
    <w:rsid w:val="00FE7F7F"/>
    <w:rsid w:val="00FF0295"/>
    <w:rsid w:val="00FF09F5"/>
    <w:rsid w:val="00FF0C8E"/>
    <w:rsid w:val="00FF1616"/>
    <w:rsid w:val="00FF20C1"/>
    <w:rsid w:val="00FF244C"/>
    <w:rsid w:val="00FF298B"/>
    <w:rsid w:val="00FF34A1"/>
    <w:rsid w:val="00FF34CA"/>
    <w:rsid w:val="00FF3BD6"/>
    <w:rsid w:val="00FF41A4"/>
    <w:rsid w:val="00FF4219"/>
    <w:rsid w:val="00FF5389"/>
    <w:rsid w:val="00FF5C91"/>
    <w:rsid w:val="00FF6E77"/>
    <w:rsid w:val="00FF7523"/>
    <w:rsid w:val="00FF77D6"/>
    <w:rsid w:val="00FF7881"/>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CC182140-CF89-485A-B469-3615F96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character" w:customStyle="1" w:styleId="highlight">
    <w:name w:val="highlight"/>
    <w:basedOn w:val="DefaultParagraphFont"/>
    <w:rsid w:val="0070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D7DAF97A-AB13-4964-A5AD-5AC63E1FF6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1</Pages>
  <Words>6615</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64</cp:revision>
  <cp:lastPrinted>2025-04-16T11:04:00Z</cp:lastPrinted>
  <dcterms:created xsi:type="dcterms:W3CDTF">2023-11-14T09:29:00Z</dcterms:created>
  <dcterms:modified xsi:type="dcterms:W3CDTF">2025-04-23T07:21:00Z</dcterms:modified>
</cp:coreProperties>
</file>